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4D45" w14:textId="77777777" w:rsidR="00955FBE" w:rsidRDefault="002E27B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2B834D" wp14:editId="2577FBF9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7505700" cy="10677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02A8092A" w14:textId="77777777" w:rsidR="007F427B" w:rsidRDefault="007F427B"/>
        <w:p w14:paraId="03745379" w14:textId="77777777" w:rsidR="007F427B" w:rsidRDefault="00955FBE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2E060400" wp14:editId="499CF536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790575</wp:posOffset>
                    </wp:positionV>
                    <wp:extent cx="7115175" cy="7467600"/>
                    <wp:effectExtent l="0" t="0" r="952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15175" cy="746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4DF16" w14:textId="77777777" w:rsidR="00955FBE" w:rsidRDefault="00955FBE"/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8796"/>
                                </w:tblGrid>
                                <w:tr w:rsidR="00C74248" w:rsidRPr="00CE0F51" w14:paraId="3A154A77" w14:textId="77777777" w:rsidTr="00C74248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221" w:type="dxa"/>
                                      <w:gridSpan w:val="2"/>
                                      <w:shd w:val="clear" w:color="auto" w:fill="A29A4E" w:themeFill="accent5" w:themeFillShade="BF"/>
                                    </w:tcPr>
                                    <w:p w14:paraId="58BF3306" w14:textId="54FA994A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Belfast Metropolitan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College Human Resources C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ommittee 3.00pm 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>Monday</w:t>
                                      </w:r>
                                      <w:r w:rsidR="00306B62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4F7C7D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375636">
                                        <w:rPr>
                                          <w:b/>
                                        </w:rPr>
                                        <w:t>3 Ma</w:t>
                                      </w:r>
                                      <w:r w:rsidR="004F7C7D">
                                        <w:rPr>
                                          <w:b/>
                                        </w:rPr>
                                        <w:t>y</w:t>
                                      </w:r>
                                      <w:r w:rsidR="00E941F2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3F208A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375636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 xml:space="preserve"> in 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 xml:space="preserve">TQ Board Room 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 xml:space="preserve">and via MS Teams </w:t>
                                      </w:r>
                                      <w:r w:rsidR="009F5B65">
                                        <w:rPr>
                                          <w:b/>
                                        </w:rPr>
                                        <w:t>Agend</w:t>
                                      </w:r>
                                      <w:r w:rsidR="009F05DD">
                                        <w:rPr>
                                          <w:b/>
                                        </w:rPr>
                                        <w:t>a</w:t>
                                      </w:r>
                                      <w:r w:rsidR="007A5D6D" w:rsidRPr="007A5D6D">
                                        <w:rPr>
                                          <w:b/>
                                          <w:color w:val="724109" w:themeColor="accent1" w:themeShade="80"/>
                                        </w:rPr>
                                        <w:t xml:space="preserve"> (</w:t>
                                      </w:r>
                                      <w:r w:rsidR="007A62B3">
                                        <w:rPr>
                                          <w:b/>
                                          <w:color w:val="724109" w:themeColor="accent1" w:themeShade="80"/>
                                        </w:rPr>
                                        <w:t>Approved 11 Sept 2022</w:t>
                                      </w:r>
                                      <w:r w:rsidR="007A5D6D" w:rsidRPr="007A5D6D">
                                        <w:rPr>
                                          <w:b/>
                                          <w:color w:val="724109" w:themeColor="accent1" w:themeShade="80"/>
                                        </w:rPr>
                                        <w:t xml:space="preserve">) </w:t>
                                      </w:r>
                                    </w:p>
                                  </w:tc>
                                </w:tr>
                                <w:tr w:rsidR="00C74248" w:rsidRPr="00CE0F51" w14:paraId="6931082B" w14:textId="77777777" w:rsidTr="00E449CF">
                                  <w:tc>
                                    <w:tcPr>
                                      <w:tcW w:w="10221" w:type="dxa"/>
                                      <w:gridSpan w:val="2"/>
                                    </w:tcPr>
                                    <w:p w14:paraId="5DD6968A" w14:textId="0523EE5A" w:rsidR="00C74248" w:rsidRPr="00012091" w:rsidRDefault="00C74248" w:rsidP="00C74248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 w:rsidR="004F7C7D" w:rsidRPr="004F7C7D">
                                        <w:rPr>
                                          <w:bCs/>
                                        </w:rPr>
                                        <w:t>Lauren McAteer</w:t>
                                      </w:r>
                                      <w:r w:rsidR="006651EB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(Chair);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Sam Snodden</w:t>
                                      </w:r>
                                      <w:r w:rsidR="00696E38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; </w:t>
                                      </w:r>
                                      <w:r w:rsidR="00FC34E6">
                                        <w:rPr>
                                          <w:rFonts w:asciiTheme="minorHAnsi" w:hAnsiTheme="minorHAnsi" w:cstheme="minorHAnsi"/>
                                        </w:rPr>
                                        <w:t>Brian Wilson;</w:t>
                                      </w:r>
                                      <w:r w:rsidR="005D27B4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</w:t>
                                      </w:r>
                                      <w:r w:rsidR="00A82F18">
                                        <w:rPr>
                                          <w:rFonts w:asciiTheme="minorHAnsi" w:hAnsiTheme="minorHAnsi" w:cstheme="minorHAnsi"/>
                                        </w:rPr>
                                        <w:t>Jim McCall;</w:t>
                                      </w:r>
                                      <w:r w:rsidR="00FC34E6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</w:t>
                                      </w:r>
                                      <w:r w:rsidR="00144986">
                                        <w:rPr>
                                          <w:rFonts w:asciiTheme="minorHAnsi" w:hAnsiTheme="minorHAnsi" w:cstheme="minorHAnsi"/>
                                        </w:rPr>
                                        <w:t>Michele Corkey,</w:t>
                                      </w:r>
                                      <w:r w:rsidR="00DB3B89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</w:t>
                                      </w:r>
                                      <w:r w:rsidR="00692392">
                                        <w:rPr>
                                          <w:rFonts w:asciiTheme="minorHAnsi" w:hAnsiTheme="minorHAnsi" w:cstheme="minorHAnsi"/>
                                        </w:rPr>
                                        <w:t>Catherine Burns;</w:t>
                                      </w:r>
                                      <w:r w:rsidR="00144986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</w:t>
                                      </w:r>
                                      <w:r w:rsidR="005B40E7">
                                        <w:rPr>
                                          <w:rFonts w:asciiTheme="minorHAnsi" w:hAnsiTheme="minorHAnsi" w:cstheme="minorHAnsi"/>
                                        </w:rPr>
                                        <w:t>Louise Warde Hunter, Principal and Chief Executive</w:t>
                                      </w:r>
                                      <w:r w:rsidR="0023462E">
                                        <w:rPr>
                                          <w:rFonts w:asciiTheme="minorHAnsi" w:hAnsiTheme="minorHAnsi" w:cstheme="minorHAnsi"/>
                                        </w:rPr>
                                        <w:t>.</w:t>
                                      </w:r>
                                    </w:p>
                                    <w:p w14:paraId="0C5A07C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74CFFC1" w14:textId="1EFF0A66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Management: </w:t>
                                      </w:r>
                                      <w:r w:rsidR="00C46264">
                                        <w:t>Stephanie McCormack</w:t>
                                      </w:r>
                                      <w:r w:rsidR="00E9109D">
                                        <w:t xml:space="preserve">, </w:t>
                                      </w:r>
                                      <w:r w:rsidR="00946672">
                                        <w:t xml:space="preserve">Head of </w:t>
                                      </w:r>
                                      <w:r w:rsidR="00E9109D">
                                        <w:t>Human Resources (H</w:t>
                                      </w:r>
                                      <w:r w:rsidR="003F35D8">
                                        <w:t>HR</w:t>
                                      </w:r>
                                      <w:r w:rsidR="00E9109D">
                                        <w:t>)</w:t>
                                      </w:r>
                                      <w:r w:rsidR="00427876">
                                        <w:t>; Rebecca Rober</w:t>
                                      </w:r>
                                      <w:r w:rsidR="00DB4FC9">
                                        <w:t>ts, Head of Excellence (</w:t>
                                      </w:r>
                                      <w:proofErr w:type="spellStart"/>
                                      <w:r w:rsidR="00DB4FC9">
                                        <w:t>HoE</w:t>
                                      </w:r>
                                      <w:proofErr w:type="spellEnd"/>
                                      <w:r w:rsidR="00DB4FC9">
                                        <w:t>)</w:t>
                                      </w:r>
                                    </w:p>
                                    <w:p w14:paraId="0F70AE46" w14:textId="77777777" w:rsidR="00F42DA0" w:rsidRDefault="00F42DA0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FFC6667" w14:textId="254631BA" w:rsidR="00C74248" w:rsidRPr="00CE0F51" w:rsidRDefault="00C74248" w:rsidP="00C74248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20F16EB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E6C67AE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254B0BC7" w14:textId="4FB29023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4F7C7D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36</w:t>
                                      </w:r>
                                      <w:r w:rsidR="002A6AD2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1B6AC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/2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C74248" w:rsidRPr="002E27B3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308A2707" w14:textId="77777777" w:rsidR="00E9109D" w:rsidRDefault="00E9109D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F3A45D4" w14:textId="77777777" w:rsidR="00E9109D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73BB1A80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1C06359" w14:textId="031B9805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F4598D9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293BB0D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32FEB9C6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9310643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E24DDFC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9134179" w14:textId="18CA261D" w:rsidR="008C1CB0" w:rsidRPr="002E27B3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12C38F5C" w14:textId="50CD1FD2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Quorum,</w:t>
                                      </w:r>
                                      <w:r w:rsidR="006651E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Apologies, Welcome, Conflicts of </w:t>
                                      </w:r>
                                      <w:r w:rsidR="00E22C4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Interest, </w:t>
                                      </w:r>
                                      <w:r w:rsidR="00E22C41"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Notice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of AOB</w:t>
                                      </w:r>
                                      <w:r w:rsidR="003724D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</w:t>
                                      </w:r>
                                      <w:r w:rsidR="000A7AC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Leadership </w:t>
                                      </w:r>
                                      <w:r w:rsidR="003A6679">
                                        <w:rPr>
                                          <w:rFonts w:cs="Arial"/>
                                          <w:b/>
                                        </w:rPr>
                                        <w:t>Culture</w:t>
                                      </w:r>
                                    </w:p>
                                    <w:p w14:paraId="735F6C13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2EC202D3" w14:textId="1E4F21A8" w:rsidR="006651EB" w:rsidRPr="00CE0F51" w:rsidRDefault="006651EB" w:rsidP="006651EB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  The meeting</w:t>
                                      </w:r>
                                      <w:r w:rsidR="007C79B9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4C1A46">
                                        <w:rPr>
                                          <w:rFonts w:cs="Arial"/>
                                        </w:rPr>
                                        <w:t>was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quorate under the terms of </w:t>
                                      </w:r>
                                      <w:r w:rsidR="00502F38">
                                        <w:rPr>
                                          <w:rFonts w:cs="Arial"/>
                                        </w:rPr>
                                        <w:t>Section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977B53">
                                        <w:rPr>
                                          <w:rFonts w:cs="Arial"/>
                                        </w:rPr>
                                        <w:t>6.</w:t>
                                      </w:r>
                                      <w:r w:rsidR="00606544">
                                        <w:rPr>
                                          <w:rFonts w:cs="Arial"/>
                                        </w:rPr>
                                        <w:t xml:space="preserve">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of the</w:t>
                                      </w:r>
                                      <w:r w:rsidR="00B9578F">
                                        <w:rPr>
                                          <w:rFonts w:cs="Arial"/>
                                        </w:rPr>
                                        <w:t xml:space="preserve"> Terms of Reference for the Human Resource Committee </w:t>
                                      </w:r>
                                      <w:r w:rsidR="00B9578F">
                                        <w:t xml:space="preserve">(approved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977B53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 xml:space="preserve">2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</w:p>
                                    <w:p w14:paraId="63F31E1C" w14:textId="77777777" w:rsidR="006651EB" w:rsidRDefault="006651EB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00D700A0" w14:textId="7E0655DF" w:rsidR="00C74248" w:rsidRDefault="00C74248" w:rsidP="00C74248">
                                      <w:pPr>
                                        <w:rPr>
                                          <w:rFonts w:cs="Arial"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 w:rsidR="0033679F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F17B67" w:rsidRPr="00F17B67">
                                        <w:rPr>
                                          <w:rFonts w:cs="Arial"/>
                                          <w:bCs/>
                                        </w:rPr>
                                        <w:t>Apologies received from Gillian Magee</w:t>
                                      </w:r>
                                      <w:r w:rsidR="00C35101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and</w:t>
                                      </w:r>
                                      <w:r w:rsidR="00D265EF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Seamus McGoran.</w:t>
                                      </w:r>
                                    </w:p>
                                    <w:p w14:paraId="6EF54F56" w14:textId="77777777" w:rsidR="00144986" w:rsidRDefault="00144986" w:rsidP="00C74248">
                                      <w:pPr>
                                        <w:rPr>
                                          <w:rFonts w:cs="Arial"/>
                                          <w:bCs/>
                                        </w:rPr>
                                      </w:pPr>
                                    </w:p>
                                    <w:p w14:paraId="75A6EAD9" w14:textId="0DD1F9CE" w:rsidR="00144986" w:rsidRPr="00AB6E1A" w:rsidRDefault="00144986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37254F"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>
                                        <w:rPr>
                                          <w:rFonts w:cs="Arial"/>
                                          <w:bCs/>
                                        </w:rPr>
                                        <w:t>:  The Chair welcome</w:t>
                                      </w:r>
                                      <w:r w:rsidR="004C1A46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d </w:t>
                                      </w:r>
                                      <w:r w:rsidR="00E941F2">
                                        <w:rPr>
                                          <w:rFonts w:cs="Arial"/>
                                          <w:bCs/>
                                        </w:rPr>
                                        <w:t>Michele Corkey to the Committee.</w:t>
                                      </w:r>
                                    </w:p>
                                    <w:p w14:paraId="533FB58B" w14:textId="77777777" w:rsidR="00C74248" w:rsidRPr="00AB6E1A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4E2470E9" w14:textId="4B8C49C4" w:rsidR="00C74248" w:rsidRPr="00CE0F51" w:rsidRDefault="00C74248" w:rsidP="00C74248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 w:rsidR="00E9109D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37254F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perceived, potential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conflicts of interest under the terms of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Section 8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.1 of the Belfast Metropolitan College Governing Body Standing Orders </w:t>
                                      </w:r>
                                      <w:r w:rsidR="001B3DD5" w:rsidRPr="001B3DD5">
                                        <w:rPr>
                                          <w:rFonts w:cs="Calibri"/>
                                          <w:b/>
                                          <w:bCs/>
                                          <w:color w:val="FF0000"/>
                                        </w:rPr>
                                        <w:t>V5</w:t>
                                      </w:r>
                                      <w:r w:rsidR="001B3DD5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dated June 2022 (</w:t>
                                      </w:r>
                                      <w:r w:rsidR="00C45919" w:rsidRPr="00C45919">
                                        <w:rPr>
                                          <w:rFonts w:cs="Calibri"/>
                                          <w:b/>
                                          <w:bCs/>
                                        </w:rPr>
                                        <w:t>GB81a 21/22 22 June 2022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)</w:t>
                                      </w:r>
                                      <w:r w:rsidR="004C1A46">
                                        <w:rPr>
                                          <w:rFonts w:cs="Calibri"/>
                                        </w:rPr>
                                        <w:t xml:space="preserve"> were </w:t>
                                      </w:r>
                                      <w:proofErr w:type="gramStart"/>
                                      <w:r w:rsidR="004C1A46">
                                        <w:rPr>
                                          <w:rFonts w:cs="Calibri"/>
                                        </w:rPr>
                                        <w:t>advised</w:t>
                                      </w:r>
                                      <w:proofErr w:type="gramEnd"/>
                                    </w:p>
                                    <w:p w14:paraId="670C70A9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5FC7F931" w14:textId="3D9638F3" w:rsidR="003F3F1F" w:rsidRPr="00AB6E1A" w:rsidRDefault="00C74248" w:rsidP="003F3F1F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</w:t>
                                      </w:r>
                                      <w:r w:rsidR="00C46264">
                                        <w:rPr>
                                          <w:rFonts w:cs="Arial"/>
                                        </w:rPr>
                                        <w:t>OB received a</w:t>
                                      </w:r>
                                      <w:r w:rsidR="004C1A46">
                                        <w:rPr>
                                          <w:rFonts w:cs="Arial"/>
                                        </w:rPr>
                                        <w:t>t the meeting</w:t>
                                      </w:r>
                                      <w:r w:rsidR="003614AA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6FB1DEEC" w14:textId="26EB18C6" w:rsidR="00C74248" w:rsidRPr="008B0573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728C74F5" w14:textId="18921BF9" w:rsidR="00A10BF5" w:rsidRDefault="00A10BF5" w:rsidP="00A10BF5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</w:t>
                                      </w:r>
                                      <w:r w:rsidRPr="00A10BF5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 xml:space="preserve"> note</w:t>
                                      </w:r>
                                      <w:r w:rsidR="004C1A46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 Governing Body Leadership Culture Watchwords 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116FC362" w14:textId="77777777" w:rsidR="00A10BF5" w:rsidRDefault="00A10BF5" w:rsidP="00A10BF5"/>
                                    <w:p w14:paraId="17CC274D" w14:textId="180ACFA1" w:rsidR="003D289D" w:rsidRPr="00A10BF5" w:rsidRDefault="00A10BF5" w:rsidP="00A10BF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Courageous / Creative / Candour / </w:t>
                                      </w:r>
                                      <w:proofErr w:type="gramStart"/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Challenge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 w:rsidR="003F35D8" w:rsidRPr="00A10BF5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proofErr w:type="gramEnd"/>
                                      <w:r w:rsidR="003F35D8"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883A3D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34</w:t>
                                      </w:r>
                                      <w:r w:rsidR="003F35D8"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22/23 </w:t>
                                      </w:r>
                                      <w:r w:rsidR="003F35D8" w:rsidRPr="00A10BF5">
                                        <w:rPr>
                                          <w:rFonts w:eastAsia="Times New Roman"/>
                                        </w:rPr>
                                        <w:t>below refers)</w:t>
                                      </w:r>
                                    </w:p>
                                    <w:p w14:paraId="4D1875CF" w14:textId="4035EC2A" w:rsidR="003D289D" w:rsidRPr="00CE0F51" w:rsidRDefault="003D289D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9E718FA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4C58AC90" w14:textId="7C09989B" w:rsidR="00502F38" w:rsidRDefault="004C1A46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HR37 22/23</w:t>
                                      </w:r>
                                    </w:p>
                                    <w:p w14:paraId="5FD2641D" w14:textId="0575DB73" w:rsidR="00BE1E7A" w:rsidRPr="002E27B3" w:rsidRDefault="00BE1E7A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25578793" w14:textId="679F4037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4F7C7D">
                                        <w:rPr>
                                          <w:b/>
                                        </w:rPr>
                                        <w:t>13 March 2023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F81981"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Final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</w:p>
                                    <w:p w14:paraId="29F8E07B" w14:textId="77777777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BC88C80" w14:textId="107E5087" w:rsidR="00C74248" w:rsidRPr="00DA6BA9" w:rsidRDefault="00C74248" w:rsidP="00C74248">
                                      <w:r>
                                        <w:t>The Committee</w:t>
                                      </w:r>
                                      <w:r w:rsidRPr="00F42DA0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 xml:space="preserve"> approve</w:t>
                                      </w:r>
                                      <w:r w:rsidR="004C1A46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</w:t>
                                      </w:r>
                                      <w:r w:rsidRPr="003F427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the Draft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 w:rsidR="006651EB">
                                        <w:t xml:space="preserve"> of the meeting held on </w:t>
                                      </w:r>
                                      <w:r w:rsidR="004F7C7D">
                                        <w:t>13 March 2023</w:t>
                                      </w:r>
                                      <w:r w:rsidR="004C1A46">
                                        <w:t xml:space="preserve"> unamended</w:t>
                                      </w:r>
                                      <w:r w:rsidR="007C79B9">
                                        <w:t>.</w:t>
                                      </w:r>
                                    </w:p>
                                    <w:p w14:paraId="67C2DEB8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0FDED268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69B57BE0" w14:textId="3598CCD5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4F7C7D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207D9B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8</w:t>
                                      </w:r>
                                      <w:r w:rsidR="000E7736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22/23</w:t>
                                      </w:r>
                                    </w:p>
                                    <w:p w14:paraId="2470247C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1B60A61" w14:textId="0B67FBD4" w:rsidR="00502F38" w:rsidRPr="002E27B3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387F00B9" w14:textId="4D9509A7" w:rsidR="00A10BF5" w:rsidRPr="00883A3D" w:rsidRDefault="00C74248" w:rsidP="00883A3D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Matters Arising from the m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inutes of the meeting held o</w:t>
                                      </w:r>
                                      <w:r w:rsidR="00911F47">
                                        <w:rPr>
                                          <w:b/>
                                        </w:rPr>
                                        <w:t>n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4F7C7D">
                                        <w:rPr>
                                          <w:b/>
                                        </w:rPr>
                                        <w:t>13 March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0061D8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4F7C7D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</w:p>
                                    <w:p w14:paraId="59988BA4" w14:textId="77777777" w:rsidR="00FD4103" w:rsidRDefault="00FD4103" w:rsidP="00C74248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</w:p>
                                    <w:p w14:paraId="20A88383" w14:textId="0D44227B" w:rsidR="00C74248" w:rsidRPr="00605434" w:rsidRDefault="007C79B9" w:rsidP="00C74248">
                                      <w:r w:rsidRPr="007C79B9">
                                        <w:rPr>
                                          <w:bCs/>
                                        </w:rPr>
                                        <w:t>No</w:t>
                                      </w:r>
                                      <w:r w:rsidR="00C74248">
                                        <w:t xml:space="preserve"> matters ari</w:t>
                                      </w:r>
                                      <w:r w:rsidR="006651EB">
                                        <w:t>sing from the meeting held on</w:t>
                                      </w:r>
                                      <w:r w:rsidR="00D42DCE">
                                        <w:t xml:space="preserve"> </w:t>
                                      </w:r>
                                      <w:r w:rsidR="004F7C7D">
                                        <w:t>13 March</w:t>
                                      </w:r>
                                      <w:r w:rsidR="000111B3">
                                        <w:t xml:space="preserve"> 202</w:t>
                                      </w:r>
                                      <w:r w:rsidR="004F7C7D">
                                        <w:t>3</w:t>
                                      </w:r>
                                      <w:r>
                                        <w:t xml:space="preserve"> not on this agenda</w:t>
                                      </w:r>
                                      <w:r w:rsidR="00C74248">
                                        <w:t>.</w:t>
                                      </w:r>
                                    </w:p>
                                    <w:p w14:paraId="7BCA02EA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23A9BF2" w14:textId="77777777" w:rsidR="00955FBE" w:rsidRDefault="00955FB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0604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09.05pt;margin-top:62.25pt;width:560.25pt;height:588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NBDg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S6LYl4s55xJii1ni+UiT2PJRPl83aEPHxX0LBoVR5pqgheHRx9iOaJ8TomveTC62WpjkoO7&#10;emOQHQQpYJtW6uBVmrFsqPjtfDpPyBbi/SSOXgdSqNF9xW/yuE6aiXR8sE1KCUKbk02VGHvmJ1Jy&#10;IieM9UiJkacamiMxhXBSIv0cMjrA35wNpMKK+197gYoz88kS27fFbBZlm5zZfDklB68j9XVEWElQ&#10;FQ+cncxNSFKPPFi4p6m0OvH1Usm5VlJXovH8E6J8r/2U9fJf138AAAD//wMAUEsDBBQABgAIAAAA&#10;IQA8VoEz3QAAAAoBAAAPAAAAZHJzL2Rvd25yZXYueG1sTI/NTsNADITvSLzDykhcEN009AdCNhUg&#10;gbi29AGcrJtEZL1Rdtukb497orexxxp/k28m16kTDaH1bGA+S0ARV962XBvY/3w+PoMKEdli55kM&#10;nCnApri9yTGzfuQtnXaxVhLCIUMDTYx9pnWoGnIYZr4nFu/gB4dRxqHWdsBRwl2n0yRZaYcty4cG&#10;e/poqPrdHZ2Bw/f4sHwZy6+4X28Xq3ds16U/G3N/N729goo0xf9juOALOhTCVPoj26A6A1IkyjZd&#10;LEFd7HmaiCpFPSWidJHr6wrFHwAAAP//AwBQSwECLQAUAAYACAAAACEAtoM4kv4AAADhAQAAEwAA&#10;AAAAAAAAAAAAAAAAAAAAW0NvbnRlbnRfVHlwZXNdLnhtbFBLAQItABQABgAIAAAAIQA4/SH/1gAA&#10;AJQBAAALAAAAAAAAAAAAAAAAAC8BAABfcmVscy8ucmVsc1BLAQItABQABgAIAAAAIQDEJkNBDgIA&#10;APcDAAAOAAAAAAAAAAAAAAAAAC4CAABkcnMvZTJvRG9jLnhtbFBLAQItABQABgAIAAAAIQA8VoEz&#10;3QAAAAoBAAAPAAAAAAAAAAAAAAAAAGgEAABkcnMvZG93bnJldi54bWxQSwUGAAAAAAQABADzAAAA&#10;cgUAAAAA&#10;" stroked="f">
                    <v:textbox>
                      <w:txbxContent>
                        <w:p w14:paraId="4114DF16" w14:textId="77777777" w:rsidR="00955FBE" w:rsidRDefault="00955FBE"/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8796"/>
                          </w:tblGrid>
                          <w:tr w:rsidR="00C74248" w:rsidRPr="00CE0F51" w14:paraId="3A154A77" w14:textId="77777777" w:rsidTr="00C74248">
                            <w:trPr>
                              <w:trHeight w:val="675"/>
                            </w:trPr>
                            <w:tc>
                              <w:tcPr>
                                <w:tcW w:w="10221" w:type="dxa"/>
                                <w:gridSpan w:val="2"/>
                                <w:shd w:val="clear" w:color="auto" w:fill="A29A4E" w:themeFill="accent5" w:themeFillShade="BF"/>
                              </w:tcPr>
                              <w:p w14:paraId="58BF3306" w14:textId="54FA994A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Belfast Metropolitan </w:t>
                                </w:r>
                                <w:r>
                                  <w:rPr>
                                    <w:b/>
                                  </w:rPr>
                                  <w:t>College Human Resources C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ommittee 3.00pm </w:t>
                                </w:r>
                                <w:r w:rsidR="002A6AD2">
                                  <w:rPr>
                                    <w:b/>
                                  </w:rPr>
                                  <w:t>Monday</w:t>
                                </w:r>
                                <w:r w:rsidR="00306B62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4F7C7D">
                                  <w:rPr>
                                    <w:b/>
                                  </w:rPr>
                                  <w:t>2</w:t>
                                </w:r>
                                <w:r w:rsidR="00375636">
                                  <w:rPr>
                                    <w:b/>
                                  </w:rPr>
                                  <w:t>3 Ma</w:t>
                                </w:r>
                                <w:r w:rsidR="004F7C7D">
                                  <w:rPr>
                                    <w:b/>
                                  </w:rPr>
                                  <w:t>y</w:t>
                                </w:r>
                                <w:r w:rsidR="00E941F2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3F208A">
                                  <w:rPr>
                                    <w:b/>
                                  </w:rPr>
                                  <w:t>202</w:t>
                                </w:r>
                                <w:r w:rsidR="00375636">
                                  <w:rPr>
                                    <w:b/>
                                  </w:rPr>
                                  <w:t>3</w:t>
                                </w:r>
                                <w:r w:rsidR="00FC494B">
                                  <w:rPr>
                                    <w:b/>
                                  </w:rPr>
                                  <w:t xml:space="preserve"> in </w:t>
                                </w:r>
                                <w:r w:rsidR="002A6AD2">
                                  <w:rPr>
                                    <w:b/>
                                  </w:rPr>
                                  <w:t xml:space="preserve">TQ Board Room </w:t>
                                </w:r>
                                <w:r w:rsidR="00FC494B">
                                  <w:rPr>
                                    <w:b/>
                                  </w:rPr>
                                  <w:t xml:space="preserve">and via MS Teams </w:t>
                                </w:r>
                                <w:r w:rsidR="009F5B65">
                                  <w:rPr>
                                    <w:b/>
                                  </w:rPr>
                                  <w:t>Agend</w:t>
                                </w:r>
                                <w:r w:rsidR="009F05DD">
                                  <w:rPr>
                                    <w:b/>
                                  </w:rPr>
                                  <w:t>a</w:t>
                                </w:r>
                                <w:r w:rsidR="007A5D6D" w:rsidRPr="007A5D6D">
                                  <w:rPr>
                                    <w:b/>
                                    <w:color w:val="724109" w:themeColor="accent1" w:themeShade="80"/>
                                  </w:rPr>
                                  <w:t xml:space="preserve"> (</w:t>
                                </w:r>
                                <w:r w:rsidR="007A62B3">
                                  <w:rPr>
                                    <w:b/>
                                    <w:color w:val="724109" w:themeColor="accent1" w:themeShade="80"/>
                                  </w:rPr>
                                  <w:t>Approved 11 Sept 2022</w:t>
                                </w:r>
                                <w:r w:rsidR="007A5D6D" w:rsidRPr="007A5D6D">
                                  <w:rPr>
                                    <w:b/>
                                    <w:color w:val="724109" w:themeColor="accent1" w:themeShade="80"/>
                                  </w:rPr>
                                  <w:t xml:space="preserve">) </w:t>
                                </w:r>
                              </w:p>
                            </w:tc>
                          </w:tr>
                          <w:tr w:rsidR="00C74248" w:rsidRPr="00CE0F51" w14:paraId="6931082B" w14:textId="77777777" w:rsidTr="00E449CF">
                            <w:tc>
                              <w:tcPr>
                                <w:tcW w:w="10221" w:type="dxa"/>
                                <w:gridSpan w:val="2"/>
                              </w:tcPr>
                              <w:p w14:paraId="5DD6968A" w14:textId="0523EE5A" w:rsidR="00C74248" w:rsidRPr="00012091" w:rsidRDefault="00C74248" w:rsidP="00C7424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 w:rsidR="004F7C7D" w:rsidRPr="004F7C7D">
                                  <w:rPr>
                                    <w:bCs/>
                                  </w:rPr>
                                  <w:t>Lauren McAteer</w:t>
                                </w:r>
                                <w:r w:rsidR="006651EB">
                                  <w:rPr>
                                    <w:rFonts w:asciiTheme="minorHAnsi" w:hAnsiTheme="minorHAnsi" w:cstheme="minorHAnsi"/>
                                  </w:rPr>
                                  <w:t xml:space="preserve"> (Chair);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Sam Snodden</w:t>
                                </w:r>
                                <w:r w:rsidR="00696E38">
                                  <w:rPr>
                                    <w:rFonts w:asciiTheme="minorHAnsi" w:hAnsiTheme="minorHAnsi" w:cstheme="minorHAnsi"/>
                                  </w:rPr>
                                  <w:t xml:space="preserve">; </w:t>
                                </w:r>
                                <w:r w:rsidR="00FC34E6">
                                  <w:rPr>
                                    <w:rFonts w:asciiTheme="minorHAnsi" w:hAnsiTheme="minorHAnsi" w:cstheme="minorHAnsi"/>
                                  </w:rPr>
                                  <w:t>Brian Wilson;</w:t>
                                </w:r>
                                <w:r w:rsidR="005D27B4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A82F18">
                                  <w:rPr>
                                    <w:rFonts w:asciiTheme="minorHAnsi" w:hAnsiTheme="minorHAnsi" w:cstheme="minorHAnsi"/>
                                  </w:rPr>
                                  <w:t>Jim McCall;</w:t>
                                </w:r>
                                <w:r w:rsidR="00FC34E6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144986">
                                  <w:rPr>
                                    <w:rFonts w:asciiTheme="minorHAnsi" w:hAnsiTheme="minorHAnsi" w:cstheme="minorHAnsi"/>
                                  </w:rPr>
                                  <w:t>Michele Corkey,</w:t>
                                </w:r>
                                <w:r w:rsidR="00DB3B89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692392">
                                  <w:rPr>
                                    <w:rFonts w:asciiTheme="minorHAnsi" w:hAnsiTheme="minorHAnsi" w:cstheme="minorHAnsi"/>
                                  </w:rPr>
                                  <w:t>Catherine Burns;</w:t>
                                </w:r>
                                <w:r w:rsidR="00144986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5B40E7">
                                  <w:rPr>
                                    <w:rFonts w:asciiTheme="minorHAnsi" w:hAnsiTheme="minorHAnsi" w:cstheme="minorHAnsi"/>
                                  </w:rPr>
                                  <w:t>Louise Warde Hunter, Principal and Chief Executive</w:t>
                                </w:r>
                                <w:r w:rsidR="0023462E">
                                  <w:rPr>
                                    <w:rFonts w:asciiTheme="minorHAnsi" w:hAnsiTheme="minorHAnsi" w:cstheme="minorHAnsi"/>
                                  </w:rPr>
                                  <w:t>.</w:t>
                                </w:r>
                              </w:p>
                              <w:p w14:paraId="0C5A07C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74CFFC1" w14:textId="1EFF0A66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Management: </w:t>
                                </w:r>
                                <w:r w:rsidR="00C46264">
                                  <w:t>Stephanie McCormack</w:t>
                                </w:r>
                                <w:r w:rsidR="00E9109D">
                                  <w:t xml:space="preserve">, </w:t>
                                </w:r>
                                <w:r w:rsidR="00946672">
                                  <w:t xml:space="preserve">Head of </w:t>
                                </w:r>
                                <w:r w:rsidR="00E9109D">
                                  <w:t>Human Resources (H</w:t>
                                </w:r>
                                <w:r w:rsidR="003F35D8">
                                  <w:t>HR</w:t>
                                </w:r>
                                <w:r w:rsidR="00E9109D">
                                  <w:t>)</w:t>
                                </w:r>
                                <w:r w:rsidR="00427876">
                                  <w:t>; Rebecca Rober</w:t>
                                </w:r>
                                <w:r w:rsidR="00DB4FC9">
                                  <w:t>ts, Head of Excellence (</w:t>
                                </w:r>
                                <w:proofErr w:type="spellStart"/>
                                <w:r w:rsidR="00DB4FC9">
                                  <w:t>HoE</w:t>
                                </w:r>
                                <w:proofErr w:type="spellEnd"/>
                                <w:r w:rsidR="00DB4FC9">
                                  <w:t>)</w:t>
                                </w:r>
                              </w:p>
                              <w:p w14:paraId="0F70AE46" w14:textId="77777777" w:rsidR="00F42DA0" w:rsidRDefault="00F42DA0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FFC6667" w14:textId="254631BA" w:rsidR="00C74248" w:rsidRPr="00CE0F51" w:rsidRDefault="00C74248" w:rsidP="00C74248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20F16EB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E6C67AE" w14:textId="77777777" w:rsidTr="00E449CF">
                            <w:tc>
                              <w:tcPr>
                                <w:tcW w:w="1425" w:type="dxa"/>
                              </w:tcPr>
                              <w:p w14:paraId="254B0BC7" w14:textId="4FB29023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4F7C7D">
                                  <w:rPr>
                                    <w:b/>
                                    <w:color w:val="6C6734" w:themeColor="accent5" w:themeShade="80"/>
                                  </w:rPr>
                                  <w:t>36</w:t>
                                </w:r>
                                <w:r w:rsidR="002A6AD2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1B6AC5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/2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C74248" w:rsidRPr="002E27B3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</w:p>
                              <w:p w14:paraId="308A2707" w14:textId="77777777" w:rsidR="00E9109D" w:rsidRDefault="00E9109D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F3A45D4" w14:textId="77777777" w:rsidR="00E9109D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73BB1A80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1C06359" w14:textId="031B9805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F4598D9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293BB0D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32FEB9C6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9310643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E24DDFC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9134179" w14:textId="18CA261D" w:rsidR="008C1CB0" w:rsidRPr="002E27B3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12C38F5C" w14:textId="50CD1FD2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Quorum,</w:t>
                                </w:r>
                                <w:r w:rsidR="006651EB">
                                  <w:rPr>
                                    <w:rFonts w:cs="Arial"/>
                                    <w:b/>
                                  </w:rPr>
                                  <w:t xml:space="preserve"> Apologies, Welcome, Conflicts of </w:t>
                                </w:r>
                                <w:r w:rsidR="00E22C41">
                                  <w:rPr>
                                    <w:rFonts w:cs="Arial"/>
                                    <w:b/>
                                  </w:rPr>
                                  <w:t xml:space="preserve">Interest, </w:t>
                                </w:r>
                                <w:r w:rsidR="00E22C41" w:rsidRPr="00CE0F51">
                                  <w:rPr>
                                    <w:rFonts w:cs="Arial"/>
                                    <w:b/>
                                  </w:rPr>
                                  <w:t>Notice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of AOB</w:t>
                                </w:r>
                                <w:r w:rsidR="003724D1">
                                  <w:rPr>
                                    <w:rFonts w:cs="Arial"/>
                                    <w:b/>
                                  </w:rPr>
                                  <w:t xml:space="preserve"> and </w:t>
                                </w:r>
                                <w:r w:rsidR="000A7ACB">
                                  <w:rPr>
                                    <w:rFonts w:cs="Arial"/>
                                    <w:b/>
                                  </w:rPr>
                                  <w:t xml:space="preserve">Leadership </w:t>
                                </w:r>
                                <w:r w:rsidR="003A6679">
                                  <w:rPr>
                                    <w:rFonts w:cs="Arial"/>
                                    <w:b/>
                                  </w:rPr>
                                  <w:t>Culture</w:t>
                                </w:r>
                              </w:p>
                              <w:p w14:paraId="735F6C13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2EC202D3" w14:textId="1E4F21A8" w:rsidR="006651EB" w:rsidRPr="00CE0F51" w:rsidRDefault="006651EB" w:rsidP="006651E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  The meeting</w:t>
                                </w:r>
                                <w:r w:rsidR="007C79B9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4C1A46">
                                  <w:rPr>
                                    <w:rFonts w:cs="Arial"/>
                                  </w:rPr>
                                  <w:t>was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quorate under the terms of </w:t>
                                </w:r>
                                <w:r w:rsidR="00502F38">
                                  <w:rPr>
                                    <w:rFonts w:cs="Arial"/>
                                  </w:rPr>
                                  <w:t>Section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977B53">
                                  <w:rPr>
                                    <w:rFonts w:cs="Arial"/>
                                  </w:rPr>
                                  <w:t>6.</w:t>
                                </w:r>
                                <w:r w:rsidR="00606544">
                                  <w:rPr>
                                    <w:rFonts w:cs="Arial"/>
                                  </w:rPr>
                                  <w:t xml:space="preserve">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of the</w:t>
                                </w:r>
                                <w:r w:rsidR="00B9578F">
                                  <w:rPr>
                                    <w:rFonts w:cs="Arial"/>
                                  </w:rPr>
                                  <w:t xml:space="preserve"> Terms of Reference for the Human Resource Committee </w:t>
                                </w:r>
                                <w:r w:rsidR="00B9578F">
                                  <w:t xml:space="preserve">(approved </w:t>
                                </w:r>
                                <w:r w:rsidR="00B9578F">
                                  <w:rPr>
                                    <w:b/>
                                  </w:rPr>
                                  <w:t>GB</w:t>
                                </w:r>
                                <w:r w:rsidR="00977B53">
                                  <w:rPr>
                                    <w:b/>
                                  </w:rPr>
                                  <w:t>81a</w:t>
                                </w:r>
                                <w:r w:rsidR="00B9578F"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B07B6D">
                                  <w:rPr>
                                    <w:b/>
                                  </w:rPr>
                                  <w:t>1</w:t>
                                </w:r>
                                <w:r w:rsidR="00B9578F">
                                  <w:rPr>
                                    <w:b/>
                                  </w:rPr>
                                  <w:t>/2</w:t>
                                </w:r>
                                <w:r w:rsidR="00B07B6D">
                                  <w:rPr>
                                    <w:b/>
                                  </w:rPr>
                                  <w:t xml:space="preserve">2 </w:t>
                                </w:r>
                                <w:r w:rsidR="00B9578F">
                                  <w:rPr>
                                    <w:b/>
                                  </w:rPr>
                                  <w:t>2</w:t>
                                </w:r>
                                <w:r w:rsidR="00B07B6D">
                                  <w:rPr>
                                    <w:b/>
                                  </w:rPr>
                                  <w:t>2 June 2022</w:t>
                                </w:r>
                                <w:r w:rsidR="00B9578F">
                                  <w:rPr>
                                    <w:b/>
                                  </w:rPr>
                                  <w:t>)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</w:p>
                              <w:p w14:paraId="63F31E1C" w14:textId="77777777" w:rsidR="006651EB" w:rsidRDefault="006651EB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00D700A0" w14:textId="7E0655DF" w:rsidR="00C74248" w:rsidRDefault="00C74248" w:rsidP="00C74248">
                                <w:pPr>
                                  <w:rPr>
                                    <w:rFonts w:cs="Arial"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 w:rsidR="0033679F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F17B67" w:rsidRPr="00F17B67">
                                  <w:rPr>
                                    <w:rFonts w:cs="Arial"/>
                                    <w:bCs/>
                                  </w:rPr>
                                  <w:t>Apologies received from Gillian Magee</w:t>
                                </w:r>
                                <w:r w:rsidR="00C35101">
                                  <w:rPr>
                                    <w:rFonts w:cs="Arial"/>
                                    <w:bCs/>
                                  </w:rPr>
                                  <w:t xml:space="preserve"> and</w:t>
                                </w:r>
                                <w:r w:rsidR="00D265EF">
                                  <w:rPr>
                                    <w:rFonts w:cs="Arial"/>
                                    <w:bCs/>
                                  </w:rPr>
                                  <w:t xml:space="preserve"> Seamus McGoran.</w:t>
                                </w:r>
                              </w:p>
                              <w:p w14:paraId="6EF54F56" w14:textId="77777777" w:rsidR="00144986" w:rsidRDefault="00144986" w:rsidP="00C74248">
                                <w:pPr>
                                  <w:rPr>
                                    <w:rFonts w:cs="Arial"/>
                                    <w:bCs/>
                                  </w:rPr>
                                </w:pPr>
                              </w:p>
                              <w:p w14:paraId="75A6EAD9" w14:textId="0DD1F9CE" w:rsidR="00144986" w:rsidRPr="00AB6E1A" w:rsidRDefault="00144986" w:rsidP="00C74248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37254F"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>
                                  <w:rPr>
                                    <w:rFonts w:cs="Arial"/>
                                    <w:bCs/>
                                  </w:rPr>
                                  <w:t>:  The Chair welcome</w:t>
                                </w:r>
                                <w:r w:rsidR="004C1A46">
                                  <w:rPr>
                                    <w:rFonts w:cs="Arial"/>
                                    <w:bCs/>
                                  </w:rPr>
                                  <w:t xml:space="preserve">d </w:t>
                                </w:r>
                                <w:r w:rsidR="00E941F2">
                                  <w:rPr>
                                    <w:rFonts w:cs="Arial"/>
                                    <w:bCs/>
                                  </w:rPr>
                                  <w:t>Michele Corkey to the Committee.</w:t>
                                </w:r>
                              </w:p>
                              <w:p w14:paraId="533FB58B" w14:textId="77777777" w:rsidR="00C74248" w:rsidRPr="00AB6E1A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4E2470E9" w14:textId="4B8C49C4" w:rsidR="00C74248" w:rsidRPr="00CE0F51" w:rsidRDefault="00C74248" w:rsidP="00C74248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 w:rsidR="00E9109D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37254F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perceived, potential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conflicts of interest under the terms of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Section 8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.1 of the Belfast Metropolitan College Governing Body Standing Orders </w:t>
                                </w:r>
                                <w:r w:rsidR="001B3DD5" w:rsidRPr="001B3DD5">
                                  <w:rPr>
                                    <w:rFonts w:cs="Calibri"/>
                                    <w:b/>
                                    <w:bCs/>
                                    <w:color w:val="FF0000"/>
                                  </w:rPr>
                                  <w:t>V5</w:t>
                                </w:r>
                                <w:r w:rsidR="001B3DD5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dated June 2022 (</w:t>
                                </w:r>
                                <w:r w:rsidR="00C45919" w:rsidRPr="00C45919">
                                  <w:rPr>
                                    <w:rFonts w:cs="Calibri"/>
                                    <w:b/>
                                    <w:bCs/>
                                  </w:rPr>
                                  <w:t>GB81a 21/22 22 June 2022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)</w:t>
                                </w:r>
                                <w:r w:rsidR="004C1A46">
                                  <w:rPr>
                                    <w:rFonts w:cs="Calibri"/>
                                  </w:rPr>
                                  <w:t xml:space="preserve"> were </w:t>
                                </w:r>
                                <w:proofErr w:type="gramStart"/>
                                <w:r w:rsidR="004C1A46">
                                  <w:rPr>
                                    <w:rFonts w:cs="Calibri"/>
                                  </w:rPr>
                                  <w:t>advised</w:t>
                                </w:r>
                                <w:proofErr w:type="gramEnd"/>
                              </w:p>
                              <w:p w14:paraId="670C70A9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5FC7F931" w14:textId="3D9638F3" w:rsidR="003F3F1F" w:rsidRPr="00AB6E1A" w:rsidRDefault="00C74248" w:rsidP="003F3F1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</w:t>
                                </w:r>
                                <w:r w:rsidR="00C46264">
                                  <w:rPr>
                                    <w:rFonts w:cs="Arial"/>
                                  </w:rPr>
                                  <w:t>OB received a</w:t>
                                </w:r>
                                <w:r w:rsidR="004C1A46">
                                  <w:rPr>
                                    <w:rFonts w:cs="Arial"/>
                                  </w:rPr>
                                  <w:t>t the meeting</w:t>
                                </w:r>
                                <w:r w:rsidR="003614AA"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6FB1DEEC" w14:textId="26EB18C6" w:rsidR="00C74248" w:rsidRPr="008B0573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728C74F5" w14:textId="18921BF9" w:rsidR="00A10BF5" w:rsidRDefault="00A10BF5" w:rsidP="00A10BF5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</w:t>
                                </w:r>
                                <w:r w:rsidRPr="00A10BF5">
                                  <w:rPr>
                                    <w:b/>
                                    <w:bCs/>
                                    <w:u w:val="single"/>
                                  </w:rPr>
                                  <w:t xml:space="preserve"> note</w:t>
                                </w:r>
                                <w:r w:rsidR="004C1A46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 Governing Body Leadership Culture Watchwords 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116FC362" w14:textId="77777777" w:rsidR="00A10BF5" w:rsidRDefault="00A10BF5" w:rsidP="00A10BF5"/>
                              <w:p w14:paraId="17CC274D" w14:textId="180ACFA1" w:rsidR="003D289D" w:rsidRPr="00A10BF5" w:rsidRDefault="00A10BF5" w:rsidP="00A10BF5">
                                <w:pPr>
                                  <w:rPr>
                                    <w:rFonts w:eastAsia="Times New Roman"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 xml:space="preserve">Courageous / Creative / Candour / </w:t>
                                </w:r>
                                <w:proofErr w:type="gramStart"/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Challenge</w:t>
                                </w:r>
                                <w:r>
                                  <w:rPr>
                                    <w:bCs/>
                                  </w:rPr>
                                  <w:t xml:space="preserve">  </w:t>
                                </w:r>
                                <w:r w:rsidR="003F35D8" w:rsidRPr="00A10BF5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proofErr w:type="gramEnd"/>
                                <w:r w:rsidR="003F35D8"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883A3D">
                                  <w:rPr>
                                    <w:b/>
                                    <w:color w:val="6C6734" w:themeColor="accent5" w:themeShade="80"/>
                                  </w:rPr>
                                  <w:t>34</w:t>
                                </w:r>
                                <w:r w:rsidR="003F35D8"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22/23 </w:t>
                                </w:r>
                                <w:r w:rsidR="003F35D8" w:rsidRPr="00A10BF5">
                                  <w:rPr>
                                    <w:rFonts w:eastAsia="Times New Roman"/>
                                  </w:rPr>
                                  <w:t>below refers)</w:t>
                                </w:r>
                              </w:p>
                              <w:p w14:paraId="4D1875CF" w14:textId="4035EC2A" w:rsidR="003D289D" w:rsidRPr="00CE0F51" w:rsidRDefault="003D289D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9E718FA" w14:textId="77777777" w:rsidTr="00E449CF">
                            <w:tc>
                              <w:tcPr>
                                <w:tcW w:w="1425" w:type="dxa"/>
                              </w:tcPr>
                              <w:p w14:paraId="4C58AC90" w14:textId="7C09989B" w:rsidR="00502F38" w:rsidRDefault="004C1A46" w:rsidP="00C7424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HR37 22/23</w:t>
                                </w:r>
                              </w:p>
                              <w:p w14:paraId="5FD2641D" w14:textId="0575DB73" w:rsidR="00BE1E7A" w:rsidRPr="002E27B3" w:rsidRDefault="00BE1E7A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25578793" w14:textId="679F4037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4F7C7D">
                                  <w:rPr>
                                    <w:b/>
                                  </w:rPr>
                                  <w:t>13 March 2023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F81981" w:rsidRPr="001661F9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 xml:space="preserve"> (Proposed Final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</w:p>
                              <w:p w14:paraId="29F8E07B" w14:textId="77777777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BC88C80" w14:textId="107E5087" w:rsidR="00C74248" w:rsidRPr="00DA6BA9" w:rsidRDefault="00C74248" w:rsidP="00C74248">
                                <w:r>
                                  <w:t>The Committee</w:t>
                                </w:r>
                                <w:r w:rsidRPr="00F42DA0">
                                  <w:rPr>
                                    <w:b/>
                                    <w:bCs/>
                                    <w:u w:val="single"/>
                                  </w:rPr>
                                  <w:t xml:space="preserve"> approve</w:t>
                                </w:r>
                                <w:r w:rsidR="004C1A46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</w:t>
                                </w:r>
                                <w:r w:rsidRPr="003F427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the Draft (Proposed Final) </w:t>
                                </w:r>
                                <w:r w:rsidRPr="00DA6BA9">
                                  <w:t>minutes</w:t>
                                </w:r>
                                <w:r w:rsidR="006651EB">
                                  <w:t xml:space="preserve"> of the meeting held on </w:t>
                                </w:r>
                                <w:r w:rsidR="004F7C7D">
                                  <w:t>13 March 2023</w:t>
                                </w:r>
                                <w:r w:rsidR="004C1A46">
                                  <w:t xml:space="preserve"> unamended</w:t>
                                </w:r>
                                <w:r w:rsidR="007C79B9">
                                  <w:t>.</w:t>
                                </w:r>
                              </w:p>
                              <w:p w14:paraId="67C2DEB8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0FDED268" w14:textId="77777777" w:rsidTr="00E449CF">
                            <w:tc>
                              <w:tcPr>
                                <w:tcW w:w="1425" w:type="dxa"/>
                              </w:tcPr>
                              <w:p w14:paraId="69B57BE0" w14:textId="3598CCD5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4F7C7D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207D9B">
                                  <w:rPr>
                                    <w:b/>
                                    <w:color w:val="6C6734" w:themeColor="accent5" w:themeShade="80"/>
                                  </w:rPr>
                                  <w:t>8</w:t>
                                </w:r>
                                <w:r w:rsidR="000E7736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22/23</w:t>
                                </w:r>
                              </w:p>
                              <w:p w14:paraId="2470247C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1B60A61" w14:textId="0B67FBD4" w:rsidR="00502F38" w:rsidRPr="002E27B3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387F00B9" w14:textId="4D9509A7" w:rsidR="00A10BF5" w:rsidRPr="00883A3D" w:rsidRDefault="00C74248" w:rsidP="00883A3D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Matters Arising from the m</w:t>
                                </w:r>
                                <w:r w:rsidR="006651EB">
                                  <w:rPr>
                                    <w:b/>
                                  </w:rPr>
                                  <w:t>inutes of the meeting held o</w:t>
                                </w:r>
                                <w:r w:rsidR="00911F47">
                                  <w:rPr>
                                    <w:b/>
                                  </w:rPr>
                                  <w:t>n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4F7C7D">
                                  <w:rPr>
                                    <w:b/>
                                  </w:rPr>
                                  <w:t>13 March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061D8">
                                  <w:rPr>
                                    <w:b/>
                                  </w:rPr>
                                  <w:t>202</w:t>
                                </w:r>
                                <w:r w:rsidR="004F7C7D"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  <w:p w14:paraId="59988BA4" w14:textId="77777777" w:rsidR="00FD4103" w:rsidRDefault="00FD4103" w:rsidP="00C74248">
                                <w:pPr>
                                  <w:rPr>
                                    <w:bCs/>
                                  </w:rPr>
                                </w:pPr>
                              </w:p>
                              <w:p w14:paraId="20A88383" w14:textId="0D44227B" w:rsidR="00C74248" w:rsidRPr="00605434" w:rsidRDefault="007C79B9" w:rsidP="00C74248">
                                <w:r w:rsidRPr="007C79B9">
                                  <w:rPr>
                                    <w:bCs/>
                                  </w:rPr>
                                  <w:t>No</w:t>
                                </w:r>
                                <w:r w:rsidR="00C74248">
                                  <w:t xml:space="preserve"> matters ari</w:t>
                                </w:r>
                                <w:r w:rsidR="006651EB">
                                  <w:t>sing from the meeting held on</w:t>
                                </w:r>
                                <w:r w:rsidR="00D42DCE">
                                  <w:t xml:space="preserve"> </w:t>
                                </w:r>
                                <w:r w:rsidR="004F7C7D">
                                  <w:t>13 March</w:t>
                                </w:r>
                                <w:r w:rsidR="000111B3">
                                  <w:t xml:space="preserve"> 202</w:t>
                                </w:r>
                                <w:r w:rsidR="004F7C7D">
                                  <w:t>3</w:t>
                                </w:r>
                                <w:r>
                                  <w:t xml:space="preserve"> not on this agenda</w:t>
                                </w:r>
                                <w:r w:rsidR="00C74248">
                                  <w:t>.</w:t>
                                </w:r>
                              </w:p>
                              <w:p w14:paraId="7BCA02EA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723A9BF2" w14:textId="77777777" w:rsidR="00955FBE" w:rsidRDefault="00955FBE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4B018B" w:rsidRPr="00B6354E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65ACCEEF" wp14:editId="318B83F6">
                    <wp:simplePos x="0" y="0"/>
                    <wp:positionH relativeFrom="page">
                      <wp:posOffset>4189730</wp:posOffset>
                    </wp:positionH>
                    <wp:positionV relativeFrom="paragraph">
                      <wp:posOffset>6265545</wp:posOffset>
                    </wp:positionV>
                    <wp:extent cx="3148330" cy="357505"/>
                    <wp:effectExtent l="0" t="0" r="0" b="4445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8330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FE129" w14:textId="77777777" w:rsidR="00B6354E" w:rsidRPr="00867F1F" w:rsidRDefault="00B6354E" w:rsidP="00B6354E">
                                <w:pPr>
                                  <w:rPr>
                                    <w:rFonts w:cs="Calibri"/>
                                    <w:b/>
                                    <w:color w:val="94A088" w:themeColor="accent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ACCEEF" id="_x0000_s1027" type="#_x0000_t202" style="position:absolute;margin-left:329.9pt;margin-top:493.35pt;width:247.9pt;height:28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NR+wEAANQDAAAOAAAAZHJzL2Uyb0RvYy54bWysU9uO2yAQfa/Uf0C8N7aTuJu14qy2u92q&#10;0vYibfsBGOMYFRgKJHb69R2wNxu1b1X9gBjGnJlz5rC9GbUiR+G8BFPTYpFTIgyHVpp9Tb9/e3iz&#10;oc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Lgq1pvVClMcc6vyqszLVIJVz7et8+GDAE3ipqYOh5rQ2fHRh9gNq55/icUMPEil0mCVIUNN&#10;r8tlmS5cZLQM6DsldU03efwmJ0SS702bLgcm1bTHAsrMrCPRiXIYm5HIdpYkitBAe0IZHEw2w2eB&#10;mx7cL0oGtFhN/c8Dc4IS9dGglNfFeh09mYJ1ebXEwF1mmssMMxyhahoombZ3Ifl4onyLkncyqfHS&#10;ydwyWieJNNs8evMyTn+9PMbdbwAAAP//AwBQSwMEFAAGAAgAAAAhAE2Vcc3hAAAADQEAAA8AAABk&#10;cnMvZG93bnJldi54bWxMj8FOwzAQRO9I/QdrkbhRu9CEJmRTIRBXEG1B4ubG2yRqvI5itwl/j3uC&#10;2452NPOmWE+2E2cafOsYYTFXIIgrZ1quEXbb19sVCB80G905JoQf8rAuZ1eFzo0b+YPOm1CLGMI+&#10;1whNCH0upa8astrPXU8cfwc3WB2iHGppBj3GcNvJO6VSaXXLsaHRPT03VB03J4vw+Xb4/lqq9/rF&#10;Jv3oJiXZZhLx5np6egQRaAp/ZrjgR3QoI9Pendh40SGkSRbRA0K2Sh9AXByLJElB7OOllvcKZFnI&#10;/yvKXwAAAP//AwBQSwECLQAUAAYACAAAACEAtoM4kv4AAADhAQAAEwAAAAAAAAAAAAAAAAAAAAAA&#10;W0NvbnRlbnRfVHlwZXNdLnhtbFBLAQItABQABgAIAAAAIQA4/SH/1gAAAJQBAAALAAAAAAAAAAAA&#10;AAAAAC8BAABfcmVscy8ucmVsc1BLAQItABQABgAIAAAAIQDNBoNR+wEAANQDAAAOAAAAAAAAAAAA&#10;AAAAAC4CAABkcnMvZTJvRG9jLnhtbFBLAQItABQABgAIAAAAIQBNlXHN4QAAAA0BAAAPAAAAAAAA&#10;AAAAAAAAAFUEAABkcnMvZG93bnJldi54bWxQSwUGAAAAAAQABADzAAAAYwUAAAAA&#10;" filled="f" stroked="f">
                    <v:textbox>
                      <w:txbxContent>
                        <w:p w14:paraId="64AFE129" w14:textId="77777777" w:rsidR="00B6354E" w:rsidRPr="00867F1F" w:rsidRDefault="00B6354E" w:rsidP="00B6354E">
                          <w:pPr>
                            <w:rPr>
                              <w:rFonts w:cs="Calibri"/>
                              <w:b/>
                              <w:color w:val="94A088" w:themeColor="accent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7F427B">
            <w:br w:type="page"/>
          </w:r>
        </w:p>
      </w:sdtContent>
    </w:sdt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2"/>
        <w:gridCol w:w="1271"/>
        <w:gridCol w:w="3809"/>
        <w:gridCol w:w="4843"/>
        <w:gridCol w:w="283"/>
      </w:tblGrid>
      <w:tr w:rsidR="00C46264" w:rsidRPr="00696BE4" w14:paraId="0D267B85" w14:textId="77777777" w:rsidTr="003529FA">
        <w:trPr>
          <w:tblHeader/>
        </w:trPr>
        <w:tc>
          <w:tcPr>
            <w:tcW w:w="10348" w:type="dxa"/>
            <w:gridSpan w:val="5"/>
            <w:shd w:val="clear" w:color="auto" w:fill="A29A4E" w:themeFill="accent5" w:themeFillShade="BF"/>
          </w:tcPr>
          <w:p w14:paraId="20B2F9D1" w14:textId="77777777" w:rsidR="00C46264" w:rsidRPr="00696BE4" w:rsidRDefault="00C46264" w:rsidP="00753029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46264" w14:paraId="7AA39D00" w14:textId="77777777" w:rsidTr="003529FA">
        <w:tc>
          <w:tcPr>
            <w:tcW w:w="1413" w:type="dxa"/>
            <w:gridSpan w:val="2"/>
          </w:tcPr>
          <w:p w14:paraId="185D552E" w14:textId="70EE1282" w:rsidR="00C46264" w:rsidRPr="002E27B3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4F7C7D">
              <w:rPr>
                <w:b/>
                <w:color w:val="6C6734" w:themeColor="accent5" w:themeShade="80"/>
              </w:rPr>
              <w:t>3</w:t>
            </w:r>
            <w:r w:rsidR="00207D9B">
              <w:rPr>
                <w:b/>
                <w:color w:val="6C6734" w:themeColor="accent5" w:themeShade="80"/>
              </w:rPr>
              <w:t>9</w:t>
            </w:r>
            <w:r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61F30DF8" w14:textId="77777777" w:rsidR="00C46264" w:rsidRDefault="00C46264" w:rsidP="008C54E3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4F9975DA" w14:textId="0D94E24C" w:rsidR="008C54E3" w:rsidRPr="00E24E9E" w:rsidRDefault="008C54E3" w:rsidP="008C54E3">
            <w:pPr>
              <w:tabs>
                <w:tab w:val="right" w:pos="9026"/>
              </w:tabs>
              <w:rPr>
                <w:bCs/>
                <w:color w:val="6C6734" w:themeColor="accent5" w:themeShade="80"/>
              </w:rPr>
            </w:pPr>
            <w:r w:rsidRPr="008C54E3">
              <w:rPr>
                <w:b/>
              </w:rPr>
              <w:t>Clerk</w:t>
            </w:r>
          </w:p>
        </w:tc>
        <w:tc>
          <w:tcPr>
            <w:tcW w:w="8935" w:type="dxa"/>
            <w:gridSpan w:val="3"/>
          </w:tcPr>
          <w:p w14:paraId="4D4B0DDD" w14:textId="77777777" w:rsidR="00C46264" w:rsidRPr="00650A30" w:rsidRDefault="00C46264" w:rsidP="00753029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22E77FF8" w14:textId="4E8E3B7B" w:rsidR="00C46264" w:rsidRDefault="00C46264" w:rsidP="000111B3"/>
          <w:p w14:paraId="418CCF20" w14:textId="43693569" w:rsidR="000111B3" w:rsidRPr="009F05DD" w:rsidRDefault="000111B3" w:rsidP="000111B3">
            <w:pPr>
              <w:rPr>
                <w:rFonts w:cs="Arial"/>
              </w:rPr>
            </w:pPr>
            <w:r w:rsidRPr="000111B3">
              <w:rPr>
                <w:bCs/>
              </w:rPr>
              <w:t>None advised as at date of issue of</w:t>
            </w:r>
            <w:r>
              <w:rPr>
                <w:b/>
              </w:rPr>
              <w:t xml:space="preserve"> </w:t>
            </w:r>
            <w:r w:rsidR="003614AA" w:rsidRPr="005D27B4">
              <w:rPr>
                <w:rFonts w:cs="Arial"/>
                <w:b/>
                <w:bCs/>
              </w:rPr>
              <w:t>Agend</w:t>
            </w:r>
            <w:r w:rsidR="003614AA">
              <w:rPr>
                <w:rFonts w:cs="Arial"/>
                <w:b/>
                <w:bCs/>
              </w:rPr>
              <w:t>a FINAL</w:t>
            </w:r>
            <w:r w:rsidR="003614AA" w:rsidRPr="004F7C7D">
              <w:rPr>
                <w:rFonts w:cs="Arial"/>
                <w:b/>
                <w:bCs/>
                <w:color w:val="FF0000"/>
              </w:rPr>
              <w:t xml:space="preserve"> </w:t>
            </w:r>
            <w:r w:rsidR="003614AA">
              <w:rPr>
                <w:rFonts w:cs="Arial"/>
                <w:b/>
                <w:bCs/>
              </w:rPr>
              <w:t>(18 May 2023).</w:t>
            </w:r>
          </w:p>
          <w:p w14:paraId="3C49EA05" w14:textId="33E63E0E" w:rsidR="000A1040" w:rsidRPr="003A0E39" w:rsidRDefault="000A1040" w:rsidP="000A1040"/>
        </w:tc>
      </w:tr>
      <w:tr w:rsidR="005609F8" w14:paraId="339D4C8E" w14:textId="77777777" w:rsidTr="003529FA">
        <w:tc>
          <w:tcPr>
            <w:tcW w:w="1413" w:type="dxa"/>
            <w:gridSpan w:val="2"/>
          </w:tcPr>
          <w:p w14:paraId="48A981F4" w14:textId="234E2B20" w:rsidR="005609F8" w:rsidRDefault="005609F8" w:rsidP="005609F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4F7C7D">
              <w:rPr>
                <w:b/>
                <w:color w:val="6C6734" w:themeColor="accent5" w:themeShade="80"/>
              </w:rPr>
              <w:t>4</w:t>
            </w:r>
            <w:r w:rsidR="00207D9B">
              <w:rPr>
                <w:b/>
                <w:color w:val="6C6734" w:themeColor="accent5" w:themeShade="80"/>
              </w:rPr>
              <w:t>0</w:t>
            </w:r>
            <w:r>
              <w:rPr>
                <w:b/>
                <w:color w:val="6C6734" w:themeColor="accent5" w:themeShade="80"/>
              </w:rPr>
              <w:t xml:space="preserve"> 22/23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</w:p>
          <w:p w14:paraId="2C342050" w14:textId="77777777" w:rsidR="005609F8" w:rsidRDefault="005609F8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  <w:gridSpan w:val="3"/>
          </w:tcPr>
          <w:p w14:paraId="348EC25F" w14:textId="77777777" w:rsidR="005609F8" w:rsidRDefault="005609F8" w:rsidP="005609F8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1439C4"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63C387BB" w14:textId="4CCAC3EA" w:rsidR="005609F8" w:rsidRDefault="005609F8" w:rsidP="005609F8">
            <w:pPr>
              <w:rPr>
                <w:b/>
              </w:rPr>
            </w:pPr>
          </w:p>
          <w:p w14:paraId="19CACD77" w14:textId="13527192" w:rsidR="000111B3" w:rsidRPr="009F05DD" w:rsidRDefault="000111B3" w:rsidP="005609F8">
            <w:pPr>
              <w:rPr>
                <w:rFonts w:cs="Arial"/>
              </w:rPr>
            </w:pPr>
            <w:r w:rsidRPr="000111B3">
              <w:rPr>
                <w:bCs/>
              </w:rPr>
              <w:t>None advised as at date of issue of</w:t>
            </w:r>
            <w:r>
              <w:rPr>
                <w:b/>
              </w:rPr>
              <w:t xml:space="preserve"> </w:t>
            </w:r>
            <w:r w:rsidR="003614AA" w:rsidRPr="005D27B4">
              <w:rPr>
                <w:rFonts w:cs="Arial"/>
                <w:b/>
                <w:bCs/>
              </w:rPr>
              <w:t>Agend</w:t>
            </w:r>
            <w:r w:rsidR="003614AA">
              <w:rPr>
                <w:rFonts w:cs="Arial"/>
                <w:b/>
                <w:bCs/>
              </w:rPr>
              <w:t>a FINAL</w:t>
            </w:r>
            <w:r w:rsidR="003614AA" w:rsidRPr="004F7C7D">
              <w:rPr>
                <w:rFonts w:cs="Arial"/>
                <w:b/>
                <w:bCs/>
                <w:color w:val="FF0000"/>
              </w:rPr>
              <w:t xml:space="preserve"> </w:t>
            </w:r>
            <w:r w:rsidR="003614AA">
              <w:rPr>
                <w:rFonts w:cs="Arial"/>
                <w:b/>
                <w:bCs/>
              </w:rPr>
              <w:t>(18 May 2023).</w:t>
            </w:r>
          </w:p>
          <w:p w14:paraId="66C87780" w14:textId="77777777" w:rsidR="005609F8" w:rsidRPr="00650A30" w:rsidRDefault="005609F8" w:rsidP="000111B3">
            <w:pPr>
              <w:rPr>
                <w:b/>
              </w:rPr>
            </w:pPr>
          </w:p>
        </w:tc>
      </w:tr>
      <w:tr w:rsidR="00C46264" w14:paraId="7D554E5F" w14:textId="77777777" w:rsidTr="003529FA">
        <w:tc>
          <w:tcPr>
            <w:tcW w:w="1413" w:type="dxa"/>
            <w:gridSpan w:val="2"/>
          </w:tcPr>
          <w:p w14:paraId="2D35CB17" w14:textId="309FF6C7" w:rsidR="00C46264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4F7C7D">
              <w:rPr>
                <w:b/>
                <w:color w:val="6C6734" w:themeColor="accent5" w:themeShade="80"/>
              </w:rPr>
              <w:t>4</w:t>
            </w:r>
            <w:r w:rsidR="00207D9B">
              <w:rPr>
                <w:b/>
                <w:color w:val="6C6734" w:themeColor="accent5" w:themeShade="80"/>
              </w:rPr>
              <w:t>1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</w:p>
          <w:p w14:paraId="024FDDC9" w14:textId="77777777" w:rsidR="008C54E3" w:rsidRDefault="008C54E3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3EB59FC5" w14:textId="77777777" w:rsidR="008C54E3" w:rsidRDefault="008C54E3" w:rsidP="00753029">
            <w:pPr>
              <w:tabs>
                <w:tab w:val="right" w:pos="9026"/>
              </w:tabs>
              <w:rPr>
                <w:b/>
              </w:rPr>
            </w:pPr>
            <w:r w:rsidRPr="008C54E3">
              <w:rPr>
                <w:b/>
              </w:rPr>
              <w:t>Chair</w:t>
            </w:r>
          </w:p>
          <w:p w14:paraId="71CB0B5F" w14:textId="7ACF05AF" w:rsidR="008C2E00" w:rsidRPr="00927F72" w:rsidRDefault="008C2E00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  <w:gridSpan w:val="3"/>
          </w:tcPr>
          <w:p w14:paraId="15803DD1" w14:textId="77777777" w:rsidR="00C46264" w:rsidRDefault="00C46264" w:rsidP="0075302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73D0299A" w14:textId="6F2C5B18" w:rsidR="00C46264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  <w:p w14:paraId="54D5DA38" w14:textId="7B5560FF" w:rsidR="009F05DD" w:rsidRDefault="00D33EB4" w:rsidP="00F17B67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Chair and Management thanked </w:t>
            </w:r>
            <w:r w:rsidR="00AD60A0">
              <w:rPr>
                <w:rFonts w:cs="Arial"/>
              </w:rPr>
              <w:t xml:space="preserve">Jim McCall and Catherine Burns </w:t>
            </w:r>
            <w:r>
              <w:rPr>
                <w:rFonts w:cs="Arial"/>
              </w:rPr>
              <w:t xml:space="preserve">who were </w:t>
            </w:r>
            <w:r w:rsidR="00AD60A0">
              <w:rPr>
                <w:rFonts w:cs="Arial"/>
              </w:rPr>
              <w:t>attending the last HR Committee meeting of their term of appointment as members of the Governing Body;</w:t>
            </w:r>
            <w:r w:rsidR="002E5304">
              <w:rPr>
                <w:rFonts w:cs="Arial"/>
              </w:rPr>
              <w:t xml:space="preserve"> and,</w:t>
            </w:r>
          </w:p>
          <w:p w14:paraId="0B43AC51" w14:textId="51A2C761" w:rsidR="002E5304" w:rsidRDefault="00D33EB4" w:rsidP="002E5304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The Chair</w:t>
            </w:r>
            <w:r w:rsidR="002E5304">
              <w:rPr>
                <w:rFonts w:cs="Arial"/>
              </w:rPr>
              <w:t xml:space="preserve"> and the P&amp;CE</w:t>
            </w:r>
            <w:r>
              <w:rPr>
                <w:rFonts w:cs="Arial"/>
              </w:rPr>
              <w:t xml:space="preserve"> thanked </w:t>
            </w:r>
            <w:r w:rsidR="00AD60A0">
              <w:rPr>
                <w:rFonts w:cs="Arial"/>
              </w:rPr>
              <w:t xml:space="preserve">Gillian Magee </w:t>
            </w:r>
            <w:r>
              <w:rPr>
                <w:rFonts w:cs="Arial"/>
              </w:rPr>
              <w:t>for her</w:t>
            </w:r>
            <w:r w:rsidR="002E5304">
              <w:rPr>
                <w:rFonts w:cs="Arial"/>
              </w:rPr>
              <w:t xml:space="preserve"> long and distinguished service and for her</w:t>
            </w:r>
            <w:r>
              <w:rPr>
                <w:rFonts w:cs="Arial"/>
              </w:rPr>
              <w:t xml:space="preserve"> contribution to the success of the College and wished her every success in her new role</w:t>
            </w:r>
            <w:r w:rsidR="002E5304">
              <w:rPr>
                <w:rFonts w:cs="Arial"/>
              </w:rPr>
              <w:t>.</w:t>
            </w:r>
          </w:p>
          <w:p w14:paraId="5FBB481C" w14:textId="189838AA" w:rsidR="009511CF" w:rsidRPr="002E5304" w:rsidRDefault="009511CF" w:rsidP="002E5304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Catherine Burns wished </w:t>
            </w:r>
            <w:r w:rsidR="00C35101">
              <w:rPr>
                <w:rFonts w:cs="Arial"/>
              </w:rPr>
              <w:t>the Chair every success in the role over the coming years.</w:t>
            </w:r>
          </w:p>
          <w:p w14:paraId="06C98DE5" w14:textId="6E1D5995" w:rsidR="008D411E" w:rsidRDefault="008D411E" w:rsidP="00264ED7">
            <w:pPr>
              <w:tabs>
                <w:tab w:val="right" w:pos="9026"/>
              </w:tabs>
            </w:pPr>
          </w:p>
        </w:tc>
      </w:tr>
      <w:tr w:rsidR="00DB4FC9" w14:paraId="60DF995B" w14:textId="77777777" w:rsidTr="003529FA">
        <w:tc>
          <w:tcPr>
            <w:tcW w:w="1413" w:type="dxa"/>
            <w:gridSpan w:val="2"/>
          </w:tcPr>
          <w:p w14:paraId="7124A39E" w14:textId="31CCEB98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HR42 22/23</w:t>
            </w:r>
          </w:p>
          <w:p w14:paraId="25A5E8F3" w14:textId="77777777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68E67230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HHR</w:t>
            </w:r>
          </w:p>
          <w:p w14:paraId="6BB79951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744C8F76" w14:textId="77777777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40C51C22" w14:textId="77777777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  <w:gridSpan w:val="3"/>
          </w:tcPr>
          <w:p w14:paraId="382890FD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Performance Management Reports as at Q3 2022/23</w:t>
            </w:r>
          </w:p>
          <w:p w14:paraId="074EFBC7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60852670" w14:textId="2E79D66D" w:rsidR="00CE258A" w:rsidRPr="00CE258A" w:rsidRDefault="00CE258A" w:rsidP="00DB4FC9">
            <w:pPr>
              <w:tabs>
                <w:tab w:val="right" w:pos="9026"/>
              </w:tabs>
              <w:rPr>
                <w:bCs/>
              </w:rPr>
            </w:pPr>
            <w:r w:rsidRPr="00CE258A">
              <w:rPr>
                <w:bCs/>
              </w:rPr>
              <w:t>Manag</w:t>
            </w:r>
            <w:r>
              <w:rPr>
                <w:bCs/>
              </w:rPr>
              <w:t>ement advised the Committee on the ongoing work to develop the reporting into the Committee</w:t>
            </w:r>
            <w:r w:rsidR="00C36FF8">
              <w:rPr>
                <w:bCs/>
              </w:rPr>
              <w:t xml:space="preserve"> and on the key issues as follows:</w:t>
            </w:r>
          </w:p>
          <w:p w14:paraId="4FC82052" w14:textId="77777777" w:rsidR="00CE258A" w:rsidRDefault="00CE258A" w:rsidP="00DB4FC9">
            <w:pPr>
              <w:tabs>
                <w:tab w:val="right" w:pos="9026"/>
              </w:tabs>
              <w:rPr>
                <w:b/>
              </w:rPr>
            </w:pPr>
          </w:p>
          <w:p w14:paraId="7C1DA7CE" w14:textId="3ADC257B" w:rsidR="00DB4FC9" w:rsidRDefault="00DB4FC9" w:rsidP="00DB4FC9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Metrics</w:t>
            </w:r>
            <w:r>
              <w:rPr>
                <w:bCs/>
              </w:rPr>
              <w:t xml:space="preserve"> Report</w:t>
            </w:r>
            <w:r w:rsidR="00917C23">
              <w:rPr>
                <w:bCs/>
              </w:rPr>
              <w:t xml:space="preserve"> – headcount, sickness absence</w:t>
            </w:r>
            <w:r w:rsidR="007436E8">
              <w:rPr>
                <w:bCs/>
              </w:rPr>
              <w:t xml:space="preserve">, </w:t>
            </w:r>
            <w:r w:rsidR="009D0F6D">
              <w:rPr>
                <w:bCs/>
              </w:rPr>
              <w:t>days lost and underlying reasons,</w:t>
            </w:r>
            <w:r w:rsidR="001C6BBE">
              <w:rPr>
                <w:bCs/>
              </w:rPr>
              <w:t xml:space="preserve"> wellbeing, employment relations</w:t>
            </w:r>
            <w:r w:rsidR="00177A5B">
              <w:rPr>
                <w:bCs/>
              </w:rPr>
              <w:t>, recruitment and staff turnover</w:t>
            </w:r>
            <w:r w:rsidR="00C346E5">
              <w:rPr>
                <w:bCs/>
              </w:rPr>
              <w:t xml:space="preserve"> and the </w:t>
            </w:r>
            <w:r w:rsidR="00FA7411">
              <w:rPr>
                <w:bCs/>
              </w:rPr>
              <w:t xml:space="preserve">current review of the exit interview </w:t>
            </w:r>
            <w:proofErr w:type="gramStart"/>
            <w:r w:rsidR="00FA7411">
              <w:rPr>
                <w:bCs/>
              </w:rPr>
              <w:t>process;</w:t>
            </w:r>
            <w:proofErr w:type="gramEnd"/>
          </w:p>
          <w:p w14:paraId="18BB719D" w14:textId="77777777" w:rsidR="00DB4FC9" w:rsidRPr="00973D25" w:rsidRDefault="00DB4FC9" w:rsidP="00DB4FC9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Department Priorities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Report;</w:t>
            </w:r>
            <w:proofErr w:type="gramEnd"/>
          </w:p>
          <w:p w14:paraId="6A025D8A" w14:textId="77777777" w:rsidR="00DB4FC9" w:rsidRDefault="00DB4FC9" w:rsidP="00DB4FC9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Report;</w:t>
            </w:r>
            <w:proofErr w:type="gramEnd"/>
          </w:p>
          <w:p w14:paraId="0057325C" w14:textId="444EB538" w:rsidR="00D342D9" w:rsidRDefault="00DB4FC9" w:rsidP="00DB4FC9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Excellence Report</w:t>
            </w:r>
            <w:r w:rsidR="00306BA0">
              <w:rPr>
                <w:bCs/>
              </w:rPr>
              <w:t xml:space="preserve"> </w:t>
            </w:r>
            <w:r w:rsidR="00E5442A">
              <w:rPr>
                <w:bCs/>
              </w:rPr>
              <w:t>–</w:t>
            </w:r>
            <w:r w:rsidR="00306BA0">
              <w:rPr>
                <w:bCs/>
              </w:rPr>
              <w:t xml:space="preserve"> </w:t>
            </w:r>
            <w:r w:rsidR="00E5442A">
              <w:rPr>
                <w:bCs/>
              </w:rPr>
              <w:t>action being taken to</w:t>
            </w:r>
            <w:r w:rsidR="003979D9">
              <w:rPr>
                <w:bCs/>
              </w:rPr>
              <w:t>:</w:t>
            </w:r>
          </w:p>
          <w:p w14:paraId="77CB583D" w14:textId="3C46B9EB" w:rsidR="00DB4FC9" w:rsidRDefault="00E5442A" w:rsidP="003979D9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build AI skills</w:t>
            </w:r>
            <w:r w:rsidR="00923BA0">
              <w:rPr>
                <w:bCs/>
              </w:rPr>
              <w:t xml:space="preserve">, </w:t>
            </w:r>
            <w:r>
              <w:rPr>
                <w:bCs/>
              </w:rPr>
              <w:t xml:space="preserve">capacity </w:t>
            </w:r>
            <w:r w:rsidR="00D31FE1">
              <w:rPr>
                <w:bCs/>
              </w:rPr>
              <w:t xml:space="preserve">and an effective policy and internal control framework </w:t>
            </w:r>
            <w:r>
              <w:rPr>
                <w:bCs/>
              </w:rPr>
              <w:t xml:space="preserve">in </w:t>
            </w:r>
            <w:r w:rsidR="00D31FE1">
              <w:rPr>
                <w:bCs/>
              </w:rPr>
              <w:t xml:space="preserve">the </w:t>
            </w:r>
            <w:r>
              <w:rPr>
                <w:bCs/>
              </w:rPr>
              <w:t xml:space="preserve">College </w:t>
            </w:r>
            <w:proofErr w:type="gramStart"/>
            <w:r>
              <w:rPr>
                <w:bCs/>
              </w:rPr>
              <w:t>in order to</w:t>
            </w:r>
            <w:proofErr w:type="gramEnd"/>
            <w:r>
              <w:rPr>
                <w:bCs/>
              </w:rPr>
              <w:t xml:space="preserve"> enable learning</w:t>
            </w:r>
            <w:r w:rsidR="00DB4FC9">
              <w:rPr>
                <w:bCs/>
              </w:rPr>
              <w:t>; and,</w:t>
            </w:r>
          </w:p>
          <w:p w14:paraId="7FF7A310" w14:textId="5E6EFABE" w:rsidR="003979D9" w:rsidRDefault="00721DFC" w:rsidP="003979D9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support </w:t>
            </w:r>
            <w:r w:rsidR="003979D9">
              <w:rPr>
                <w:bCs/>
              </w:rPr>
              <w:t>leadership development ac</w:t>
            </w:r>
            <w:r>
              <w:rPr>
                <w:bCs/>
              </w:rPr>
              <w:t xml:space="preserve">ross </w:t>
            </w:r>
            <w:proofErr w:type="gramStart"/>
            <w:r>
              <w:rPr>
                <w:bCs/>
              </w:rPr>
              <w:t>a number of</w:t>
            </w:r>
            <w:proofErr w:type="gramEnd"/>
            <w:r>
              <w:rPr>
                <w:bCs/>
              </w:rPr>
              <w:t xml:space="preserve"> </w:t>
            </w:r>
            <w:r w:rsidR="003979D9">
              <w:rPr>
                <w:bCs/>
              </w:rPr>
              <w:t>frameworks.</w:t>
            </w:r>
          </w:p>
          <w:p w14:paraId="4F050595" w14:textId="77777777" w:rsidR="00DB4FC9" w:rsidRPr="004A57DA" w:rsidRDefault="00DB4FC9" w:rsidP="00DB4FC9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Employee Relations Report.</w:t>
            </w:r>
          </w:p>
          <w:p w14:paraId="0EB414DA" w14:textId="77777777" w:rsidR="00DB4FC9" w:rsidRDefault="00DB4FC9" w:rsidP="00DB4FC9">
            <w:pPr>
              <w:tabs>
                <w:tab w:val="right" w:pos="9026"/>
              </w:tabs>
            </w:pPr>
          </w:p>
          <w:p w14:paraId="7BCE70AF" w14:textId="268AF8EC" w:rsidR="00356B5D" w:rsidRDefault="00356B5D" w:rsidP="00DB4FC9">
            <w:pPr>
              <w:tabs>
                <w:tab w:val="right" w:pos="9026"/>
              </w:tabs>
            </w:pPr>
            <w:r>
              <w:t xml:space="preserve">The Committee sought clarification on the following issues: </w:t>
            </w:r>
          </w:p>
          <w:p w14:paraId="06873D47" w14:textId="77777777" w:rsidR="00356B5D" w:rsidRDefault="00356B5D" w:rsidP="00DB4FC9">
            <w:pPr>
              <w:tabs>
                <w:tab w:val="right" w:pos="9026"/>
              </w:tabs>
            </w:pPr>
          </w:p>
          <w:p w14:paraId="6648F680" w14:textId="7E4BD532" w:rsidR="00356B5D" w:rsidRDefault="00F76F2E" w:rsidP="00356B5D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>p</w:t>
            </w:r>
            <w:r w:rsidR="00356B5D">
              <w:t>roportion of agency to employ</w:t>
            </w:r>
            <w:r>
              <w:t xml:space="preserve">ed </w:t>
            </w:r>
            <w:proofErr w:type="gramStart"/>
            <w:r>
              <w:t>staff;</w:t>
            </w:r>
            <w:proofErr w:type="gramEnd"/>
          </w:p>
          <w:p w14:paraId="192654C6" w14:textId="3865084A" w:rsidR="00F76F2E" w:rsidRDefault="00F76F2E" w:rsidP="00356B5D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>underlying trends in relation to l</w:t>
            </w:r>
            <w:r w:rsidR="00E94180">
              <w:t xml:space="preserve">ong-term sickness </w:t>
            </w:r>
            <w:proofErr w:type="gramStart"/>
            <w:r w:rsidR="00E94180">
              <w:t>absence;</w:t>
            </w:r>
            <w:proofErr w:type="gramEnd"/>
          </w:p>
          <w:p w14:paraId="1FFEC877" w14:textId="1A6BC59C" w:rsidR="00A12D02" w:rsidRDefault="00A12D02" w:rsidP="00356B5D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 xml:space="preserve">staff access to </w:t>
            </w:r>
            <w:r w:rsidR="00112F13">
              <w:t xml:space="preserve">Inspire </w:t>
            </w:r>
            <w:proofErr w:type="gramStart"/>
            <w:r w:rsidR="00112F13">
              <w:t>services;</w:t>
            </w:r>
            <w:proofErr w:type="gramEnd"/>
          </w:p>
          <w:p w14:paraId="1D5F6707" w14:textId="37040ED0" w:rsidR="00112F13" w:rsidRDefault="00B80B5C" w:rsidP="00356B5D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 xml:space="preserve">the extent of </w:t>
            </w:r>
            <w:r w:rsidR="00A32C37">
              <w:t>resolution actions prior to the initiation of a grievance;</w:t>
            </w:r>
            <w:r w:rsidR="00486376">
              <w:t xml:space="preserve"> and,</w:t>
            </w:r>
          </w:p>
          <w:p w14:paraId="0C7CA7A0" w14:textId="4809714D" w:rsidR="00FF754D" w:rsidRDefault="00FF754D" w:rsidP="001C2B55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>the procurement policy for the engagement of employment agencies providing staff.</w:t>
            </w:r>
          </w:p>
          <w:p w14:paraId="6876CE65" w14:textId="77777777" w:rsidR="001C2B55" w:rsidRDefault="001C2B55" w:rsidP="001C2B55">
            <w:pPr>
              <w:pStyle w:val="ListParagraph"/>
              <w:tabs>
                <w:tab w:val="right" w:pos="9026"/>
              </w:tabs>
            </w:pPr>
          </w:p>
          <w:p w14:paraId="7A7E4D42" w14:textId="77777777" w:rsidR="00020F87" w:rsidRDefault="00DB4FC9" w:rsidP="00DB4FC9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Pr="00E84DB5">
              <w:t xml:space="preserve"> </w:t>
            </w:r>
          </w:p>
          <w:p w14:paraId="3842B3D2" w14:textId="77777777" w:rsidR="00020F87" w:rsidRDefault="00020F87" w:rsidP="00DB4FC9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</w:p>
          <w:p w14:paraId="2D909C01" w14:textId="2B22F8E3" w:rsidR="00DB4FC9" w:rsidRDefault="00DB4FC9" w:rsidP="008613EE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</w:pPr>
            <w:r w:rsidRPr="008613EE">
              <w:rPr>
                <w:b/>
                <w:bCs/>
                <w:u w:val="single"/>
              </w:rPr>
              <w:t>note</w:t>
            </w:r>
            <w:r w:rsidR="00134B72" w:rsidRPr="008613EE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  <w:r w:rsidR="00020F87">
              <w:t>; and,</w:t>
            </w:r>
          </w:p>
          <w:p w14:paraId="23F6CA2C" w14:textId="318E5AB8" w:rsidR="00020F87" w:rsidRDefault="00B3399D" w:rsidP="008613EE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</w:pPr>
            <w:r w:rsidRPr="008613EE">
              <w:rPr>
                <w:b/>
                <w:bCs/>
                <w:u w:val="single"/>
              </w:rPr>
              <w:t>thanked</w:t>
            </w:r>
            <w:r>
              <w:t xml:space="preserve"> Rebecca Roberts for her energy and commitment in establishing the Centre for Excellence and </w:t>
            </w:r>
            <w:r w:rsidR="008613EE">
              <w:t>is service provision over the recent few years.</w:t>
            </w:r>
          </w:p>
          <w:p w14:paraId="7DAAEA39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64D52B00" w14:textId="20E89202" w:rsidR="008613EE" w:rsidRDefault="008613EE" w:rsidP="00DB4FC9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DB4FC9" w14:paraId="70CA96BA" w14:textId="77777777" w:rsidTr="003529FA">
        <w:tc>
          <w:tcPr>
            <w:tcW w:w="1413" w:type="dxa"/>
            <w:gridSpan w:val="2"/>
          </w:tcPr>
          <w:p w14:paraId="5383E631" w14:textId="78641B77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lastRenderedPageBreak/>
              <w:t>HR43 22/23</w:t>
            </w:r>
          </w:p>
          <w:p w14:paraId="0C89A5E8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7CF11399" w14:textId="77777777" w:rsidR="00DB4FC9" w:rsidRPr="00927F72" w:rsidRDefault="00DB4FC9" w:rsidP="00DB4FC9">
            <w:pPr>
              <w:tabs>
                <w:tab w:val="right" w:pos="9026"/>
              </w:tabs>
              <w:rPr>
                <w:b/>
              </w:rPr>
            </w:pPr>
            <w:r w:rsidRPr="00927F72">
              <w:rPr>
                <w:b/>
              </w:rPr>
              <w:t xml:space="preserve">P&amp;CE </w:t>
            </w:r>
          </w:p>
          <w:p w14:paraId="0622C20B" w14:textId="1BA81ECD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  <w:gridSpan w:val="3"/>
          </w:tcPr>
          <w:p w14:paraId="7E7AC41C" w14:textId="120315AC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Chief Executive Human Resources Report – verbal </w:t>
            </w:r>
            <w:r w:rsidRPr="00DC5A77">
              <w:rPr>
                <w:b/>
                <w:color w:val="FF0000"/>
              </w:rPr>
              <w:t>CLOSED SESSION</w:t>
            </w:r>
          </w:p>
          <w:p w14:paraId="49B1B208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2849205E" w14:textId="2E7F83D8" w:rsidR="00DB4FC9" w:rsidRDefault="00DB4FC9" w:rsidP="00DB4FC9">
            <w:pPr>
              <w:tabs>
                <w:tab w:val="right" w:pos="9026"/>
              </w:tabs>
            </w:pPr>
            <w:r>
              <w:t xml:space="preserve">The Committee </w:t>
            </w:r>
            <w:r w:rsidRPr="00E84DB5">
              <w:rPr>
                <w:b/>
                <w:u w:val="single"/>
              </w:rPr>
              <w:t>note</w:t>
            </w:r>
            <w:r w:rsidR="00901F95">
              <w:rPr>
                <w:b/>
                <w:u w:val="single"/>
              </w:rPr>
              <w:t>d</w:t>
            </w:r>
            <w:r>
              <w:t xml:space="preserve"> the report and the action taken by Management.</w:t>
            </w:r>
          </w:p>
          <w:p w14:paraId="186B8B45" w14:textId="77777777" w:rsidR="00DB4FC9" w:rsidRPr="00DA6BA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DB4FC9" w14:paraId="075C66CA" w14:textId="77777777" w:rsidTr="003529FA">
        <w:trPr>
          <w:trHeight w:val="224"/>
        </w:trPr>
        <w:tc>
          <w:tcPr>
            <w:tcW w:w="1413" w:type="dxa"/>
            <w:gridSpan w:val="2"/>
          </w:tcPr>
          <w:p w14:paraId="431D36D5" w14:textId="06A3CA4F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HR44 22/23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  <w:r>
              <w:rPr>
                <w:b/>
                <w:color w:val="6C6734" w:themeColor="accent5" w:themeShade="80"/>
              </w:rPr>
              <w:t xml:space="preserve"> </w:t>
            </w:r>
          </w:p>
          <w:p w14:paraId="52CD6038" w14:textId="77777777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2EA76FFB" w14:textId="38E2EE2F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975936">
              <w:rPr>
                <w:b/>
              </w:rPr>
              <w:t>Chair</w:t>
            </w:r>
          </w:p>
        </w:tc>
        <w:tc>
          <w:tcPr>
            <w:tcW w:w="8935" w:type="dxa"/>
            <w:gridSpan w:val="3"/>
          </w:tcPr>
          <w:p w14:paraId="687FCDEB" w14:textId="77777777" w:rsidR="00DB4FC9" w:rsidRPr="00DA6BA9" w:rsidRDefault="00DB4FC9" w:rsidP="00DB4FC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A0B9321" w14:textId="77777777" w:rsidR="00DB4FC9" w:rsidRDefault="00DB4FC9" w:rsidP="00DB4FC9">
            <w:pPr>
              <w:tabs>
                <w:tab w:val="right" w:pos="9026"/>
              </w:tabs>
            </w:pPr>
          </w:p>
          <w:p w14:paraId="79181BE5" w14:textId="6DBCC787" w:rsidR="00DB4FC9" w:rsidRPr="00DE12CF" w:rsidRDefault="00DB4FC9" w:rsidP="00DB4FC9">
            <w:pPr>
              <w:rPr>
                <w:rFonts w:cs="Arial"/>
              </w:rPr>
            </w:pPr>
            <w:r>
              <w:rPr>
                <w:rFonts w:cs="Arial"/>
              </w:rPr>
              <w:t>No items of AOB advised a</w:t>
            </w:r>
            <w:r w:rsidR="00C46BD0">
              <w:rPr>
                <w:rFonts w:cs="Arial"/>
              </w:rPr>
              <w:t>t the meeting</w:t>
            </w:r>
            <w:r>
              <w:rPr>
                <w:rFonts w:cs="Arial"/>
                <w:b/>
                <w:bCs/>
              </w:rPr>
              <w:t>.</w:t>
            </w:r>
          </w:p>
          <w:p w14:paraId="2CF32843" w14:textId="77777777" w:rsidR="00DB4FC9" w:rsidRPr="00DB549C" w:rsidRDefault="00DB4FC9" w:rsidP="00DB4FC9">
            <w:pPr>
              <w:tabs>
                <w:tab w:val="right" w:pos="9026"/>
              </w:tabs>
              <w:rPr>
                <w:b/>
                <w:bCs/>
              </w:rPr>
            </w:pPr>
          </w:p>
        </w:tc>
      </w:tr>
      <w:tr w:rsidR="00DB4FC9" w14:paraId="47DEE346" w14:textId="77777777" w:rsidTr="003529FA">
        <w:trPr>
          <w:trHeight w:val="224"/>
        </w:trPr>
        <w:tc>
          <w:tcPr>
            <w:tcW w:w="1413" w:type="dxa"/>
            <w:gridSpan w:val="2"/>
          </w:tcPr>
          <w:p w14:paraId="43A2D619" w14:textId="6F637575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HR45 22/23</w:t>
            </w:r>
          </w:p>
          <w:p w14:paraId="04FB1A53" w14:textId="77777777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5DB8ED59" w14:textId="372628F6" w:rsidR="00DB4FC9" w:rsidRDefault="00DB4FC9" w:rsidP="00DB4FC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7749FF">
              <w:rPr>
                <w:b/>
              </w:rPr>
              <w:t>Chair</w:t>
            </w:r>
          </w:p>
        </w:tc>
        <w:tc>
          <w:tcPr>
            <w:tcW w:w="8935" w:type="dxa"/>
            <w:gridSpan w:val="3"/>
          </w:tcPr>
          <w:p w14:paraId="0E2F26B9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</w:p>
          <w:p w14:paraId="45CE734A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0B0A2800" w14:textId="59614C9D" w:rsidR="00DB4FC9" w:rsidRDefault="00C46BD0" w:rsidP="00DB4FC9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Committee members advised the Chair that the conduct of the meeting provided </w:t>
            </w:r>
            <w:proofErr w:type="gramStart"/>
            <w:r>
              <w:rPr>
                <w:bCs/>
              </w:rPr>
              <w:t xml:space="preserve">evidence </w:t>
            </w:r>
            <w:r w:rsidR="00017665">
              <w:rPr>
                <w:bCs/>
              </w:rPr>
              <w:t xml:space="preserve"> supporting</w:t>
            </w:r>
            <w:proofErr w:type="gramEnd"/>
            <w:r w:rsidR="00017665">
              <w:rPr>
                <w:bCs/>
              </w:rPr>
              <w:t xml:space="preserve"> </w:t>
            </w:r>
            <w:r>
              <w:rPr>
                <w:bCs/>
              </w:rPr>
              <w:t>the</w:t>
            </w:r>
            <w:r w:rsidR="00017665">
              <w:rPr>
                <w:bCs/>
              </w:rPr>
              <w:t xml:space="preserve"> Governing Body commitments</w:t>
            </w:r>
            <w:r w:rsidR="00DB4FC9">
              <w:rPr>
                <w:bCs/>
              </w:rPr>
              <w:t>.</w:t>
            </w:r>
          </w:p>
          <w:p w14:paraId="1A764FC4" w14:textId="1FAD5182" w:rsidR="00DB4FC9" w:rsidRPr="008E785E" w:rsidRDefault="00DB4FC9" w:rsidP="00DB4FC9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DB4FC9" w14:paraId="5A9DF7F7" w14:textId="77777777" w:rsidTr="003529FA">
        <w:tc>
          <w:tcPr>
            <w:tcW w:w="1413" w:type="dxa"/>
            <w:gridSpan w:val="2"/>
          </w:tcPr>
          <w:p w14:paraId="198768BC" w14:textId="56C04169" w:rsidR="00DB4FC9" w:rsidRDefault="00DB4FC9" w:rsidP="00DB4FC9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73714">
              <w:rPr>
                <w:b/>
                <w:color w:val="6C6734" w:themeColor="accent5" w:themeShade="80"/>
              </w:rPr>
              <w:t>4</w:t>
            </w:r>
            <w:r>
              <w:rPr>
                <w:b/>
                <w:color w:val="6C6734" w:themeColor="accent5" w:themeShade="80"/>
              </w:rPr>
              <w:t>6 22/23</w:t>
            </w:r>
          </w:p>
          <w:p w14:paraId="16255E73" w14:textId="32A52357" w:rsidR="00DB4FC9" w:rsidRDefault="00DB4FC9" w:rsidP="00DB4FC9">
            <w:pPr>
              <w:rPr>
                <w:b/>
                <w:color w:val="6C6734" w:themeColor="accent5" w:themeShade="80"/>
              </w:rPr>
            </w:pPr>
          </w:p>
          <w:p w14:paraId="489F53FD" w14:textId="393C4740" w:rsidR="00DB4FC9" w:rsidRPr="00975936" w:rsidRDefault="00DB4FC9" w:rsidP="00DB4FC9">
            <w:pPr>
              <w:rPr>
                <w:b/>
              </w:rPr>
            </w:pPr>
            <w:r w:rsidRPr="00975936">
              <w:rPr>
                <w:b/>
              </w:rPr>
              <w:t>Chair</w:t>
            </w:r>
          </w:p>
          <w:p w14:paraId="58863A11" w14:textId="306E7385" w:rsidR="00DB4FC9" w:rsidRDefault="00DB4FC9" w:rsidP="00DB4FC9">
            <w:pPr>
              <w:rPr>
                <w:b/>
                <w:color w:val="6C6734" w:themeColor="accent5" w:themeShade="80"/>
              </w:rPr>
            </w:pPr>
          </w:p>
          <w:p w14:paraId="71C7AADC" w14:textId="71746659" w:rsidR="00DB4FC9" w:rsidRPr="00B0563F" w:rsidRDefault="00DB4FC9" w:rsidP="001F1E43">
            <w:pPr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  <w:gridSpan w:val="3"/>
          </w:tcPr>
          <w:p w14:paraId="7F2EE09E" w14:textId="77777777" w:rsidR="00264BF5" w:rsidRDefault="00264BF5" w:rsidP="00264BF5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HR46 22/23</w:t>
            </w:r>
          </w:p>
          <w:p w14:paraId="13F2B9FA" w14:textId="77777777" w:rsidR="00DB4FC9" w:rsidRPr="00DA6BA9" w:rsidRDefault="00DB4FC9" w:rsidP="00DB4FC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Date of next meeting </w:t>
            </w:r>
          </w:p>
          <w:p w14:paraId="61D56FA1" w14:textId="77777777" w:rsidR="00DB4FC9" w:rsidRDefault="00DB4FC9" w:rsidP="00DB4FC9">
            <w:pPr>
              <w:tabs>
                <w:tab w:val="right" w:pos="9026"/>
              </w:tabs>
              <w:rPr>
                <w:b/>
              </w:rPr>
            </w:pPr>
          </w:p>
          <w:p w14:paraId="1EE14777" w14:textId="0992179D" w:rsidR="00DB4FC9" w:rsidRPr="00C57670" w:rsidRDefault="00DB4FC9" w:rsidP="00DB4FC9">
            <w:pPr>
              <w:rPr>
                <w:b/>
                <w:color w:val="6C6734" w:themeColor="accent5" w:themeShade="80"/>
              </w:rPr>
            </w:pPr>
            <w:r w:rsidRPr="00811C27">
              <w:rPr>
                <w:b/>
              </w:rPr>
              <w:t>Governance</w:t>
            </w:r>
            <w:r>
              <w:rPr>
                <w:b/>
              </w:rPr>
              <w:t xml:space="preserve"> Programme 2023/24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1:</w:t>
            </w:r>
            <w:r>
              <w:t>The</w:t>
            </w:r>
            <w:proofErr w:type="gramEnd"/>
            <w:r>
              <w:t xml:space="preserve"> </w:t>
            </w:r>
            <w:r w:rsidRPr="00E74DD1">
              <w:rPr>
                <w:b/>
                <w:bCs/>
                <w:u w:val="single"/>
              </w:rPr>
              <w:t>f</w:t>
            </w:r>
            <w:r>
              <w:rPr>
                <w:b/>
                <w:bCs/>
                <w:u w:val="single"/>
              </w:rPr>
              <w:t>irst</w:t>
            </w:r>
            <w:r>
              <w:t xml:space="preserve"> meeting of the Human Resources Committee in 2023/24 will be held at </w:t>
            </w:r>
            <w:r w:rsidRPr="00816BE7">
              <w:rPr>
                <w:b/>
                <w:bCs/>
                <w:color w:val="00B050"/>
                <w:u w:val="single"/>
              </w:rPr>
              <w:t xml:space="preserve">3.00pm on Monday </w:t>
            </w:r>
            <w:r>
              <w:rPr>
                <w:b/>
                <w:bCs/>
                <w:color w:val="00B050"/>
                <w:u w:val="single"/>
              </w:rPr>
              <w:t>11 September</w:t>
            </w:r>
            <w:r w:rsidRPr="00816BE7">
              <w:rPr>
                <w:b/>
                <w:bCs/>
                <w:color w:val="00B050"/>
                <w:u w:val="single"/>
              </w:rPr>
              <w:t xml:space="preserve"> 202</w:t>
            </w:r>
            <w:r>
              <w:rPr>
                <w:b/>
                <w:bCs/>
                <w:color w:val="00B050"/>
                <w:u w:val="single"/>
              </w:rPr>
              <w:t>3</w:t>
            </w:r>
            <w:r w:rsidRPr="00816BE7">
              <w:rPr>
                <w:color w:val="00B050"/>
              </w:rPr>
              <w:t xml:space="preserve"> </w:t>
            </w:r>
            <w:r>
              <w:t>in the Titanic Quarter Boardroom and via MS Teams.  The Clerk has diarised this meeting in colleagues’ Outlook Calendars (</w:t>
            </w:r>
            <w:r>
              <w:rPr>
                <w:b/>
                <w:color w:val="6C6734" w:themeColor="accent5" w:themeShade="80"/>
              </w:rPr>
              <w:t xml:space="preserve">HR12 22/23 12 September </w:t>
            </w:r>
            <w:proofErr w:type="gramStart"/>
            <w:r>
              <w:rPr>
                <w:b/>
                <w:color w:val="6C6734" w:themeColor="accent5" w:themeShade="80"/>
              </w:rPr>
              <w:t xml:space="preserve">2022  </w:t>
            </w:r>
            <w:r w:rsidRPr="00DA6BA9">
              <w:rPr>
                <w:b/>
              </w:rPr>
              <w:t>Date</w:t>
            </w:r>
            <w:proofErr w:type="gramEnd"/>
            <w:r w:rsidRPr="00DA6BA9">
              <w:rPr>
                <w:b/>
              </w:rPr>
              <w:t xml:space="preserve"> of next meeting</w:t>
            </w:r>
            <w:r w:rsidRPr="001F6B70">
              <w:rPr>
                <w:b/>
              </w:rPr>
              <w:t xml:space="preserve"> </w:t>
            </w:r>
            <w:r w:rsidRPr="001F6B70">
              <w:rPr>
                <w:bCs/>
              </w:rPr>
              <w:t>refers</w:t>
            </w:r>
            <w:r>
              <w:rPr>
                <w:bCs/>
              </w:rPr>
              <w:t>).</w:t>
            </w:r>
          </w:p>
          <w:p w14:paraId="0B588347" w14:textId="77777777" w:rsidR="00DB4FC9" w:rsidRDefault="00DB4FC9" w:rsidP="00DB4FC9">
            <w:pPr>
              <w:tabs>
                <w:tab w:val="right" w:pos="9026"/>
              </w:tabs>
            </w:pPr>
          </w:p>
          <w:p w14:paraId="34DF759D" w14:textId="43931A63" w:rsidR="00DB4FC9" w:rsidRDefault="00DB4FC9" w:rsidP="00DB4FC9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>Governance Programme 2023/</w:t>
            </w:r>
            <w:proofErr w:type="gramStart"/>
            <w:r w:rsidRPr="00FC494B">
              <w:rPr>
                <w:b/>
                <w:bCs/>
              </w:rPr>
              <w:t>24  Cycle</w:t>
            </w:r>
            <w:proofErr w:type="gramEnd"/>
            <w:r w:rsidRPr="00FC49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>
              <w:t xml:space="preserve">: The </w:t>
            </w:r>
            <w:r w:rsidRPr="00055D6B">
              <w:rPr>
                <w:b/>
                <w:bCs/>
                <w:u w:val="single"/>
              </w:rPr>
              <w:t xml:space="preserve">fourth </w:t>
            </w:r>
            <w:r>
              <w:t xml:space="preserve">meeting of the Human Resources Committee in 2023/24 will be held at </w:t>
            </w:r>
            <w:r w:rsidRPr="00FC494B">
              <w:rPr>
                <w:b/>
                <w:bCs/>
                <w:color w:val="FFC000"/>
                <w:u w:val="single"/>
              </w:rPr>
              <w:t xml:space="preserve">3.00pm on Monday </w:t>
            </w:r>
            <w:r>
              <w:rPr>
                <w:b/>
                <w:bCs/>
                <w:color w:val="FFC000"/>
                <w:u w:val="single"/>
              </w:rPr>
              <w:t xml:space="preserve">10 June 2024 </w:t>
            </w:r>
            <w:r>
              <w:t>in the in the Titanic Quarter Boardroom and via MS Teams.  The Clerk will diarise this meeting in colleagues’ Outlook Calendars during June 2023.</w:t>
            </w:r>
          </w:p>
          <w:p w14:paraId="544616CB" w14:textId="0821E8FF" w:rsidR="00DB4FC9" w:rsidRDefault="00DB4FC9" w:rsidP="00DB4FC9">
            <w:pPr>
              <w:tabs>
                <w:tab w:val="right" w:pos="9026"/>
              </w:tabs>
            </w:pPr>
          </w:p>
          <w:p w14:paraId="2D561630" w14:textId="0DAEEB28" w:rsidR="00DB4FC9" w:rsidRDefault="00DB4FC9" w:rsidP="00DB4FC9">
            <w:r>
              <w:t xml:space="preserve">The meeting will end at approximately </w:t>
            </w:r>
            <w:r w:rsidRPr="00352A36">
              <w:rPr>
                <w:b/>
                <w:bCs/>
                <w:color w:val="00B050"/>
                <w:u w:val="single"/>
              </w:rPr>
              <w:t>4.</w:t>
            </w:r>
            <w:r w:rsidR="008045F5">
              <w:rPr>
                <w:b/>
                <w:bCs/>
                <w:color w:val="00B050"/>
                <w:u w:val="single"/>
              </w:rPr>
              <w:t>30</w:t>
            </w:r>
            <w:r w:rsidRPr="00352A36">
              <w:rPr>
                <w:b/>
                <w:bCs/>
                <w:color w:val="00B050"/>
                <w:u w:val="single"/>
              </w:rPr>
              <w:t>pm</w:t>
            </w:r>
            <w:r>
              <w:t>.</w:t>
            </w:r>
          </w:p>
        </w:tc>
      </w:tr>
      <w:tr w:rsidR="00DB4FC9" w:rsidRPr="00760C0F" w14:paraId="0DDDDE32" w14:textId="77777777" w:rsidTr="003529FA">
        <w:trPr>
          <w:gridBefore w:val="1"/>
          <w:gridAfter w:val="1"/>
          <w:wBefore w:w="142" w:type="dxa"/>
          <w:wAfter w:w="283" w:type="dxa"/>
          <w:tblHeader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2F48908B" w14:textId="77777777" w:rsidR="00DB4FC9" w:rsidRPr="00760C0F" w:rsidRDefault="00DB4FC9" w:rsidP="00DB4FC9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 xml:space="preserve">Governing Body Attendance Report and Governing Body Member Assessment 2022/23 </w:t>
            </w:r>
          </w:p>
        </w:tc>
      </w:tr>
      <w:tr w:rsidR="00DB4FC9" w:rsidRPr="00760C0F" w14:paraId="4211494E" w14:textId="77777777" w:rsidTr="003529FA">
        <w:trPr>
          <w:gridBefore w:val="1"/>
          <w:gridAfter w:val="1"/>
          <w:wBefore w:w="142" w:type="dxa"/>
          <w:wAfter w:w="283" w:type="dxa"/>
          <w:tblHeader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13A1D266" w14:textId="28F1D9A2" w:rsidR="00DB4FC9" w:rsidRPr="00760C0F" w:rsidRDefault="00DB4FC9" w:rsidP="00DB4FC9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Participation at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0155">
              <w:rPr>
                <w:rFonts w:asciiTheme="minorHAnsi" w:hAnsiTheme="minorHAnsi" w:cstheme="minorHAnsi"/>
                <w:b/>
                <w:bCs/>
                <w:color w:val="6E7B62" w:themeColor="accent6" w:themeShade="BF"/>
              </w:rPr>
              <w:t>HR</w:t>
            </w:r>
            <w:r>
              <w:rPr>
                <w:rFonts w:asciiTheme="minorHAnsi" w:hAnsiTheme="minorHAnsi" w:cstheme="minorHAnsi"/>
                <w:b/>
                <w:bCs/>
                <w:color w:val="6E7B62" w:themeColor="accent6" w:themeShade="BF"/>
              </w:rPr>
              <w:t>36</w:t>
            </w:r>
            <w:r w:rsidRPr="00B10155">
              <w:rPr>
                <w:rFonts w:asciiTheme="minorHAnsi" w:hAnsiTheme="minorHAnsi" w:cstheme="minorHAnsi"/>
                <w:b/>
                <w:bCs/>
                <w:color w:val="6E7B62" w:themeColor="accent6" w:themeShade="BF"/>
              </w:rPr>
              <w:t xml:space="preserve"> 22/23 Human Resources Committee </w:t>
            </w:r>
            <w:r w:rsidRPr="0000595D">
              <w:rPr>
                <w:rFonts w:asciiTheme="minorHAnsi" w:hAnsiTheme="minorHAnsi" w:cstheme="minorHAnsi"/>
                <w:b/>
                <w:bCs/>
              </w:rPr>
              <w:t>23 M</w:t>
            </w:r>
            <w:r w:rsidRPr="003529FA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y</w:t>
            </w:r>
            <w:r w:rsidRPr="003529FA">
              <w:rPr>
                <w:rFonts w:asciiTheme="minorHAnsi" w:hAnsiTheme="minorHAnsi" w:cstheme="minorHAnsi"/>
                <w:b/>
                <w:bCs/>
              </w:rPr>
              <w:t xml:space="preserve"> 2023</w:t>
            </w:r>
          </w:p>
        </w:tc>
      </w:tr>
      <w:tr w:rsidR="00DB4FC9" w:rsidRPr="00760C0F" w14:paraId="1BBD73C3" w14:textId="77777777" w:rsidTr="003529FA">
        <w:trPr>
          <w:gridBefore w:val="1"/>
          <w:gridAfter w:val="1"/>
          <w:wBefore w:w="142" w:type="dxa"/>
          <w:wAfter w:w="283" w:type="dxa"/>
          <w:tblHeader/>
        </w:trPr>
        <w:tc>
          <w:tcPr>
            <w:tcW w:w="5080" w:type="dxa"/>
            <w:gridSpan w:val="2"/>
            <w:shd w:val="clear" w:color="auto" w:fill="D9D9D9" w:themeFill="background1" w:themeFillShade="D9"/>
          </w:tcPr>
          <w:p w14:paraId="2C35FC4B" w14:textId="77777777" w:rsidR="00DB4FC9" w:rsidRPr="00760C0F" w:rsidRDefault="00DB4FC9" w:rsidP="00DB4FC9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In-person at TQ Boardroom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2E1CA39C" w14:textId="77777777" w:rsidR="00DB4FC9" w:rsidRPr="00760C0F" w:rsidRDefault="00DB4FC9" w:rsidP="00DB4FC9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via MS Teams</w:t>
            </w:r>
          </w:p>
        </w:tc>
      </w:tr>
      <w:tr w:rsidR="00DB4FC9" w:rsidRPr="00760C0F" w14:paraId="7779313D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4E0EBC62" w14:textId="49284F97" w:rsidR="00DB4FC9" w:rsidRPr="00760C0F" w:rsidRDefault="00316FCA" w:rsidP="00DB4F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Wilson</w:t>
            </w:r>
          </w:p>
        </w:tc>
        <w:tc>
          <w:tcPr>
            <w:tcW w:w="4843" w:type="dxa"/>
          </w:tcPr>
          <w:p w14:paraId="265DCC73" w14:textId="39453995" w:rsidR="00DB4FC9" w:rsidRPr="00760C0F" w:rsidRDefault="00316FCA" w:rsidP="00DB4F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Michele Corkey</w:t>
            </w:r>
          </w:p>
        </w:tc>
      </w:tr>
      <w:tr w:rsidR="00DB4FC9" w14:paraId="170DF29F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7F62ECB7" w14:textId="566B1B65" w:rsidR="00DB4FC9" w:rsidRDefault="00316FCA" w:rsidP="00DB4F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Lauren McAteer</w:t>
            </w:r>
          </w:p>
        </w:tc>
        <w:tc>
          <w:tcPr>
            <w:tcW w:w="4843" w:type="dxa"/>
          </w:tcPr>
          <w:p w14:paraId="1120168E" w14:textId="18EDFEB8" w:rsidR="00DB4FC9" w:rsidRDefault="00DB4FC9" w:rsidP="00DB4FC9">
            <w:pPr>
              <w:rPr>
                <w:rFonts w:asciiTheme="minorHAnsi" w:hAnsiTheme="minorHAnsi" w:cstheme="minorHAnsi"/>
              </w:rPr>
            </w:pPr>
          </w:p>
        </w:tc>
      </w:tr>
      <w:tr w:rsidR="00DB4FC9" w:rsidRPr="00760C0F" w14:paraId="2094A77A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0D21779C" w14:textId="6BE53D7C" w:rsidR="00DB4FC9" w:rsidRPr="00760C0F" w:rsidRDefault="00316FCA" w:rsidP="00DB4F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 Snodden</w:t>
            </w:r>
          </w:p>
        </w:tc>
        <w:tc>
          <w:tcPr>
            <w:tcW w:w="4843" w:type="dxa"/>
          </w:tcPr>
          <w:p w14:paraId="57F657D7" w14:textId="3B78835C" w:rsidR="00DB4FC9" w:rsidRPr="00760C0F" w:rsidRDefault="00DB4FC9" w:rsidP="00DB4FC9">
            <w:pPr>
              <w:rPr>
                <w:rFonts w:asciiTheme="minorHAnsi" w:hAnsiTheme="minorHAnsi" w:cstheme="minorHAnsi"/>
              </w:rPr>
            </w:pPr>
          </w:p>
        </w:tc>
      </w:tr>
      <w:tr w:rsidR="00DB4FC9" w:rsidRPr="00760C0F" w14:paraId="12E4CD88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01E9BB08" w14:textId="15051289" w:rsidR="00DB4FC9" w:rsidRPr="00760C0F" w:rsidRDefault="00316FCA" w:rsidP="005A2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McCall</w:t>
            </w:r>
          </w:p>
        </w:tc>
        <w:tc>
          <w:tcPr>
            <w:tcW w:w="4843" w:type="dxa"/>
          </w:tcPr>
          <w:p w14:paraId="7EB8CEDC" w14:textId="4E93F64A" w:rsidR="00DB4FC9" w:rsidRPr="00760C0F" w:rsidRDefault="00DB4FC9" w:rsidP="00DB4FC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5A22D7" w:rsidRPr="00760C0F" w14:paraId="5250D021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5355714A" w14:textId="1AC57AC1" w:rsidR="005A22D7" w:rsidRDefault="005A22D7" w:rsidP="005A2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Catherine Burns</w:t>
            </w:r>
          </w:p>
        </w:tc>
        <w:tc>
          <w:tcPr>
            <w:tcW w:w="4843" w:type="dxa"/>
          </w:tcPr>
          <w:p w14:paraId="0FE7FFE6" w14:textId="77777777" w:rsidR="005A22D7" w:rsidRPr="00760C0F" w:rsidRDefault="005A22D7" w:rsidP="00DB4FC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B4FC9" w:rsidRPr="00760C0F" w14:paraId="7E1CBD08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6EAD8B55" w14:textId="100D4268" w:rsidR="00DB4FC9" w:rsidRPr="00760C0F" w:rsidRDefault="00316FCA" w:rsidP="00DB4F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 Warde Hunter</w:t>
            </w:r>
          </w:p>
        </w:tc>
        <w:tc>
          <w:tcPr>
            <w:tcW w:w="4843" w:type="dxa"/>
          </w:tcPr>
          <w:p w14:paraId="12C72D2C" w14:textId="787BA9EE" w:rsidR="00DB4FC9" w:rsidRPr="00760C0F" w:rsidRDefault="00DB4FC9" w:rsidP="00DB4FC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16FCA" w:rsidRPr="00760C0F" w14:paraId="0A148108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3E0B830B" w14:textId="26BFC292" w:rsidR="00316FCA" w:rsidRDefault="00316FCA" w:rsidP="00DB4F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Rebecca Roberts </w:t>
            </w:r>
          </w:p>
        </w:tc>
        <w:tc>
          <w:tcPr>
            <w:tcW w:w="4843" w:type="dxa"/>
          </w:tcPr>
          <w:p w14:paraId="5AAF170F" w14:textId="77777777" w:rsidR="00316FCA" w:rsidRPr="00760C0F" w:rsidRDefault="00316FCA" w:rsidP="00DB4FC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16FCA" w:rsidRPr="00760C0F" w14:paraId="1FE6639C" w14:textId="77777777" w:rsidTr="003529FA">
        <w:trPr>
          <w:gridBefore w:val="1"/>
          <w:gridAfter w:val="1"/>
          <w:wBefore w:w="142" w:type="dxa"/>
          <w:wAfter w:w="283" w:type="dxa"/>
        </w:trPr>
        <w:tc>
          <w:tcPr>
            <w:tcW w:w="5080" w:type="dxa"/>
            <w:gridSpan w:val="2"/>
          </w:tcPr>
          <w:p w14:paraId="05189385" w14:textId="0E20CDCA" w:rsidR="00316FCA" w:rsidRDefault="00670331" w:rsidP="00DB4F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Stephanie McCormack </w:t>
            </w:r>
          </w:p>
        </w:tc>
        <w:tc>
          <w:tcPr>
            <w:tcW w:w="4843" w:type="dxa"/>
          </w:tcPr>
          <w:p w14:paraId="1AE009D8" w14:textId="77777777" w:rsidR="00316FCA" w:rsidRPr="00760C0F" w:rsidRDefault="00316FCA" w:rsidP="00DB4FC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C9220D5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0F1BB82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5A5184" w14:textId="1D026BE4" w:rsidR="00447EF7" w:rsidRP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uren McAteer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F60BF2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Chair of Governing Body Human Resources 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351856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8735DD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F2A1768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D0CC7F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41E434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3EB63" w14:textId="77777777" w:rsidR="00447EF7" w:rsidRDefault="00447EF7" w:rsidP="0044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973641" w14:textId="0BB43A13" w:rsidR="004B1BE3" w:rsidRDefault="00447EF7" w:rsidP="00447EF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Signature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 Date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4B1BE3" w:rsidSect="00955FBE">
      <w:headerReference w:type="default" r:id="rId12"/>
      <w:footerReference w:type="default" r:id="rId13"/>
      <w:pgSz w:w="11906" w:h="16838"/>
      <w:pgMar w:top="1440" w:right="1440" w:bottom="1440" w:left="1440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74BC" w14:textId="77777777" w:rsidR="002B2852" w:rsidRDefault="002B2852" w:rsidP="0046542E">
      <w:pPr>
        <w:spacing w:after="0" w:line="240" w:lineRule="auto"/>
      </w:pPr>
      <w:r>
        <w:separator/>
      </w:r>
    </w:p>
  </w:endnote>
  <w:endnote w:type="continuationSeparator" w:id="0">
    <w:p w14:paraId="23487CDD" w14:textId="77777777" w:rsidR="002B2852" w:rsidRDefault="002B2852" w:rsidP="0046542E">
      <w:pPr>
        <w:spacing w:after="0" w:line="240" w:lineRule="auto"/>
      </w:pPr>
      <w:r>
        <w:continuationSeparator/>
      </w:r>
    </w:p>
  </w:endnote>
  <w:endnote w:type="continuationNotice" w:id="1">
    <w:p w14:paraId="074105DD" w14:textId="77777777" w:rsidR="002B2852" w:rsidRDefault="002B2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48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9E01B2" w14:textId="22761584" w:rsidR="0008258C" w:rsidRPr="00AD1A9D" w:rsidRDefault="0008258C">
            <w:pPr>
              <w:pStyle w:val="Footer"/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6C6734" w:themeColor="accent5" w:themeShade="80"/>
              </w:rPr>
              <w:t>HR</w:t>
            </w:r>
            <w:r w:rsidR="008548B3">
              <w:rPr>
                <w:b/>
                <w:bCs/>
                <w:color w:val="6C6734" w:themeColor="accent5" w:themeShade="80"/>
              </w:rPr>
              <w:t>02</w:t>
            </w:r>
            <w:r w:rsidR="00A10A0A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 w:rsidRPr="00B162F2">
              <w:rPr>
                <w:b/>
                <w:bCs/>
                <w:color w:val="6C6734" w:themeColor="accent5" w:themeShade="80"/>
              </w:rPr>
              <w:t>2</w:t>
            </w:r>
            <w:r w:rsidR="008548B3">
              <w:rPr>
                <w:b/>
                <w:bCs/>
                <w:color w:val="6C6734" w:themeColor="accent5" w:themeShade="80"/>
              </w:rPr>
              <w:t>3</w:t>
            </w:r>
            <w:r w:rsidR="00B134EF" w:rsidRPr="00B162F2">
              <w:rPr>
                <w:b/>
                <w:bCs/>
                <w:color w:val="6C6734" w:themeColor="accent5" w:themeShade="80"/>
              </w:rPr>
              <w:t>/2</w:t>
            </w:r>
            <w:r w:rsidR="008548B3">
              <w:rPr>
                <w:b/>
                <w:bCs/>
                <w:color w:val="6C6734" w:themeColor="accent5" w:themeShade="80"/>
              </w:rPr>
              <w:t>4</w:t>
            </w:r>
            <w:r w:rsidRPr="00B162F2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>
              <w:rPr>
                <w:b/>
                <w:bCs/>
              </w:rPr>
              <w:t xml:space="preserve">Meeting </w:t>
            </w:r>
            <w:r w:rsidR="00055D6B">
              <w:rPr>
                <w:b/>
                <w:bCs/>
              </w:rPr>
              <w:t>2</w:t>
            </w:r>
            <w:r w:rsidR="00375636">
              <w:rPr>
                <w:b/>
                <w:bCs/>
              </w:rPr>
              <w:t>3 Ma</w:t>
            </w:r>
            <w:r w:rsidR="00055D6B">
              <w:rPr>
                <w:b/>
                <w:bCs/>
              </w:rPr>
              <w:t xml:space="preserve">y </w:t>
            </w:r>
            <w:r w:rsidR="00375636">
              <w:rPr>
                <w:b/>
                <w:bCs/>
              </w:rPr>
              <w:t>2023</w:t>
            </w:r>
            <w:r w:rsidR="001B6AC5">
              <w:rPr>
                <w:b/>
                <w:bCs/>
              </w:rPr>
              <w:t xml:space="preserve"> </w:t>
            </w:r>
            <w:r w:rsidR="00A10A0A">
              <w:rPr>
                <w:rFonts w:cs="Arial"/>
                <w:b/>
                <w:bCs/>
              </w:rPr>
              <w:t xml:space="preserve">Minutes </w:t>
            </w:r>
            <w:r w:rsidR="007A62B3" w:rsidRPr="007A5D6D">
              <w:rPr>
                <w:b/>
                <w:color w:val="724109" w:themeColor="accent1" w:themeShade="80"/>
              </w:rPr>
              <w:t>(</w:t>
            </w:r>
            <w:r w:rsidR="007A62B3">
              <w:rPr>
                <w:b/>
                <w:color w:val="724109" w:themeColor="accent1" w:themeShade="80"/>
              </w:rPr>
              <w:t>Approved 11 Sept 202</w:t>
            </w:r>
            <w:r w:rsidR="00DB3B89">
              <w:rPr>
                <w:b/>
                <w:color w:val="724109" w:themeColor="accent1" w:themeShade="80"/>
              </w:rPr>
              <w:t>3</w:t>
            </w:r>
            <w:r w:rsidR="007A62B3" w:rsidRPr="007A5D6D">
              <w:rPr>
                <w:b/>
                <w:color w:val="724109" w:themeColor="accent1" w:themeShade="80"/>
              </w:rPr>
              <w:t>)</w:t>
            </w:r>
          </w:p>
        </w:sdtContent>
      </w:sdt>
    </w:sdtContent>
  </w:sdt>
  <w:p w14:paraId="34B3EF7E" w14:textId="77777777" w:rsidR="0046542E" w:rsidRPr="00AD1A9D" w:rsidRDefault="00E60E3F" w:rsidP="00E60E3F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6070"/>
      </w:tabs>
      <w:rPr>
        <w:rFonts w:ascii="Helvetica 45 Light" w:hAnsi="Helvetica 45 Light"/>
      </w:rPr>
    </w:pPr>
    <w:r>
      <w:rPr>
        <w:rFonts w:ascii="Helvetica 45 Light" w:hAnsi="Helvetica 45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D458" w14:textId="77777777" w:rsidR="002B2852" w:rsidRDefault="002B2852" w:rsidP="0046542E">
      <w:pPr>
        <w:spacing w:after="0" w:line="240" w:lineRule="auto"/>
      </w:pPr>
      <w:r>
        <w:separator/>
      </w:r>
    </w:p>
  </w:footnote>
  <w:footnote w:type="continuationSeparator" w:id="0">
    <w:p w14:paraId="62E8CD36" w14:textId="77777777" w:rsidR="002B2852" w:rsidRDefault="002B2852" w:rsidP="0046542E">
      <w:pPr>
        <w:spacing w:after="0" w:line="240" w:lineRule="auto"/>
      </w:pPr>
      <w:r>
        <w:continuationSeparator/>
      </w:r>
    </w:p>
  </w:footnote>
  <w:footnote w:type="continuationNotice" w:id="1">
    <w:p w14:paraId="0CE34B2A" w14:textId="77777777" w:rsidR="002B2852" w:rsidRDefault="002B2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208F" w14:textId="6C8ADB2B" w:rsidR="00BE045A" w:rsidRPr="00AD1A9D" w:rsidRDefault="00BE045A">
    <w:pPr>
      <w:pStyle w:val="Header"/>
      <w:rPr>
        <w:color w:val="E48312" w:themeColor="accent1"/>
      </w:rPr>
    </w:pPr>
    <w:r w:rsidRPr="00AD1A9D">
      <w:rPr>
        <w:noProof/>
        <w:color w:val="E48312" w:themeColor="accent1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9D670ED" wp14:editId="02B6FD02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6C6734" w:themeColor="accent5" w:themeShade="8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85B2A9" w14:textId="77777777" w:rsidR="00BE045A" w:rsidRPr="00BE045A" w:rsidRDefault="00955FBE">
                              <w:pPr>
                                <w:pStyle w:val="Header"/>
                                <w:jc w:val="center"/>
                                <w:rPr>
                                  <w:color w:val="AA610D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2E27B3">
                                <w:rPr>
                                  <w:b/>
                                  <w:color w:val="6C6734" w:themeColor="accent5" w:themeShade="80"/>
                                </w:rPr>
                                <w:t>Belfast Metropolitan Human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D670ED" id="Rectangle 197" o:spid="_x0000_s1028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6C6734" w:themeColor="accent5" w:themeShade="8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85B2A9" w14:textId="77777777" w:rsidR="00BE045A" w:rsidRPr="00BE045A" w:rsidRDefault="00955FBE">
                        <w:pPr>
                          <w:pStyle w:val="Header"/>
                          <w:jc w:val="center"/>
                          <w:rPr>
                            <w:color w:val="AA610D" w:themeColor="accent1" w:themeShade="BF"/>
                            <w:sz w:val="20"/>
                            <w:szCs w:val="20"/>
                          </w:rPr>
                        </w:pPr>
                        <w:r w:rsidRPr="002E27B3">
                          <w:rPr>
                            <w:b/>
                            <w:color w:val="6C6734" w:themeColor="accent5" w:themeShade="80"/>
                          </w:rPr>
                          <w:t>Belfast Metropolitan Human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52C"/>
    <w:multiLevelType w:val="hybridMultilevel"/>
    <w:tmpl w:val="E32C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0A1"/>
    <w:multiLevelType w:val="hybridMultilevel"/>
    <w:tmpl w:val="C54A657E"/>
    <w:lvl w:ilvl="0" w:tplc="B7305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EDA"/>
    <w:multiLevelType w:val="hybridMultilevel"/>
    <w:tmpl w:val="D6565DAC"/>
    <w:lvl w:ilvl="0" w:tplc="20363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8EB"/>
    <w:multiLevelType w:val="hybridMultilevel"/>
    <w:tmpl w:val="6E10D4C2"/>
    <w:lvl w:ilvl="0" w:tplc="C32AA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6E4E"/>
    <w:multiLevelType w:val="hybridMultilevel"/>
    <w:tmpl w:val="8A4850BA"/>
    <w:lvl w:ilvl="0" w:tplc="C0DC4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C344C"/>
    <w:multiLevelType w:val="hybridMultilevel"/>
    <w:tmpl w:val="122EF534"/>
    <w:lvl w:ilvl="0" w:tplc="2AA21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72B4"/>
    <w:multiLevelType w:val="hybridMultilevel"/>
    <w:tmpl w:val="A2B6A546"/>
    <w:lvl w:ilvl="0" w:tplc="5CF23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854"/>
    <w:multiLevelType w:val="hybridMultilevel"/>
    <w:tmpl w:val="AA8E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432E"/>
    <w:multiLevelType w:val="hybridMultilevel"/>
    <w:tmpl w:val="7D98D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1C05"/>
    <w:multiLevelType w:val="hybridMultilevel"/>
    <w:tmpl w:val="E716B448"/>
    <w:lvl w:ilvl="0" w:tplc="42D8C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9276D"/>
    <w:multiLevelType w:val="hybridMultilevel"/>
    <w:tmpl w:val="34FE5CBC"/>
    <w:lvl w:ilvl="0" w:tplc="0054F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E3BF8"/>
    <w:multiLevelType w:val="hybridMultilevel"/>
    <w:tmpl w:val="C4603822"/>
    <w:lvl w:ilvl="0" w:tplc="F4F4DC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67F5"/>
    <w:multiLevelType w:val="hybridMultilevel"/>
    <w:tmpl w:val="46BAAA00"/>
    <w:lvl w:ilvl="0" w:tplc="B3962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71D"/>
    <w:multiLevelType w:val="hybridMultilevel"/>
    <w:tmpl w:val="47D67286"/>
    <w:lvl w:ilvl="0" w:tplc="0AB4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04E4F"/>
    <w:multiLevelType w:val="hybridMultilevel"/>
    <w:tmpl w:val="E9AE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0FD8"/>
    <w:multiLevelType w:val="hybridMultilevel"/>
    <w:tmpl w:val="2DFA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91891">
    <w:abstractNumId w:val="7"/>
  </w:num>
  <w:num w:numId="2" w16cid:durableId="576329538">
    <w:abstractNumId w:val="4"/>
  </w:num>
  <w:num w:numId="3" w16cid:durableId="1134718055">
    <w:abstractNumId w:val="2"/>
  </w:num>
  <w:num w:numId="4" w16cid:durableId="1002046443">
    <w:abstractNumId w:val="20"/>
  </w:num>
  <w:num w:numId="5" w16cid:durableId="1658458993">
    <w:abstractNumId w:val="17"/>
  </w:num>
  <w:num w:numId="6" w16cid:durableId="595671774">
    <w:abstractNumId w:val="8"/>
  </w:num>
  <w:num w:numId="7" w16cid:durableId="982780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9057308">
    <w:abstractNumId w:val="19"/>
  </w:num>
  <w:num w:numId="9" w16cid:durableId="807288408">
    <w:abstractNumId w:val="6"/>
  </w:num>
  <w:num w:numId="10" w16cid:durableId="1858302371">
    <w:abstractNumId w:val="3"/>
  </w:num>
  <w:num w:numId="11" w16cid:durableId="1626035047">
    <w:abstractNumId w:val="1"/>
  </w:num>
  <w:num w:numId="12" w16cid:durableId="145922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70440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033611297">
    <w:abstractNumId w:val="12"/>
  </w:num>
  <w:num w:numId="15" w16cid:durableId="538784759">
    <w:abstractNumId w:val="15"/>
  </w:num>
  <w:num w:numId="16" w16cid:durableId="2001810945">
    <w:abstractNumId w:val="11"/>
  </w:num>
  <w:num w:numId="17" w16cid:durableId="1228615136">
    <w:abstractNumId w:val="14"/>
  </w:num>
  <w:num w:numId="18" w16cid:durableId="698316063">
    <w:abstractNumId w:val="13"/>
  </w:num>
  <w:num w:numId="19" w16cid:durableId="1584412534">
    <w:abstractNumId w:val="5"/>
  </w:num>
  <w:num w:numId="20" w16cid:durableId="427625304">
    <w:abstractNumId w:val="0"/>
  </w:num>
  <w:num w:numId="21" w16cid:durableId="1622299505">
    <w:abstractNumId w:val="16"/>
  </w:num>
  <w:num w:numId="22" w16cid:durableId="753163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595D"/>
    <w:rsid w:val="000061D8"/>
    <w:rsid w:val="000111B3"/>
    <w:rsid w:val="00011390"/>
    <w:rsid w:val="00017665"/>
    <w:rsid w:val="00020F87"/>
    <w:rsid w:val="00033BCA"/>
    <w:rsid w:val="0004212F"/>
    <w:rsid w:val="00055CF6"/>
    <w:rsid w:val="00055D6B"/>
    <w:rsid w:val="000610E0"/>
    <w:rsid w:val="000722E4"/>
    <w:rsid w:val="00072462"/>
    <w:rsid w:val="000812C2"/>
    <w:rsid w:val="0008258C"/>
    <w:rsid w:val="0008479B"/>
    <w:rsid w:val="000A1040"/>
    <w:rsid w:val="000A7ACB"/>
    <w:rsid w:val="000B4AE2"/>
    <w:rsid w:val="000B4F32"/>
    <w:rsid w:val="000B5D9A"/>
    <w:rsid w:val="000C005C"/>
    <w:rsid w:val="000C27E4"/>
    <w:rsid w:val="000D41B0"/>
    <w:rsid w:val="000D4B2F"/>
    <w:rsid w:val="000D59EF"/>
    <w:rsid w:val="000D78C5"/>
    <w:rsid w:val="000E7736"/>
    <w:rsid w:val="000F0423"/>
    <w:rsid w:val="000F1B36"/>
    <w:rsid w:val="000F4FBA"/>
    <w:rsid w:val="00100BFE"/>
    <w:rsid w:val="00103930"/>
    <w:rsid w:val="00112F13"/>
    <w:rsid w:val="00113B95"/>
    <w:rsid w:val="001179BF"/>
    <w:rsid w:val="00130CE4"/>
    <w:rsid w:val="00134B72"/>
    <w:rsid w:val="00141D8C"/>
    <w:rsid w:val="00143172"/>
    <w:rsid w:val="00144986"/>
    <w:rsid w:val="001531B1"/>
    <w:rsid w:val="001661F9"/>
    <w:rsid w:val="00174886"/>
    <w:rsid w:val="00177A5B"/>
    <w:rsid w:val="00182630"/>
    <w:rsid w:val="001B19D9"/>
    <w:rsid w:val="001B3DD5"/>
    <w:rsid w:val="001B6AC5"/>
    <w:rsid w:val="001C2B55"/>
    <w:rsid w:val="001C6BBE"/>
    <w:rsid w:val="001C74D4"/>
    <w:rsid w:val="001E209A"/>
    <w:rsid w:val="001E3636"/>
    <w:rsid w:val="001F1E43"/>
    <w:rsid w:val="001F6B70"/>
    <w:rsid w:val="001F7631"/>
    <w:rsid w:val="00207D9B"/>
    <w:rsid w:val="00216C70"/>
    <w:rsid w:val="002235B4"/>
    <w:rsid w:val="002307AA"/>
    <w:rsid w:val="0023462E"/>
    <w:rsid w:val="002351C2"/>
    <w:rsid w:val="00255D66"/>
    <w:rsid w:val="00264BF5"/>
    <w:rsid w:val="00264ED7"/>
    <w:rsid w:val="0027704F"/>
    <w:rsid w:val="002919E7"/>
    <w:rsid w:val="00294963"/>
    <w:rsid w:val="0029682B"/>
    <w:rsid w:val="002A1524"/>
    <w:rsid w:val="002A6AD2"/>
    <w:rsid w:val="002B2852"/>
    <w:rsid w:val="002C20CE"/>
    <w:rsid w:val="002C5B90"/>
    <w:rsid w:val="002D3A15"/>
    <w:rsid w:val="002D51F2"/>
    <w:rsid w:val="002E27B3"/>
    <w:rsid w:val="002E310D"/>
    <w:rsid w:val="002E5304"/>
    <w:rsid w:val="002F5ADC"/>
    <w:rsid w:val="00306B62"/>
    <w:rsid w:val="00306BA0"/>
    <w:rsid w:val="00311B22"/>
    <w:rsid w:val="003149BE"/>
    <w:rsid w:val="00316FCA"/>
    <w:rsid w:val="00320988"/>
    <w:rsid w:val="00321B95"/>
    <w:rsid w:val="0033679F"/>
    <w:rsid w:val="003529FA"/>
    <w:rsid w:val="00352A36"/>
    <w:rsid w:val="00352BA5"/>
    <w:rsid w:val="00356B5D"/>
    <w:rsid w:val="003614AA"/>
    <w:rsid w:val="00362233"/>
    <w:rsid w:val="003625B5"/>
    <w:rsid w:val="00362ADE"/>
    <w:rsid w:val="00363761"/>
    <w:rsid w:val="00366F3B"/>
    <w:rsid w:val="003724D1"/>
    <w:rsid w:val="0037254F"/>
    <w:rsid w:val="00375636"/>
    <w:rsid w:val="00384658"/>
    <w:rsid w:val="00397021"/>
    <w:rsid w:val="003979D9"/>
    <w:rsid w:val="003A0E39"/>
    <w:rsid w:val="003A6679"/>
    <w:rsid w:val="003C5259"/>
    <w:rsid w:val="003C62C8"/>
    <w:rsid w:val="003D289D"/>
    <w:rsid w:val="003D4C35"/>
    <w:rsid w:val="003E60C6"/>
    <w:rsid w:val="003F208A"/>
    <w:rsid w:val="003F35D8"/>
    <w:rsid w:val="003F3F1F"/>
    <w:rsid w:val="003F4274"/>
    <w:rsid w:val="00415D23"/>
    <w:rsid w:val="00421610"/>
    <w:rsid w:val="00427876"/>
    <w:rsid w:val="00430527"/>
    <w:rsid w:val="0043345D"/>
    <w:rsid w:val="004335CD"/>
    <w:rsid w:val="00447EF7"/>
    <w:rsid w:val="00454B58"/>
    <w:rsid w:val="00455A0B"/>
    <w:rsid w:val="00457594"/>
    <w:rsid w:val="0046542E"/>
    <w:rsid w:val="0047033A"/>
    <w:rsid w:val="00477B4C"/>
    <w:rsid w:val="00481533"/>
    <w:rsid w:val="00486376"/>
    <w:rsid w:val="004A57DA"/>
    <w:rsid w:val="004B0030"/>
    <w:rsid w:val="004B018B"/>
    <w:rsid w:val="004B128E"/>
    <w:rsid w:val="004B1BE3"/>
    <w:rsid w:val="004B3DA7"/>
    <w:rsid w:val="004C1A46"/>
    <w:rsid w:val="004D02B4"/>
    <w:rsid w:val="004D4450"/>
    <w:rsid w:val="004D7429"/>
    <w:rsid w:val="004E0FBD"/>
    <w:rsid w:val="004F6342"/>
    <w:rsid w:val="004F7C7D"/>
    <w:rsid w:val="00502F38"/>
    <w:rsid w:val="0051136F"/>
    <w:rsid w:val="0052038B"/>
    <w:rsid w:val="005416AF"/>
    <w:rsid w:val="0055378E"/>
    <w:rsid w:val="00554A96"/>
    <w:rsid w:val="005559BA"/>
    <w:rsid w:val="005609F8"/>
    <w:rsid w:val="00573714"/>
    <w:rsid w:val="00576A78"/>
    <w:rsid w:val="005A22D7"/>
    <w:rsid w:val="005A4412"/>
    <w:rsid w:val="005B40E7"/>
    <w:rsid w:val="005B4D02"/>
    <w:rsid w:val="005C78CE"/>
    <w:rsid w:val="005D191D"/>
    <w:rsid w:val="005D27B4"/>
    <w:rsid w:val="005D50B0"/>
    <w:rsid w:val="005D6F7F"/>
    <w:rsid w:val="005E63EF"/>
    <w:rsid w:val="005F1259"/>
    <w:rsid w:val="005F6025"/>
    <w:rsid w:val="005F7076"/>
    <w:rsid w:val="00603912"/>
    <w:rsid w:val="0060616A"/>
    <w:rsid w:val="00606544"/>
    <w:rsid w:val="006068A9"/>
    <w:rsid w:val="00612E58"/>
    <w:rsid w:val="006163B4"/>
    <w:rsid w:val="00631963"/>
    <w:rsid w:val="00650A30"/>
    <w:rsid w:val="00651BCB"/>
    <w:rsid w:val="006651EB"/>
    <w:rsid w:val="0067001C"/>
    <w:rsid w:val="00670331"/>
    <w:rsid w:val="00671832"/>
    <w:rsid w:val="00692392"/>
    <w:rsid w:val="0069339C"/>
    <w:rsid w:val="00696E38"/>
    <w:rsid w:val="006A00CF"/>
    <w:rsid w:val="006A6DF5"/>
    <w:rsid w:val="006B3878"/>
    <w:rsid w:val="006D5A1B"/>
    <w:rsid w:val="006E33F7"/>
    <w:rsid w:val="006E7086"/>
    <w:rsid w:val="006F1C8D"/>
    <w:rsid w:val="006F47FE"/>
    <w:rsid w:val="00721DFC"/>
    <w:rsid w:val="00724B65"/>
    <w:rsid w:val="00733DA5"/>
    <w:rsid w:val="00733E4C"/>
    <w:rsid w:val="00736AA1"/>
    <w:rsid w:val="007436E8"/>
    <w:rsid w:val="00747368"/>
    <w:rsid w:val="00757184"/>
    <w:rsid w:val="007749FF"/>
    <w:rsid w:val="00775EB1"/>
    <w:rsid w:val="00787AD7"/>
    <w:rsid w:val="007A1172"/>
    <w:rsid w:val="007A5D6D"/>
    <w:rsid w:val="007A62B3"/>
    <w:rsid w:val="007B0F8A"/>
    <w:rsid w:val="007C17B3"/>
    <w:rsid w:val="007C1F9E"/>
    <w:rsid w:val="007C69B0"/>
    <w:rsid w:val="007C79B9"/>
    <w:rsid w:val="007F28BF"/>
    <w:rsid w:val="007F427B"/>
    <w:rsid w:val="008045F5"/>
    <w:rsid w:val="00811C27"/>
    <w:rsid w:val="00814420"/>
    <w:rsid w:val="00816BE7"/>
    <w:rsid w:val="00822C5B"/>
    <w:rsid w:val="00842C6E"/>
    <w:rsid w:val="008548B3"/>
    <w:rsid w:val="008613EE"/>
    <w:rsid w:val="00867F1F"/>
    <w:rsid w:val="008706F4"/>
    <w:rsid w:val="00883A3D"/>
    <w:rsid w:val="00884AD7"/>
    <w:rsid w:val="008A6884"/>
    <w:rsid w:val="008B0573"/>
    <w:rsid w:val="008B48B8"/>
    <w:rsid w:val="008B4E42"/>
    <w:rsid w:val="008C1CB0"/>
    <w:rsid w:val="008C2E00"/>
    <w:rsid w:val="008C54E3"/>
    <w:rsid w:val="008D411E"/>
    <w:rsid w:val="008E2166"/>
    <w:rsid w:val="008E785E"/>
    <w:rsid w:val="008F7038"/>
    <w:rsid w:val="008F773D"/>
    <w:rsid w:val="00901BBA"/>
    <w:rsid w:val="00901F95"/>
    <w:rsid w:val="00905843"/>
    <w:rsid w:val="00911F47"/>
    <w:rsid w:val="00917C23"/>
    <w:rsid w:val="00923BA0"/>
    <w:rsid w:val="009273F6"/>
    <w:rsid w:val="00927F72"/>
    <w:rsid w:val="00946672"/>
    <w:rsid w:val="009511CF"/>
    <w:rsid w:val="00955FBE"/>
    <w:rsid w:val="00957FD5"/>
    <w:rsid w:val="00975936"/>
    <w:rsid w:val="00976330"/>
    <w:rsid w:val="00977B53"/>
    <w:rsid w:val="00981927"/>
    <w:rsid w:val="00984F30"/>
    <w:rsid w:val="00995377"/>
    <w:rsid w:val="009A0352"/>
    <w:rsid w:val="009B2978"/>
    <w:rsid w:val="009B6DFB"/>
    <w:rsid w:val="009C5098"/>
    <w:rsid w:val="009D0F6D"/>
    <w:rsid w:val="009E5899"/>
    <w:rsid w:val="009F05DD"/>
    <w:rsid w:val="009F5B65"/>
    <w:rsid w:val="00A062A3"/>
    <w:rsid w:val="00A10A0A"/>
    <w:rsid w:val="00A10BF5"/>
    <w:rsid w:val="00A12D02"/>
    <w:rsid w:val="00A25BCF"/>
    <w:rsid w:val="00A32C37"/>
    <w:rsid w:val="00A43417"/>
    <w:rsid w:val="00A472F2"/>
    <w:rsid w:val="00A61F75"/>
    <w:rsid w:val="00A64387"/>
    <w:rsid w:val="00A73CD9"/>
    <w:rsid w:val="00A75114"/>
    <w:rsid w:val="00A82947"/>
    <w:rsid w:val="00A82F18"/>
    <w:rsid w:val="00AA7816"/>
    <w:rsid w:val="00AB60C2"/>
    <w:rsid w:val="00AC05E5"/>
    <w:rsid w:val="00AC0E83"/>
    <w:rsid w:val="00AC3B01"/>
    <w:rsid w:val="00AD1A9D"/>
    <w:rsid w:val="00AD1C48"/>
    <w:rsid w:val="00AD2B37"/>
    <w:rsid w:val="00AD60A0"/>
    <w:rsid w:val="00AF03F8"/>
    <w:rsid w:val="00AF1161"/>
    <w:rsid w:val="00B0563F"/>
    <w:rsid w:val="00B07B6D"/>
    <w:rsid w:val="00B134EF"/>
    <w:rsid w:val="00B162F2"/>
    <w:rsid w:val="00B173DA"/>
    <w:rsid w:val="00B3399D"/>
    <w:rsid w:val="00B43B80"/>
    <w:rsid w:val="00B4713D"/>
    <w:rsid w:val="00B47371"/>
    <w:rsid w:val="00B5165D"/>
    <w:rsid w:val="00B53F73"/>
    <w:rsid w:val="00B57743"/>
    <w:rsid w:val="00B6354E"/>
    <w:rsid w:val="00B662EE"/>
    <w:rsid w:val="00B74760"/>
    <w:rsid w:val="00B80B5C"/>
    <w:rsid w:val="00B84397"/>
    <w:rsid w:val="00B9578F"/>
    <w:rsid w:val="00BA0380"/>
    <w:rsid w:val="00BA670F"/>
    <w:rsid w:val="00BA7C98"/>
    <w:rsid w:val="00BC4887"/>
    <w:rsid w:val="00BC5371"/>
    <w:rsid w:val="00BD5CEB"/>
    <w:rsid w:val="00BD6C1E"/>
    <w:rsid w:val="00BE045A"/>
    <w:rsid w:val="00BE1E7A"/>
    <w:rsid w:val="00BE37EC"/>
    <w:rsid w:val="00BE7549"/>
    <w:rsid w:val="00BE796B"/>
    <w:rsid w:val="00BF09F4"/>
    <w:rsid w:val="00BF65E2"/>
    <w:rsid w:val="00C0361E"/>
    <w:rsid w:val="00C11016"/>
    <w:rsid w:val="00C15E9E"/>
    <w:rsid w:val="00C346E5"/>
    <w:rsid w:val="00C35101"/>
    <w:rsid w:val="00C36FF8"/>
    <w:rsid w:val="00C441E8"/>
    <w:rsid w:val="00C44DF3"/>
    <w:rsid w:val="00C45919"/>
    <w:rsid w:val="00C46264"/>
    <w:rsid w:val="00C46BD0"/>
    <w:rsid w:val="00C569F7"/>
    <w:rsid w:val="00C57670"/>
    <w:rsid w:val="00C72628"/>
    <w:rsid w:val="00C74248"/>
    <w:rsid w:val="00C90089"/>
    <w:rsid w:val="00CB03C3"/>
    <w:rsid w:val="00CB7C4A"/>
    <w:rsid w:val="00CC174E"/>
    <w:rsid w:val="00CD3EB0"/>
    <w:rsid w:val="00CD5C72"/>
    <w:rsid w:val="00CE258A"/>
    <w:rsid w:val="00CF2DA2"/>
    <w:rsid w:val="00D021A6"/>
    <w:rsid w:val="00D16E64"/>
    <w:rsid w:val="00D265EF"/>
    <w:rsid w:val="00D31704"/>
    <w:rsid w:val="00D3173B"/>
    <w:rsid w:val="00D31FE1"/>
    <w:rsid w:val="00D33EB4"/>
    <w:rsid w:val="00D342D9"/>
    <w:rsid w:val="00D42DCE"/>
    <w:rsid w:val="00D56872"/>
    <w:rsid w:val="00D67D6A"/>
    <w:rsid w:val="00D731E0"/>
    <w:rsid w:val="00D74ECB"/>
    <w:rsid w:val="00D8026D"/>
    <w:rsid w:val="00DA4EAA"/>
    <w:rsid w:val="00DB3B89"/>
    <w:rsid w:val="00DB4FC9"/>
    <w:rsid w:val="00DB549C"/>
    <w:rsid w:val="00DB673D"/>
    <w:rsid w:val="00DB7080"/>
    <w:rsid w:val="00DC4829"/>
    <w:rsid w:val="00DC5A77"/>
    <w:rsid w:val="00DE12CF"/>
    <w:rsid w:val="00DE23E9"/>
    <w:rsid w:val="00DE2523"/>
    <w:rsid w:val="00DF73EB"/>
    <w:rsid w:val="00E11264"/>
    <w:rsid w:val="00E22C41"/>
    <w:rsid w:val="00E24E9E"/>
    <w:rsid w:val="00E301F1"/>
    <w:rsid w:val="00E30435"/>
    <w:rsid w:val="00E50DAB"/>
    <w:rsid w:val="00E52672"/>
    <w:rsid w:val="00E528A7"/>
    <w:rsid w:val="00E5442A"/>
    <w:rsid w:val="00E60E3F"/>
    <w:rsid w:val="00E62561"/>
    <w:rsid w:val="00E6677E"/>
    <w:rsid w:val="00E70DE1"/>
    <w:rsid w:val="00E720AC"/>
    <w:rsid w:val="00E74DD1"/>
    <w:rsid w:val="00E753B7"/>
    <w:rsid w:val="00E75F09"/>
    <w:rsid w:val="00E773EF"/>
    <w:rsid w:val="00E84DB5"/>
    <w:rsid w:val="00E871D6"/>
    <w:rsid w:val="00E9109D"/>
    <w:rsid w:val="00E918D7"/>
    <w:rsid w:val="00E94180"/>
    <w:rsid w:val="00E941F2"/>
    <w:rsid w:val="00EA0808"/>
    <w:rsid w:val="00EA159D"/>
    <w:rsid w:val="00ED6DD9"/>
    <w:rsid w:val="00EF575C"/>
    <w:rsid w:val="00F02895"/>
    <w:rsid w:val="00F0629B"/>
    <w:rsid w:val="00F1640D"/>
    <w:rsid w:val="00F176C2"/>
    <w:rsid w:val="00F17B67"/>
    <w:rsid w:val="00F20808"/>
    <w:rsid w:val="00F2348E"/>
    <w:rsid w:val="00F42DA0"/>
    <w:rsid w:val="00F53709"/>
    <w:rsid w:val="00F550CF"/>
    <w:rsid w:val="00F56FB7"/>
    <w:rsid w:val="00F72205"/>
    <w:rsid w:val="00F72243"/>
    <w:rsid w:val="00F76F2E"/>
    <w:rsid w:val="00F81981"/>
    <w:rsid w:val="00F81BA3"/>
    <w:rsid w:val="00F95545"/>
    <w:rsid w:val="00FA1A06"/>
    <w:rsid w:val="00FA7411"/>
    <w:rsid w:val="00FC3006"/>
    <w:rsid w:val="00FC34E6"/>
    <w:rsid w:val="00FC494B"/>
    <w:rsid w:val="00FC67E0"/>
    <w:rsid w:val="00FD4103"/>
    <w:rsid w:val="00FD5E64"/>
    <w:rsid w:val="00FE7FEA"/>
    <w:rsid w:val="00FF142E"/>
    <w:rsid w:val="00FF5689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6CE6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unhideWhenUsed/>
    <w:rsid w:val="004B128E"/>
    <w:pPr>
      <w:autoSpaceDE w:val="0"/>
      <w:autoSpaceDN w:val="0"/>
      <w:adjustRightInd w:val="0"/>
      <w:spacing w:after="120" w:line="240" w:lineRule="auto"/>
    </w:pPr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B128E"/>
    <w:rPr>
      <w:rFonts w:ascii="Calibri" w:eastAsia="Calibri" w:hAnsi="Calibri" w:cs="Times New Roman"/>
      <w:i/>
      <w:iCs/>
      <w:sz w:val="20"/>
    </w:rPr>
  </w:style>
  <w:style w:type="table" w:styleId="TableGrid">
    <w:name w:val="Table Grid"/>
    <w:basedOn w:val="TableNormal"/>
    <w:uiPriority w:val="39"/>
    <w:rsid w:val="009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7B3"/>
    <w:rPr>
      <w:color w:val="2998E3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59D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59D"/>
    <w:rPr>
      <w:rFonts w:ascii="Calibri" w:hAnsi="Calibri" w:cs="Calibri"/>
    </w:rPr>
  </w:style>
  <w:style w:type="paragraph" w:customStyle="1" w:styleId="paragraph">
    <w:name w:val="paragraph"/>
    <w:basedOn w:val="Normal"/>
    <w:rsid w:val="0044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47EF7"/>
  </w:style>
  <w:style w:type="character" w:customStyle="1" w:styleId="eop">
    <w:name w:val="eop"/>
    <w:basedOn w:val="DefaultParagraphFont"/>
    <w:rsid w:val="0044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A1D57-0101-4AA2-BE60-35221BB96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F46A0-172D-4D75-BBF5-E153C060BD1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28edf13-f623-4bcb-af2f-300376b380e3"/>
    <ds:schemaRef ds:uri="5772d226-fb2a-4ee0-bab6-ec3129ec478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4D5962-7AC3-4B04-83A2-677312BF3E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C2461-2EBF-46A7-B2FE-31EBEE323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Human Resources Committee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Human Resources Committee</dc:title>
  <dc:subject/>
  <dc:creator>Ronan Moran (RMoran)</dc:creator>
  <cp:keywords/>
  <dc:description/>
  <cp:lastModifiedBy>Andrea Browne (AndreaBrowne)</cp:lastModifiedBy>
  <cp:revision>7</cp:revision>
  <dcterms:created xsi:type="dcterms:W3CDTF">2023-07-05T21:21:00Z</dcterms:created>
  <dcterms:modified xsi:type="dcterms:W3CDTF">2024-10-25T14:54:00Z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MediaServiceImageTags">
    <vt:lpwstr/>
  </property>
</Properties>
</file>