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6C2D" w14:textId="77777777" w:rsidR="00271EDB" w:rsidRPr="00271EDB" w:rsidRDefault="00EE5275" w:rsidP="00271EDB">
      <w:pPr>
        <w:spacing w:after="5"/>
        <w:ind w:left="-765"/>
        <w:rPr>
          <w:rFonts w:ascii="Tahoma" w:eastAsia="Tahoma" w:hAnsi="Tahoma" w:cs="Tahoma"/>
          <w:color w:val="000000"/>
          <w:lang w:eastAsia="en-GB"/>
        </w:rPr>
      </w:pPr>
      <w:r w:rsidRPr="00EE5275">
        <w:rPr>
          <w:rFonts w:ascii="Tahoma" w:eastAsia="Tahoma" w:hAnsi="Tahoma" w:cs="Tahoma"/>
          <w:noProof/>
          <w:color w:val="000000"/>
          <w:lang w:eastAsia="en-GB"/>
        </w:rPr>
        <w:drawing>
          <wp:anchor distT="0" distB="0" distL="114300" distR="114300" simplePos="0" relativeHeight="251678720" behindDoc="0" locked="0" layoutInCell="1" allowOverlap="1" wp14:anchorId="0670CA03" wp14:editId="596A472F">
            <wp:simplePos x="0" y="0"/>
            <wp:positionH relativeFrom="margin">
              <wp:posOffset>1358899</wp:posOffset>
            </wp:positionH>
            <wp:positionV relativeFrom="paragraph">
              <wp:posOffset>-723900</wp:posOffset>
            </wp:positionV>
            <wp:extent cx="4135575" cy="6280785"/>
            <wp:effectExtent l="0" t="0" r="0" b="5715"/>
            <wp:wrapNone/>
            <wp:docPr id="1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6940" cy="6282858"/>
                    </a:xfrm>
                    <a:prstGeom prst="rect">
                      <a:avLst/>
                    </a:prstGeom>
                  </pic:spPr>
                </pic:pic>
              </a:graphicData>
            </a:graphic>
            <wp14:sizeRelH relativeFrom="margin">
              <wp14:pctWidth>0</wp14:pctWidth>
            </wp14:sizeRelH>
            <wp14:sizeRelV relativeFrom="margin">
              <wp14:pctHeight>0</wp14:pctHeight>
            </wp14:sizeRelV>
          </wp:anchor>
        </w:drawing>
      </w:r>
    </w:p>
    <w:p w14:paraId="34A3C2A8"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096F6560"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1190CC26" w14:textId="77777777" w:rsidR="00271EDB" w:rsidRPr="00271EDB" w:rsidRDefault="00EE5275" w:rsidP="00271EDB">
      <w:pPr>
        <w:spacing w:after="0"/>
        <w:ind w:left="15"/>
        <w:rPr>
          <w:rFonts w:ascii="Tahoma" w:eastAsia="Tahoma" w:hAnsi="Tahoma" w:cs="Tahoma"/>
          <w:color w:val="000000"/>
          <w:lang w:eastAsia="en-GB"/>
        </w:rPr>
      </w:pPr>
      <w:r w:rsidRPr="00EE5275">
        <w:rPr>
          <w:rFonts w:ascii="Tahoma" w:eastAsia="Tahoma" w:hAnsi="Tahoma" w:cs="Tahoma"/>
          <w:noProof/>
          <w:color w:val="000000"/>
          <w:lang w:eastAsia="en-GB"/>
        </w:rPr>
        <w:drawing>
          <wp:anchor distT="0" distB="0" distL="114300" distR="114300" simplePos="0" relativeHeight="251677696" behindDoc="0" locked="0" layoutInCell="1" allowOverlap="1" wp14:anchorId="0451B183" wp14:editId="0B5242E9">
            <wp:simplePos x="0" y="0"/>
            <wp:positionH relativeFrom="margin">
              <wp:posOffset>120650</wp:posOffset>
            </wp:positionH>
            <wp:positionV relativeFrom="paragraph">
              <wp:posOffset>3810</wp:posOffset>
            </wp:positionV>
            <wp:extent cx="2232660" cy="1815465"/>
            <wp:effectExtent l="0" t="0" r="0" b="0"/>
            <wp:wrapNone/>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pic:nvPicPr>
                  <pic:blipFill>
                    <a:blip r:embed="rId12"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271EDB" w:rsidRPr="00271EDB">
        <w:rPr>
          <w:rFonts w:ascii="Times New Roman" w:eastAsia="Times New Roman" w:hAnsi="Times New Roman" w:cs="Times New Roman"/>
          <w:color w:val="000000"/>
          <w:sz w:val="24"/>
          <w:lang w:eastAsia="en-GB"/>
        </w:rPr>
        <w:t xml:space="preserve"> </w:t>
      </w:r>
    </w:p>
    <w:p w14:paraId="7AF49116"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136EFD8B"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24017D69"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6834FCA9"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53CDBF3A" w14:textId="77777777" w:rsidR="00271EDB" w:rsidRPr="00271EDB" w:rsidRDefault="00271EDB" w:rsidP="00271EDB">
      <w:pPr>
        <w:spacing w:after="108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172DFA20"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59E1603C"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3635C9FF"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4892FA34"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49956A11"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0412EB77"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64DFED2D"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7D9AB2FB"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32D14D02"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22840917"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3E5D7625"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228A4B86"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2E80249B"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05090862"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46934250"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1A63BF12"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7FA5DE5E"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1950AB45"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46C737EE" w14:textId="77777777" w:rsidR="00271EDB" w:rsidRPr="00271EDB" w:rsidRDefault="00271EDB" w:rsidP="00271EDB">
      <w:pPr>
        <w:spacing w:after="0"/>
        <w:ind w:left="15"/>
        <w:rPr>
          <w:rFonts w:ascii="Tahoma" w:eastAsia="Tahoma" w:hAnsi="Tahoma" w:cs="Tahoma"/>
          <w:color w:val="000000"/>
          <w:lang w:eastAsia="en-GB"/>
        </w:rPr>
      </w:pPr>
      <w:r w:rsidRPr="00271EDB">
        <w:rPr>
          <w:rFonts w:ascii="Times New Roman" w:eastAsia="Times New Roman" w:hAnsi="Times New Roman" w:cs="Times New Roman"/>
          <w:color w:val="000000"/>
          <w:sz w:val="24"/>
          <w:lang w:eastAsia="en-GB"/>
        </w:rPr>
        <w:t xml:space="preserve"> </w:t>
      </w:r>
    </w:p>
    <w:p w14:paraId="7B64B928" w14:textId="05F786BD" w:rsidR="002C4AE3" w:rsidRDefault="002C4AE3" w:rsidP="00E1328C">
      <w:pPr>
        <w:tabs>
          <w:tab w:val="left" w:pos="4077"/>
          <w:tab w:val="left" w:pos="4503"/>
        </w:tabs>
        <w:spacing w:after="0"/>
        <w:ind w:left="133"/>
        <w:jc w:val="center"/>
        <w:rPr>
          <w:rFonts w:ascii="Tahoma" w:hAnsi="Tahoma" w:cs="Tahoma"/>
          <w:b/>
          <w:color w:val="0070C0"/>
          <w:sz w:val="48"/>
          <w:szCs w:val="48"/>
        </w:rPr>
      </w:pPr>
      <w:r w:rsidRPr="007642F1">
        <w:rPr>
          <w:rFonts w:ascii="Tahoma" w:hAnsi="Tahoma" w:cs="Tahoma"/>
          <w:b/>
          <w:color w:val="0070C0"/>
          <w:sz w:val="48"/>
          <w:szCs w:val="48"/>
        </w:rPr>
        <w:t xml:space="preserve">Students with Learning Difficulties and Disabilities (SLDD) </w:t>
      </w:r>
      <w:r w:rsidRPr="00096971">
        <w:rPr>
          <w:rFonts w:ascii="Tahoma" w:hAnsi="Tahoma" w:cs="Tahoma"/>
          <w:b/>
          <w:color w:val="0070C0"/>
          <w:sz w:val="48"/>
          <w:szCs w:val="48"/>
        </w:rPr>
        <w:t>Policy</w:t>
      </w:r>
    </w:p>
    <w:p w14:paraId="03F8A4B4" w14:textId="77777777" w:rsidR="002C4AE3" w:rsidRPr="00AE4CAA" w:rsidRDefault="002C4AE3" w:rsidP="00E1328C">
      <w:pPr>
        <w:tabs>
          <w:tab w:val="left" w:pos="4077"/>
          <w:tab w:val="left" w:pos="4503"/>
        </w:tabs>
        <w:spacing w:after="0"/>
        <w:ind w:left="133"/>
        <w:jc w:val="center"/>
        <w:rPr>
          <w:rFonts w:ascii="Calibri" w:hAnsi="Calibri"/>
          <w:color w:val="2E74B5" w:themeColor="accent1" w:themeShade="BF"/>
          <w:sz w:val="36"/>
          <w:szCs w:val="36"/>
        </w:rPr>
      </w:pPr>
    </w:p>
    <w:p w14:paraId="62203F0C" w14:textId="63FA267E" w:rsidR="002C4AE3" w:rsidRDefault="00776298" w:rsidP="00E1328C">
      <w:pPr>
        <w:tabs>
          <w:tab w:val="left" w:pos="4077"/>
          <w:tab w:val="left" w:pos="4503"/>
        </w:tabs>
        <w:spacing w:after="0"/>
        <w:ind w:left="133"/>
        <w:jc w:val="center"/>
        <w:rPr>
          <w:b/>
          <w:bCs/>
          <w:color w:val="44546A" w:themeColor="text2"/>
          <w:szCs w:val="24"/>
        </w:rPr>
      </w:pPr>
      <w:r>
        <w:rPr>
          <w:b/>
          <w:bCs/>
          <w:color w:val="44546A" w:themeColor="text2"/>
          <w:szCs w:val="24"/>
        </w:rPr>
        <w:t xml:space="preserve"> SECTOR </w:t>
      </w:r>
      <w:r w:rsidR="002C4AE3">
        <w:rPr>
          <w:b/>
          <w:bCs/>
          <w:color w:val="44546A" w:themeColor="text2"/>
          <w:szCs w:val="24"/>
        </w:rPr>
        <w:t>POLICY</w:t>
      </w:r>
    </w:p>
    <w:p w14:paraId="698B9DE0" w14:textId="77777777" w:rsidR="002C4AE3" w:rsidRDefault="002C4AE3" w:rsidP="00E1328C">
      <w:pPr>
        <w:tabs>
          <w:tab w:val="left" w:pos="4077"/>
          <w:tab w:val="left" w:pos="4503"/>
        </w:tabs>
        <w:spacing w:after="0"/>
        <w:ind w:left="133"/>
        <w:jc w:val="center"/>
        <w:rPr>
          <w:rFonts w:ascii="Calibri" w:hAnsi="Calibri"/>
          <w:sz w:val="24"/>
          <w:szCs w:val="24"/>
        </w:rPr>
      </w:pPr>
    </w:p>
    <w:p w14:paraId="0A1F9198" w14:textId="61D89F49"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Scope of Policy:</w:t>
      </w:r>
      <w:r>
        <w:rPr>
          <w:rFonts w:ascii="Calibri" w:hAnsi="Calibri"/>
          <w:sz w:val="24"/>
          <w:szCs w:val="24"/>
        </w:rPr>
        <w:tab/>
      </w:r>
      <w:r>
        <w:rPr>
          <w:rFonts w:ascii="Calibri" w:hAnsi="Calibri"/>
          <w:sz w:val="24"/>
          <w:szCs w:val="24"/>
        </w:rPr>
        <w:tab/>
        <w:t>All Staff and Students</w:t>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78212CB6" w14:textId="400ACC05"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Policy Owner:</w:t>
      </w:r>
      <w:r w:rsidRPr="008E68BE">
        <w:rPr>
          <w:rFonts w:ascii="Calibri" w:hAnsi="Calibri"/>
          <w:sz w:val="24"/>
          <w:szCs w:val="24"/>
        </w:rPr>
        <w:tab/>
      </w:r>
      <w:r w:rsidRPr="008E68BE">
        <w:rPr>
          <w:rFonts w:ascii="Calibri" w:hAnsi="Calibri"/>
          <w:sz w:val="24"/>
          <w:szCs w:val="24"/>
        </w:rPr>
        <w:tab/>
      </w:r>
      <w:r>
        <w:rPr>
          <w:rFonts w:ascii="Calibri" w:hAnsi="Calibri"/>
          <w:sz w:val="24"/>
          <w:szCs w:val="24"/>
        </w:rPr>
        <w:t>Head of Learner Success</w:t>
      </w:r>
    </w:p>
    <w:p w14:paraId="2BBD40AC" w14:textId="0A95F73C"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Date Approved:</w:t>
      </w:r>
      <w:r w:rsidRPr="008E68BE">
        <w:rPr>
          <w:rFonts w:ascii="Calibri" w:hAnsi="Calibri"/>
          <w:sz w:val="24"/>
          <w:szCs w:val="24"/>
        </w:rPr>
        <w:tab/>
      </w:r>
      <w:r w:rsidRPr="008E68BE">
        <w:rPr>
          <w:rFonts w:ascii="Calibri" w:hAnsi="Calibri"/>
          <w:sz w:val="24"/>
          <w:szCs w:val="24"/>
        </w:rPr>
        <w:tab/>
      </w:r>
      <w:r>
        <w:rPr>
          <w:rFonts w:ascii="Calibri" w:hAnsi="Calibri"/>
          <w:sz w:val="24"/>
          <w:szCs w:val="24"/>
        </w:rPr>
        <w:t>29 October 2020</w:t>
      </w:r>
    </w:p>
    <w:p w14:paraId="1666D862" w14:textId="534F9034"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Approved By:</w:t>
      </w:r>
      <w:r w:rsidRPr="008E68BE">
        <w:rPr>
          <w:rFonts w:ascii="Calibri" w:hAnsi="Calibri"/>
          <w:sz w:val="24"/>
          <w:szCs w:val="24"/>
        </w:rPr>
        <w:tab/>
      </w:r>
      <w:r w:rsidRPr="008E68BE">
        <w:rPr>
          <w:rFonts w:ascii="Calibri" w:hAnsi="Calibri"/>
          <w:sz w:val="24"/>
          <w:szCs w:val="24"/>
        </w:rPr>
        <w:tab/>
      </w:r>
      <w:r>
        <w:rPr>
          <w:rFonts w:ascii="Calibri" w:hAnsi="Calibri"/>
          <w:sz w:val="24"/>
          <w:szCs w:val="24"/>
        </w:rPr>
        <w:t>Sector Principals Group</w:t>
      </w:r>
    </w:p>
    <w:p w14:paraId="0287EF89" w14:textId="6452EE87"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Status:</w:t>
      </w:r>
      <w:r w:rsidRPr="008E68BE">
        <w:rPr>
          <w:rFonts w:ascii="Calibri" w:hAnsi="Calibri"/>
          <w:sz w:val="24"/>
          <w:szCs w:val="24"/>
        </w:rPr>
        <w:tab/>
      </w:r>
      <w:r w:rsidRPr="008E68BE">
        <w:rPr>
          <w:rFonts w:ascii="Calibri" w:hAnsi="Calibri"/>
          <w:sz w:val="24"/>
          <w:szCs w:val="24"/>
        </w:rPr>
        <w:tab/>
      </w:r>
      <w:r>
        <w:rPr>
          <w:rFonts w:ascii="Calibri" w:hAnsi="Calibri"/>
          <w:sz w:val="24"/>
          <w:szCs w:val="24"/>
        </w:rPr>
        <w:t>Final</w:t>
      </w:r>
    </w:p>
    <w:p w14:paraId="33FD1CA2" w14:textId="4F82552D"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Publication Date:</w:t>
      </w:r>
      <w:r w:rsidRPr="008E68BE">
        <w:rPr>
          <w:rFonts w:ascii="Calibri" w:hAnsi="Calibri"/>
          <w:sz w:val="24"/>
          <w:szCs w:val="24"/>
        </w:rPr>
        <w:tab/>
      </w:r>
      <w:r w:rsidRPr="008E68BE">
        <w:rPr>
          <w:rFonts w:ascii="Calibri" w:hAnsi="Calibri"/>
          <w:sz w:val="24"/>
          <w:szCs w:val="24"/>
        </w:rPr>
        <w:tab/>
      </w:r>
      <w:r>
        <w:rPr>
          <w:rFonts w:ascii="Calibri" w:hAnsi="Calibri"/>
          <w:sz w:val="24"/>
          <w:szCs w:val="24"/>
        </w:rPr>
        <w:t>12 February 2021</w:t>
      </w:r>
    </w:p>
    <w:p w14:paraId="10403FBC" w14:textId="68EDA200" w:rsidR="002C4AE3" w:rsidRPr="008E68BE"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Equality Screening Date:</w:t>
      </w:r>
      <w:r w:rsidRPr="008E68BE">
        <w:rPr>
          <w:rFonts w:ascii="Calibri" w:hAnsi="Calibri"/>
          <w:sz w:val="24"/>
          <w:szCs w:val="24"/>
        </w:rPr>
        <w:tab/>
      </w:r>
      <w:r w:rsidRPr="008E68BE">
        <w:rPr>
          <w:rFonts w:ascii="Calibri" w:hAnsi="Calibri"/>
          <w:sz w:val="24"/>
          <w:szCs w:val="24"/>
        </w:rPr>
        <w:tab/>
      </w:r>
      <w:r>
        <w:rPr>
          <w:rFonts w:ascii="Calibri" w:hAnsi="Calibri"/>
          <w:sz w:val="24"/>
          <w:szCs w:val="24"/>
        </w:rPr>
        <w:t>15 October 2019</w:t>
      </w:r>
    </w:p>
    <w:p w14:paraId="0BD9C15A" w14:textId="48AD5F5B" w:rsidR="002C4AE3" w:rsidRDefault="002C4AE3" w:rsidP="00E1328C">
      <w:pPr>
        <w:tabs>
          <w:tab w:val="left" w:pos="4077"/>
          <w:tab w:val="left" w:pos="4503"/>
        </w:tabs>
        <w:spacing w:after="0"/>
        <w:ind w:left="1276"/>
        <w:rPr>
          <w:rFonts w:ascii="Calibri" w:hAnsi="Calibri"/>
          <w:sz w:val="24"/>
          <w:szCs w:val="24"/>
        </w:rPr>
      </w:pPr>
      <w:r w:rsidRPr="008E68BE">
        <w:rPr>
          <w:rFonts w:ascii="Calibri" w:hAnsi="Calibri"/>
          <w:sz w:val="24"/>
          <w:szCs w:val="24"/>
        </w:rPr>
        <w:t>Policy Review Date:</w:t>
      </w:r>
      <w:r w:rsidRPr="008E68BE">
        <w:rPr>
          <w:rFonts w:ascii="Calibri" w:hAnsi="Calibri"/>
          <w:sz w:val="24"/>
          <w:szCs w:val="24"/>
        </w:rPr>
        <w:tab/>
      </w:r>
      <w:r>
        <w:rPr>
          <w:rFonts w:ascii="Calibri" w:hAnsi="Calibri"/>
          <w:sz w:val="24"/>
          <w:szCs w:val="24"/>
        </w:rPr>
        <w:tab/>
      </w:r>
      <w:r w:rsidR="00776298">
        <w:rPr>
          <w:rFonts w:ascii="Calibri" w:hAnsi="Calibri"/>
          <w:sz w:val="24"/>
          <w:szCs w:val="24"/>
        </w:rPr>
        <w:t xml:space="preserve">March </w:t>
      </w:r>
      <w:r>
        <w:rPr>
          <w:rFonts w:ascii="Calibri" w:hAnsi="Calibri"/>
          <w:sz w:val="24"/>
          <w:szCs w:val="24"/>
        </w:rPr>
        <w:t>202</w:t>
      </w:r>
      <w:r w:rsidR="00776298">
        <w:rPr>
          <w:rFonts w:ascii="Calibri" w:hAnsi="Calibri"/>
          <w:sz w:val="24"/>
          <w:szCs w:val="24"/>
        </w:rPr>
        <w:t>4</w:t>
      </w:r>
    </w:p>
    <w:p w14:paraId="238D3631" w14:textId="77777777" w:rsidR="002C4AE3" w:rsidRDefault="002C4AE3" w:rsidP="00271EDB">
      <w:pPr>
        <w:autoSpaceDE w:val="0"/>
        <w:autoSpaceDN w:val="0"/>
        <w:adjustRightInd w:val="0"/>
        <w:spacing w:after="0" w:line="240" w:lineRule="auto"/>
        <w:jc w:val="both"/>
        <w:rPr>
          <w:rFonts w:ascii="Calibri" w:eastAsia="Calibri" w:hAnsi="Calibri" w:cs="Helvetica75"/>
          <w:lang w:eastAsia="zh-CN"/>
        </w:rPr>
      </w:pPr>
    </w:p>
    <w:p w14:paraId="5838F42A" w14:textId="6C3760E6" w:rsidR="00271EDB" w:rsidRPr="00271EDB" w:rsidRDefault="00271EDB" w:rsidP="00271EDB">
      <w:pPr>
        <w:autoSpaceDE w:val="0"/>
        <w:autoSpaceDN w:val="0"/>
        <w:adjustRightInd w:val="0"/>
        <w:spacing w:after="0" w:line="240" w:lineRule="auto"/>
        <w:jc w:val="both"/>
        <w:rPr>
          <w:rFonts w:ascii="Calibri" w:eastAsia="Calibri" w:hAnsi="Calibri" w:cs="Helvetica75"/>
          <w:u w:val="single"/>
          <w:lang w:eastAsia="zh-CN"/>
        </w:rPr>
      </w:pPr>
      <w:r w:rsidRPr="00271EDB">
        <w:rPr>
          <w:rFonts w:ascii="Calibri" w:eastAsia="Calibri" w:hAnsi="Calibri" w:cs="Helvetica75"/>
          <w:lang w:eastAsia="zh-CN"/>
        </w:rPr>
        <w:t xml:space="preserve">Published by Belfast Metropolitan College </w:t>
      </w:r>
      <w:hyperlink r:id="rId13" w:history="1">
        <w:r w:rsidRPr="00271EDB">
          <w:rPr>
            <w:rFonts w:ascii="Calibri" w:eastAsia="Calibri" w:hAnsi="Calibri" w:cs="Helvetica75"/>
            <w:u w:val="single"/>
            <w:lang w:eastAsia="zh-CN"/>
          </w:rPr>
          <w:t>www.belfastmet.ac.uk</w:t>
        </w:r>
      </w:hyperlink>
      <w:r w:rsidRPr="00271EDB">
        <w:rPr>
          <w:rFonts w:ascii="Calibri" w:eastAsia="Calibri" w:hAnsi="Calibri" w:cs="Helvetica75"/>
          <w:u w:val="single"/>
          <w:lang w:eastAsia="zh-CN"/>
        </w:rPr>
        <w:t>.</w:t>
      </w:r>
    </w:p>
    <w:p w14:paraId="1BFBD7EF" w14:textId="77777777" w:rsidR="00271EDB" w:rsidRPr="00271EDB" w:rsidRDefault="00271EDB" w:rsidP="00271EDB">
      <w:pPr>
        <w:autoSpaceDE w:val="0"/>
        <w:autoSpaceDN w:val="0"/>
        <w:adjustRightInd w:val="0"/>
        <w:spacing w:after="0" w:line="240" w:lineRule="auto"/>
        <w:jc w:val="both"/>
        <w:rPr>
          <w:rFonts w:ascii="Calibri" w:eastAsia="Calibri" w:hAnsi="Calibri" w:cs="Helvetica75"/>
          <w:u w:val="single"/>
          <w:lang w:eastAsia="zh-CN"/>
        </w:rPr>
      </w:pPr>
    </w:p>
    <w:p w14:paraId="2797BC26" w14:textId="77777777" w:rsidR="00271EDB" w:rsidRPr="00271EDB" w:rsidRDefault="00271EDB" w:rsidP="00271EDB">
      <w:pPr>
        <w:autoSpaceDE w:val="0"/>
        <w:autoSpaceDN w:val="0"/>
        <w:adjustRightInd w:val="0"/>
        <w:spacing w:after="0" w:line="240" w:lineRule="auto"/>
        <w:jc w:val="both"/>
        <w:rPr>
          <w:rFonts w:ascii="Calibri" w:eastAsia="Calibri" w:hAnsi="Calibri" w:cs="Helvetica75"/>
          <w:lang w:eastAsia="zh-CN"/>
        </w:rPr>
      </w:pPr>
      <w:r w:rsidRPr="00271EDB">
        <w:rPr>
          <w:rFonts w:ascii="Calibri" w:eastAsia="Calibri" w:hAnsi="Calibri" w:cs="Helvetica75"/>
          <w:lang w:eastAsia="zh-CN"/>
        </w:rPr>
        <w:t xml:space="preserve">Belfast Metropolitan College [‘Belfast Met’] is committed to providing publications that are accessible to all. To request additional copies of this publication in a different format please contact: </w:t>
      </w:r>
    </w:p>
    <w:p w14:paraId="0319CCDC" w14:textId="77777777" w:rsidR="00271EDB" w:rsidRPr="00271EDB" w:rsidRDefault="00271EDB" w:rsidP="00271EDB">
      <w:pPr>
        <w:autoSpaceDE w:val="0"/>
        <w:autoSpaceDN w:val="0"/>
        <w:adjustRightInd w:val="0"/>
        <w:spacing w:after="0" w:line="240" w:lineRule="auto"/>
        <w:rPr>
          <w:rFonts w:ascii="Calibri" w:eastAsia="Calibri" w:hAnsi="Calibri" w:cs="Helvetica75"/>
          <w:sz w:val="24"/>
          <w:szCs w:val="24"/>
          <w:lang w:eastAsia="zh-CN"/>
        </w:rPr>
      </w:pPr>
    </w:p>
    <w:p w14:paraId="0FD4B93D" w14:textId="77777777" w:rsidR="00271EDB" w:rsidRPr="00271EDB" w:rsidRDefault="00271EDB" w:rsidP="00271EDB">
      <w:pPr>
        <w:autoSpaceDE w:val="0"/>
        <w:autoSpaceDN w:val="0"/>
        <w:adjustRightInd w:val="0"/>
        <w:spacing w:after="0" w:line="240" w:lineRule="auto"/>
        <w:rPr>
          <w:rFonts w:ascii="Calibri" w:eastAsia="Calibri" w:hAnsi="Calibri" w:cs="Helvetica75"/>
          <w:b/>
          <w:lang w:eastAsia="zh-CN"/>
        </w:rPr>
      </w:pPr>
      <w:r w:rsidRPr="00271EDB">
        <w:rPr>
          <w:rFonts w:ascii="Calibri" w:eastAsia="Calibri" w:hAnsi="Calibri" w:cs="Helvetica75"/>
          <w:b/>
          <w:lang w:eastAsia="zh-CN"/>
        </w:rPr>
        <w:t>Corporate Development</w:t>
      </w:r>
    </w:p>
    <w:p w14:paraId="6ED31E2B"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 xml:space="preserve">Belfast Metropolitan College </w:t>
      </w:r>
    </w:p>
    <w:p w14:paraId="343953A1"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Building 1, Room 9</w:t>
      </w:r>
    </w:p>
    <w:p w14:paraId="164A12A5"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Castlereagh Campus</w:t>
      </w:r>
    </w:p>
    <w:p w14:paraId="32B9FE89"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Montgomery Road</w:t>
      </w:r>
    </w:p>
    <w:p w14:paraId="2466A942"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Belfast. BT6 9DJ</w:t>
      </w:r>
    </w:p>
    <w:p w14:paraId="11781A80"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p>
    <w:p w14:paraId="479D6BF4" w14:textId="77777777" w:rsidR="00271EDB" w:rsidRPr="00271EDB" w:rsidRDefault="00271EDB" w:rsidP="00271EDB">
      <w:pPr>
        <w:spacing w:after="3" w:line="248" w:lineRule="auto"/>
        <w:ind w:left="30" w:right="115" w:hanging="10"/>
        <w:jc w:val="both"/>
        <w:rPr>
          <w:rFonts w:ascii="Calibri" w:eastAsia="Tahoma" w:hAnsi="Calibri" w:cs="Tahoma"/>
          <w:lang w:eastAsia="en-GB"/>
        </w:rPr>
      </w:pPr>
      <w:r w:rsidRPr="00271EDB">
        <w:rPr>
          <w:rFonts w:ascii="Calibri" w:eastAsia="Calibri" w:hAnsi="Calibri" w:cs="Helvetica75"/>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7D43461B" w14:textId="77777777" w:rsidR="00271EDB" w:rsidRPr="00271EDB" w:rsidRDefault="00271EDB" w:rsidP="00271EDB">
      <w:pPr>
        <w:autoSpaceDE w:val="0"/>
        <w:autoSpaceDN w:val="0"/>
        <w:adjustRightInd w:val="0"/>
        <w:spacing w:after="0" w:line="240" w:lineRule="auto"/>
        <w:rPr>
          <w:rFonts w:ascii="Calibri" w:eastAsia="Calibri" w:hAnsi="Calibri" w:cs="Helvetica75"/>
          <w:sz w:val="24"/>
          <w:szCs w:val="24"/>
          <w:lang w:eastAsia="zh-CN"/>
        </w:rPr>
      </w:pPr>
    </w:p>
    <w:p w14:paraId="18E56B2E" w14:textId="77777777" w:rsidR="00271EDB" w:rsidRPr="00271EDB" w:rsidRDefault="00271EDB" w:rsidP="00271EDB">
      <w:pPr>
        <w:autoSpaceDE w:val="0"/>
        <w:autoSpaceDN w:val="0"/>
        <w:adjustRightInd w:val="0"/>
        <w:spacing w:after="0" w:line="240" w:lineRule="auto"/>
        <w:jc w:val="both"/>
        <w:rPr>
          <w:rFonts w:ascii="Calibri" w:eastAsia="Calibri" w:hAnsi="Calibri" w:cs="Helvetica75"/>
          <w:lang w:eastAsia="zh-CN"/>
        </w:rPr>
      </w:pPr>
      <w:r w:rsidRPr="00271EDB">
        <w:rPr>
          <w:rFonts w:ascii="Calibri" w:eastAsia="Calibri" w:hAnsi="Calibri" w:cs="Helvetica75"/>
          <w:lang w:eastAsia="zh-CN"/>
        </w:rPr>
        <w:t>© Belfast Metropolitan College 5/10/16</w:t>
      </w:r>
    </w:p>
    <w:p w14:paraId="344D7072" w14:textId="77777777" w:rsidR="00271EDB" w:rsidRPr="00271EDB" w:rsidRDefault="00271EDB" w:rsidP="00271EDB">
      <w:pPr>
        <w:autoSpaceDE w:val="0"/>
        <w:autoSpaceDN w:val="0"/>
        <w:adjustRightInd w:val="0"/>
        <w:spacing w:after="0" w:line="240" w:lineRule="auto"/>
        <w:jc w:val="both"/>
        <w:rPr>
          <w:rFonts w:ascii="Calibri" w:eastAsia="Calibri" w:hAnsi="Calibri" w:cs="Helvetica75"/>
          <w:lang w:eastAsia="zh-CN"/>
        </w:rPr>
      </w:pPr>
      <w:r w:rsidRPr="00271EDB">
        <w:rPr>
          <w:rFonts w:ascii="Calibri" w:eastAsia="Calibri" w:hAnsi="Calibri" w:cs="Helvetica75"/>
          <w:lang w:eastAsia="zh-CN"/>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19DF89C0" w14:textId="77777777" w:rsidR="00271EDB" w:rsidRPr="00271EDB" w:rsidRDefault="00271EDB" w:rsidP="00271EDB">
      <w:pPr>
        <w:autoSpaceDE w:val="0"/>
        <w:autoSpaceDN w:val="0"/>
        <w:adjustRightInd w:val="0"/>
        <w:spacing w:after="0" w:line="240" w:lineRule="auto"/>
        <w:rPr>
          <w:rFonts w:ascii="Calibri" w:eastAsia="Calibri" w:hAnsi="Calibri" w:cs="Helvetica75"/>
          <w:sz w:val="24"/>
          <w:szCs w:val="24"/>
          <w:lang w:eastAsia="zh-CN"/>
        </w:rPr>
      </w:pPr>
    </w:p>
    <w:p w14:paraId="2FB45767"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b/>
          <w:bCs/>
          <w:lang w:eastAsia="zh-CN"/>
        </w:rPr>
        <w:t xml:space="preserve">Further Information </w:t>
      </w:r>
    </w:p>
    <w:p w14:paraId="3489DD4A"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 xml:space="preserve">For further information about the content of this policy please contact: </w:t>
      </w:r>
    </w:p>
    <w:p w14:paraId="27FB35AD"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p>
    <w:p w14:paraId="6B4706DC"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b/>
          <w:bCs/>
          <w:lang w:eastAsia="zh-CN"/>
        </w:rPr>
        <w:t xml:space="preserve">Department of Learner Success – Room </w:t>
      </w:r>
      <w:r w:rsidR="004F2ED6">
        <w:rPr>
          <w:rFonts w:ascii="Calibri" w:eastAsia="Calibri" w:hAnsi="Calibri" w:cs="Helvetica75"/>
          <w:b/>
          <w:bCs/>
          <w:lang w:eastAsia="zh-CN"/>
        </w:rPr>
        <w:t>3</w:t>
      </w:r>
      <w:r w:rsidRPr="00271EDB">
        <w:rPr>
          <w:rFonts w:ascii="Calibri" w:eastAsia="Calibri" w:hAnsi="Calibri" w:cs="Helvetica75"/>
          <w:b/>
          <w:bCs/>
          <w:lang w:eastAsia="zh-CN"/>
        </w:rPr>
        <w:t>:0</w:t>
      </w:r>
      <w:r w:rsidR="004F2ED6">
        <w:rPr>
          <w:rFonts w:ascii="Calibri" w:eastAsia="Calibri" w:hAnsi="Calibri" w:cs="Helvetica75"/>
          <w:b/>
          <w:bCs/>
          <w:lang w:eastAsia="zh-CN"/>
        </w:rPr>
        <w:t>13</w:t>
      </w:r>
    </w:p>
    <w:p w14:paraId="1EDF1E09"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 xml:space="preserve">Belfast Metropolitan College </w:t>
      </w:r>
    </w:p>
    <w:p w14:paraId="708FF956" w14:textId="77777777" w:rsidR="00271EDB" w:rsidRPr="00271EDB" w:rsidRDefault="00271EDB" w:rsidP="00271EDB">
      <w:pPr>
        <w:autoSpaceDE w:val="0"/>
        <w:autoSpaceDN w:val="0"/>
        <w:adjustRightInd w:val="0"/>
        <w:spacing w:after="0" w:line="240" w:lineRule="auto"/>
        <w:rPr>
          <w:rFonts w:ascii="Calibri" w:eastAsia="Calibri" w:hAnsi="Calibri" w:cs="Helvetica75"/>
          <w:lang w:eastAsia="zh-CN"/>
        </w:rPr>
      </w:pPr>
      <w:r w:rsidRPr="00271EDB">
        <w:rPr>
          <w:rFonts w:ascii="Calibri" w:eastAsia="Calibri" w:hAnsi="Calibri" w:cs="Helvetica75"/>
          <w:lang w:eastAsia="zh-CN"/>
        </w:rPr>
        <w:t xml:space="preserve">Titanic Quarter Campus </w:t>
      </w:r>
    </w:p>
    <w:p w14:paraId="5E5D4FAD" w14:textId="77777777" w:rsidR="00271EDB" w:rsidRPr="00271EDB" w:rsidRDefault="00271EDB" w:rsidP="00271EDB">
      <w:pPr>
        <w:spacing w:after="3" w:line="248" w:lineRule="auto"/>
        <w:ind w:left="30" w:right="115" w:hanging="10"/>
        <w:jc w:val="both"/>
        <w:rPr>
          <w:rFonts w:ascii="Calibri" w:eastAsia="Calibri" w:hAnsi="Calibri" w:cs="Helvetica75"/>
          <w:lang w:eastAsia="zh-CN"/>
        </w:rPr>
      </w:pPr>
      <w:r w:rsidRPr="00271EDB">
        <w:rPr>
          <w:rFonts w:ascii="Calibri" w:eastAsia="Calibri" w:hAnsi="Calibri" w:cs="Helvetica75"/>
          <w:lang w:eastAsia="zh-CN"/>
        </w:rPr>
        <w:t>7 Queens Road</w:t>
      </w:r>
    </w:p>
    <w:p w14:paraId="3CC68E5E" w14:textId="77777777" w:rsidR="00271EDB" w:rsidRPr="00271EDB" w:rsidRDefault="00271EDB" w:rsidP="00271EDB">
      <w:pPr>
        <w:spacing w:after="3" w:line="248" w:lineRule="auto"/>
        <w:ind w:left="30" w:right="115" w:hanging="10"/>
        <w:jc w:val="both"/>
        <w:rPr>
          <w:rFonts w:ascii="Calibri" w:eastAsia="Calibri" w:hAnsi="Calibri" w:cs="Helvetica75"/>
          <w:lang w:eastAsia="zh-CN"/>
        </w:rPr>
      </w:pPr>
      <w:r w:rsidRPr="00271EDB">
        <w:rPr>
          <w:rFonts w:ascii="Calibri" w:eastAsia="Calibri" w:hAnsi="Calibri" w:cs="Helvetica75"/>
          <w:lang w:eastAsia="zh-CN"/>
        </w:rPr>
        <w:t>Belfast</w:t>
      </w:r>
    </w:p>
    <w:p w14:paraId="285082EB" w14:textId="77777777" w:rsidR="00271EDB" w:rsidRPr="00271EDB" w:rsidRDefault="00271EDB" w:rsidP="00271EDB">
      <w:pPr>
        <w:spacing w:after="3" w:line="248" w:lineRule="auto"/>
        <w:ind w:left="30" w:right="115" w:hanging="10"/>
        <w:jc w:val="both"/>
        <w:rPr>
          <w:rFonts w:ascii="Calibri" w:eastAsia="Calibri" w:hAnsi="Calibri" w:cs="Helvetica75"/>
          <w:lang w:eastAsia="zh-CN"/>
        </w:rPr>
      </w:pPr>
      <w:r w:rsidRPr="00271EDB">
        <w:rPr>
          <w:rFonts w:ascii="Calibri" w:eastAsia="Calibri" w:hAnsi="Calibri" w:cs="Helvetica75"/>
          <w:lang w:eastAsia="zh-CN"/>
        </w:rPr>
        <w:t>BT3 9DT</w:t>
      </w:r>
    </w:p>
    <w:p w14:paraId="33BB31E3" w14:textId="77777777" w:rsidR="00271EDB" w:rsidRPr="00271EDB" w:rsidRDefault="00271EDB" w:rsidP="00271EDB">
      <w:pPr>
        <w:spacing w:after="3" w:line="248" w:lineRule="auto"/>
        <w:ind w:left="30" w:right="115" w:hanging="10"/>
        <w:jc w:val="both"/>
        <w:rPr>
          <w:rFonts w:ascii="Calibri" w:eastAsia="Calibri" w:hAnsi="Calibri" w:cs="Helvetica75"/>
          <w:lang w:eastAsia="zh-CN"/>
        </w:rPr>
      </w:pPr>
    </w:p>
    <w:p w14:paraId="2F759401" w14:textId="77777777" w:rsidR="00271EDB" w:rsidRPr="00271EDB" w:rsidRDefault="00271EDB" w:rsidP="00271EDB">
      <w:pPr>
        <w:spacing w:after="3" w:line="248" w:lineRule="auto"/>
        <w:ind w:left="30" w:right="115" w:hanging="10"/>
        <w:jc w:val="both"/>
        <w:rPr>
          <w:rFonts w:ascii="Calibri" w:eastAsia="Calibri" w:hAnsi="Calibri" w:cs="Helvetica75"/>
          <w:lang w:eastAsia="zh-CN"/>
        </w:rPr>
      </w:pPr>
    </w:p>
    <w:p w14:paraId="4CBBA93A" w14:textId="77777777" w:rsidR="00271EDB" w:rsidRPr="00271EDB" w:rsidRDefault="00271EDB" w:rsidP="00271EDB">
      <w:pPr>
        <w:tabs>
          <w:tab w:val="num" w:pos="540"/>
        </w:tabs>
        <w:spacing w:after="3" w:line="360" w:lineRule="auto"/>
        <w:ind w:left="30" w:right="115" w:hanging="10"/>
        <w:jc w:val="both"/>
        <w:rPr>
          <w:rFonts w:eastAsia="Tahoma" w:cs="Arial"/>
          <w:b/>
          <w:color w:val="0070C0"/>
          <w:sz w:val="28"/>
          <w:szCs w:val="28"/>
          <w:lang w:eastAsia="en-GB"/>
        </w:rPr>
      </w:pPr>
      <w:r w:rsidRPr="00271EDB">
        <w:rPr>
          <w:rFonts w:eastAsia="Tahoma" w:cs="Arial"/>
          <w:b/>
          <w:color w:val="0070C0"/>
          <w:sz w:val="28"/>
          <w:szCs w:val="28"/>
          <w:lang w:eastAsia="en-GB"/>
        </w:rPr>
        <w:t>Policy Compliance details</w:t>
      </w:r>
    </w:p>
    <w:p w14:paraId="5657FF1E" w14:textId="77777777" w:rsidR="00271EDB" w:rsidRPr="00271EDB" w:rsidRDefault="00271EDB" w:rsidP="00271EDB">
      <w:pPr>
        <w:tabs>
          <w:tab w:val="num" w:pos="540"/>
        </w:tabs>
        <w:spacing w:after="3" w:line="360" w:lineRule="auto"/>
        <w:ind w:left="30" w:right="115" w:hanging="10"/>
        <w:jc w:val="both"/>
        <w:rPr>
          <w:rFonts w:eastAsia="Tahoma" w:cs="Arial"/>
          <w:color w:val="000000"/>
          <w:lang w:eastAsia="en-GB"/>
        </w:rPr>
      </w:pPr>
      <w:r w:rsidRPr="00271EDB">
        <w:rPr>
          <w:rFonts w:eastAsia="Tahoma" w:cs="Arial"/>
          <w:color w:val="000000"/>
          <w:lang w:eastAsia="en-GB"/>
        </w:rPr>
        <w:t xml:space="preserve">Compliance with Equality Legislation. </w:t>
      </w:r>
    </w:p>
    <w:p w14:paraId="08E31511" w14:textId="77777777" w:rsidR="00271EDB" w:rsidRPr="00271EDB" w:rsidRDefault="00271EDB" w:rsidP="00271EDB">
      <w:pPr>
        <w:tabs>
          <w:tab w:val="num" w:pos="540"/>
        </w:tabs>
        <w:spacing w:after="3" w:line="360" w:lineRule="auto"/>
        <w:ind w:left="30" w:right="115" w:hanging="10"/>
        <w:jc w:val="both"/>
        <w:rPr>
          <w:rFonts w:eastAsia="Tahoma" w:cs="Arial"/>
          <w:b/>
          <w:color w:val="000000"/>
          <w:lang w:eastAsia="en-GB"/>
        </w:rPr>
      </w:pPr>
      <w:r w:rsidRPr="00271EDB">
        <w:rPr>
          <w:rFonts w:eastAsia="Tahoma" w:cs="Arial"/>
          <w:b/>
          <w:color w:val="000000"/>
          <w:lang w:eastAsia="en-GB"/>
        </w:rPr>
        <w:t>PLEASE NOTE: Policies must be equality screened before being submitted to SLT and Trade Unions</w:t>
      </w:r>
    </w:p>
    <w:p w14:paraId="53800FF5" w14:textId="72C32EBB" w:rsidR="00414238" w:rsidRPr="008E68BE" w:rsidRDefault="00414238" w:rsidP="005A5022">
      <w:pPr>
        <w:tabs>
          <w:tab w:val="left" w:pos="4820"/>
        </w:tabs>
        <w:spacing w:after="0"/>
        <w:ind w:left="1276"/>
        <w:rPr>
          <w:rFonts w:ascii="Calibri" w:hAnsi="Calibri"/>
          <w:sz w:val="24"/>
          <w:szCs w:val="24"/>
        </w:rPr>
      </w:pPr>
      <w:bookmarkStart w:id="0" w:name="_Toc300562627"/>
      <w:r>
        <w:rPr>
          <w:rFonts w:ascii="Calibri" w:hAnsi="Calibri"/>
          <w:sz w:val="24"/>
          <w:szCs w:val="24"/>
        </w:rPr>
        <w:t>Equality Screening Date</w:t>
      </w:r>
      <w:r w:rsidRPr="008E68BE">
        <w:rPr>
          <w:rFonts w:ascii="Calibri" w:hAnsi="Calibri"/>
          <w:sz w:val="24"/>
          <w:szCs w:val="24"/>
        </w:rPr>
        <w:t>:</w:t>
      </w:r>
      <w:r>
        <w:rPr>
          <w:rFonts w:ascii="Calibri" w:hAnsi="Calibri"/>
          <w:sz w:val="24"/>
          <w:szCs w:val="24"/>
        </w:rPr>
        <w:tab/>
      </w:r>
      <w:r w:rsidR="00B3321D">
        <w:rPr>
          <w:rFonts w:ascii="Calibri" w:hAnsi="Calibri"/>
          <w:sz w:val="24"/>
          <w:szCs w:val="24"/>
        </w:rPr>
        <w:tab/>
      </w:r>
      <w:r w:rsidR="005A5022">
        <w:rPr>
          <w:rFonts w:ascii="Calibri" w:hAnsi="Calibri"/>
          <w:sz w:val="24"/>
          <w:szCs w:val="24"/>
        </w:rPr>
        <w:t>15 October 2019</w:t>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72F10AA9" w14:textId="7FBE0BAE" w:rsidR="00414238" w:rsidRPr="008E68BE" w:rsidRDefault="00414238" w:rsidP="0075050A">
      <w:pPr>
        <w:tabs>
          <w:tab w:val="left" w:pos="4077"/>
          <w:tab w:val="left" w:pos="4503"/>
        </w:tabs>
        <w:spacing w:after="0"/>
        <w:ind w:left="1276"/>
        <w:rPr>
          <w:rFonts w:ascii="Calibri" w:hAnsi="Calibri"/>
          <w:sz w:val="24"/>
          <w:szCs w:val="24"/>
        </w:rPr>
      </w:pPr>
      <w:r>
        <w:rPr>
          <w:rFonts w:ascii="Calibri" w:hAnsi="Calibri"/>
          <w:sz w:val="24"/>
          <w:szCs w:val="24"/>
        </w:rPr>
        <w:t>Equality Screening Outcome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r w:rsidR="005A5022">
        <w:rPr>
          <w:rFonts w:ascii="Calibri" w:hAnsi="Calibri"/>
          <w:sz w:val="24"/>
          <w:szCs w:val="24"/>
        </w:rPr>
        <w:t>Screened Out</w:t>
      </w:r>
    </w:p>
    <w:p w14:paraId="2432DB60" w14:textId="27B07AA4" w:rsidR="00414238" w:rsidRPr="008E68BE" w:rsidRDefault="00414238" w:rsidP="0075050A">
      <w:pPr>
        <w:tabs>
          <w:tab w:val="left" w:pos="4077"/>
          <w:tab w:val="left" w:pos="4503"/>
        </w:tabs>
        <w:spacing w:after="0"/>
        <w:ind w:left="1276"/>
        <w:rPr>
          <w:rFonts w:ascii="Calibri" w:hAnsi="Calibri"/>
          <w:sz w:val="24"/>
          <w:szCs w:val="24"/>
        </w:rPr>
      </w:pPr>
      <w:r>
        <w:rPr>
          <w:rFonts w:ascii="Calibri" w:hAnsi="Calibri"/>
          <w:sz w:val="24"/>
          <w:szCs w:val="24"/>
        </w:rPr>
        <w:t>Sector or Local Screening</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r w:rsidR="005A5022">
        <w:rPr>
          <w:rFonts w:ascii="Calibri" w:hAnsi="Calibri"/>
          <w:sz w:val="24"/>
          <w:szCs w:val="24"/>
        </w:rPr>
        <w:t>Sector by DfE</w:t>
      </w:r>
    </w:p>
    <w:p w14:paraId="4E16AD98" w14:textId="08A1365A" w:rsidR="00414238" w:rsidRPr="008E68BE" w:rsidRDefault="00414238" w:rsidP="0075050A">
      <w:pPr>
        <w:tabs>
          <w:tab w:val="left" w:pos="4077"/>
          <w:tab w:val="left" w:pos="4503"/>
        </w:tabs>
        <w:spacing w:after="0"/>
        <w:ind w:left="1276"/>
        <w:rPr>
          <w:rFonts w:ascii="Calibri" w:hAnsi="Calibri"/>
          <w:sz w:val="24"/>
          <w:szCs w:val="24"/>
        </w:rPr>
      </w:pPr>
      <w:r>
        <w:rPr>
          <w:rFonts w:ascii="Calibri" w:hAnsi="Calibri"/>
          <w:sz w:val="24"/>
          <w:szCs w:val="24"/>
        </w:rPr>
        <w:t>Consultation Date (if applicable)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r w:rsidR="005A5022">
        <w:rPr>
          <w:rFonts w:ascii="Calibri" w:hAnsi="Calibri"/>
          <w:sz w:val="24"/>
          <w:szCs w:val="24"/>
        </w:rPr>
        <w:t>N/A</w:t>
      </w:r>
    </w:p>
    <w:p w14:paraId="570E7124" w14:textId="419EA39C" w:rsidR="00414238" w:rsidRDefault="00414238" w:rsidP="0075050A">
      <w:pPr>
        <w:tabs>
          <w:tab w:val="left" w:pos="4077"/>
          <w:tab w:val="left" w:pos="4503"/>
        </w:tabs>
        <w:spacing w:after="0"/>
        <w:ind w:left="1276"/>
        <w:rPr>
          <w:rFonts w:ascii="Calibri" w:hAnsi="Calibri"/>
          <w:sz w:val="24"/>
          <w:szCs w:val="24"/>
        </w:rPr>
      </w:pPr>
      <w:r>
        <w:rPr>
          <w:rFonts w:ascii="Calibri" w:hAnsi="Calibri"/>
          <w:sz w:val="24"/>
          <w:szCs w:val="24"/>
        </w:rPr>
        <w:t>Equality Impact Assessment</w:t>
      </w:r>
      <w:r>
        <w:rPr>
          <w:rFonts w:ascii="Calibri" w:hAnsi="Calibri"/>
          <w:sz w:val="24"/>
          <w:szCs w:val="24"/>
        </w:rPr>
        <w:tab/>
      </w:r>
      <w:r>
        <w:rPr>
          <w:rFonts w:ascii="Calibri" w:hAnsi="Calibri"/>
          <w:sz w:val="24"/>
          <w:szCs w:val="24"/>
        </w:rPr>
        <w:tab/>
      </w:r>
      <w:r>
        <w:rPr>
          <w:rFonts w:ascii="Calibri" w:hAnsi="Calibri"/>
          <w:sz w:val="24"/>
          <w:szCs w:val="24"/>
        </w:rPr>
        <w:tab/>
      </w:r>
      <w:r w:rsidR="005A5022">
        <w:rPr>
          <w:rFonts w:ascii="Calibri" w:hAnsi="Calibri"/>
          <w:sz w:val="24"/>
          <w:szCs w:val="24"/>
        </w:rPr>
        <w:t>N/A</w:t>
      </w:r>
    </w:p>
    <w:p w14:paraId="60175282" w14:textId="2446C8E5" w:rsidR="00414238" w:rsidRPr="008E68BE" w:rsidRDefault="00414238" w:rsidP="0075050A">
      <w:pPr>
        <w:tabs>
          <w:tab w:val="left" w:pos="4077"/>
          <w:tab w:val="left" w:pos="4503"/>
        </w:tabs>
        <w:spacing w:after="0"/>
        <w:ind w:left="1276"/>
        <w:rPr>
          <w:rFonts w:ascii="Calibri" w:hAnsi="Calibri"/>
          <w:sz w:val="24"/>
          <w:szCs w:val="24"/>
        </w:rPr>
      </w:pPr>
      <w:r>
        <w:rPr>
          <w:rFonts w:ascii="Calibri" w:hAnsi="Calibri"/>
          <w:sz w:val="24"/>
          <w:szCs w:val="24"/>
        </w:rPr>
        <w:t>(EQIA) Date (if applicable)</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p>
    <w:p w14:paraId="475FDD0C" w14:textId="15D295B3" w:rsidR="005A5022" w:rsidRPr="00271EDB" w:rsidRDefault="00414238" w:rsidP="00B3321D">
      <w:pPr>
        <w:ind w:left="556" w:firstLine="720"/>
        <w:rPr>
          <w:rFonts w:eastAsia="Tahoma" w:cs="Tahoma"/>
          <w:b/>
          <w:color w:val="0070C0"/>
          <w:sz w:val="28"/>
          <w:szCs w:val="28"/>
          <w:lang w:eastAsia="en-GB"/>
        </w:rPr>
      </w:pPr>
      <w:r>
        <w:rPr>
          <w:rFonts w:ascii="Calibri" w:hAnsi="Calibri"/>
          <w:sz w:val="24"/>
          <w:szCs w:val="24"/>
        </w:rPr>
        <w:t>EQIA Key Outcomes</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r w:rsidR="005A5022">
        <w:rPr>
          <w:rFonts w:ascii="Calibri" w:hAnsi="Calibri"/>
          <w:sz w:val="24"/>
          <w:szCs w:val="24"/>
        </w:rPr>
        <w:t>N/A</w:t>
      </w:r>
    </w:p>
    <w:p w14:paraId="21C6898A" w14:textId="77777777" w:rsidR="006B36E6" w:rsidRDefault="006B36E6" w:rsidP="00271EDB">
      <w:pPr>
        <w:spacing w:after="3" w:line="248" w:lineRule="auto"/>
        <w:ind w:left="30" w:right="115" w:hanging="10"/>
        <w:jc w:val="both"/>
        <w:rPr>
          <w:rFonts w:eastAsia="Tahoma" w:cs="Tahoma"/>
          <w:b/>
          <w:color w:val="0070C0"/>
          <w:sz w:val="28"/>
          <w:szCs w:val="28"/>
          <w:lang w:eastAsia="en-GB"/>
        </w:rPr>
      </w:pPr>
    </w:p>
    <w:p w14:paraId="1240E685" w14:textId="484F358F" w:rsidR="00271EDB" w:rsidRPr="00271EDB" w:rsidRDefault="00271EDB" w:rsidP="00271EDB">
      <w:pPr>
        <w:spacing w:after="3" w:line="248" w:lineRule="auto"/>
        <w:ind w:left="30" w:right="115" w:hanging="10"/>
        <w:jc w:val="both"/>
        <w:rPr>
          <w:rFonts w:eastAsia="Tahoma" w:cs="Tahoma"/>
          <w:b/>
          <w:color w:val="0070C0"/>
          <w:sz w:val="28"/>
          <w:szCs w:val="28"/>
          <w:lang w:eastAsia="en-GB"/>
        </w:rPr>
      </w:pPr>
      <w:r w:rsidRPr="00271EDB">
        <w:rPr>
          <w:rFonts w:eastAsia="Tahoma" w:cs="Tahoma"/>
          <w:b/>
          <w:color w:val="0070C0"/>
          <w:sz w:val="28"/>
          <w:szCs w:val="28"/>
          <w:lang w:eastAsia="en-GB"/>
        </w:rPr>
        <w:t>Document History</w:t>
      </w:r>
      <w:bookmarkEnd w:id="0"/>
    </w:p>
    <w:p w14:paraId="5ED83017" w14:textId="77777777" w:rsidR="00271EDB" w:rsidRPr="00271EDB" w:rsidRDefault="00271EDB" w:rsidP="00271EDB">
      <w:pPr>
        <w:tabs>
          <w:tab w:val="left" w:pos="9026"/>
        </w:tabs>
        <w:spacing w:after="3" w:line="248" w:lineRule="auto"/>
        <w:ind w:left="30" w:right="115" w:hanging="10"/>
        <w:jc w:val="both"/>
        <w:rPr>
          <w:rFonts w:eastAsia="Tahoma" w:cs="Tahoma"/>
          <w:color w:val="000000"/>
          <w:sz w:val="16"/>
          <w:szCs w:val="16"/>
          <w:lang w:eastAsia="en-GB"/>
        </w:rPr>
      </w:pPr>
      <w:bookmarkStart w:id="1" w:name="_Toc300562628"/>
    </w:p>
    <w:p w14:paraId="26B9CFE7" w14:textId="77777777" w:rsidR="00EE5275" w:rsidRDefault="00EE5275" w:rsidP="00EE5275">
      <w:pPr>
        <w:pStyle w:val="Caption"/>
        <w:keepNext/>
      </w:pPr>
    </w:p>
    <w:tbl>
      <w:tblPr>
        <w:tblW w:w="5189"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CellMar>
          <w:left w:w="43" w:type="dxa"/>
          <w:right w:w="43" w:type="dxa"/>
        </w:tblCellMar>
        <w:tblLook w:val="04A0" w:firstRow="1" w:lastRow="0" w:firstColumn="1" w:lastColumn="0" w:noHBand="0" w:noVBand="1"/>
      </w:tblPr>
      <w:tblGrid>
        <w:gridCol w:w="7"/>
        <w:gridCol w:w="974"/>
        <w:gridCol w:w="1660"/>
        <w:gridCol w:w="5286"/>
        <w:gridCol w:w="1419"/>
      </w:tblGrid>
      <w:tr w:rsidR="00271EDB" w:rsidRPr="00271EDB" w14:paraId="1A8EA3B1" w14:textId="77777777" w:rsidTr="00271EDB">
        <w:trPr>
          <w:trHeight w:val="227"/>
        </w:trPr>
        <w:tc>
          <w:tcPr>
            <w:tcW w:w="525" w:type="pct"/>
            <w:gridSpan w:val="2"/>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416999D3" w14:textId="77777777" w:rsidR="00271EDB" w:rsidRPr="00770E35" w:rsidRDefault="00271EDB" w:rsidP="00271EDB">
            <w:pPr>
              <w:spacing w:after="3" w:line="248" w:lineRule="auto"/>
              <w:ind w:left="30" w:right="115" w:hanging="10"/>
              <w:jc w:val="both"/>
              <w:rPr>
                <w:rFonts w:eastAsia="Tahoma" w:cs="Tahoma"/>
                <w:lang w:eastAsia="en-GB"/>
              </w:rPr>
            </w:pPr>
            <w:r w:rsidRPr="00770E35">
              <w:rPr>
                <w:rFonts w:eastAsia="Tahoma" w:cs="Tahoma"/>
                <w:b/>
                <w:lang w:eastAsia="en-GB"/>
              </w:rPr>
              <w:t>Version Number</w:t>
            </w:r>
          </w:p>
        </w:tc>
        <w:tc>
          <w:tcPr>
            <w:tcW w:w="88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0B3F0361" w14:textId="77777777" w:rsidR="00271EDB" w:rsidRPr="00770E35" w:rsidRDefault="00271EDB" w:rsidP="00271EDB">
            <w:pPr>
              <w:spacing w:after="3" w:line="248" w:lineRule="auto"/>
              <w:ind w:left="30" w:right="115" w:hanging="10"/>
              <w:jc w:val="both"/>
              <w:rPr>
                <w:rFonts w:eastAsia="Tahoma" w:cs="Tahoma"/>
                <w:lang w:eastAsia="en-GB"/>
              </w:rPr>
            </w:pPr>
            <w:r w:rsidRPr="00770E35">
              <w:rPr>
                <w:rFonts w:eastAsia="Tahoma" w:cs="Tahoma"/>
                <w:b/>
                <w:lang w:eastAsia="en-GB"/>
              </w:rPr>
              <w:t>Author</w:t>
            </w:r>
          </w:p>
        </w:tc>
        <w:tc>
          <w:tcPr>
            <w:tcW w:w="282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0B715DE8" w14:textId="77777777" w:rsidR="00271EDB" w:rsidRPr="00770E35" w:rsidRDefault="00271EDB" w:rsidP="00271EDB">
            <w:pPr>
              <w:spacing w:after="3" w:line="248" w:lineRule="auto"/>
              <w:ind w:left="30" w:right="115" w:hanging="10"/>
              <w:jc w:val="both"/>
              <w:rPr>
                <w:rFonts w:eastAsia="Tahoma" w:cs="Tahoma"/>
                <w:lang w:eastAsia="en-GB"/>
              </w:rPr>
            </w:pPr>
            <w:r w:rsidRPr="00770E35">
              <w:rPr>
                <w:rFonts w:eastAsia="Tahoma" w:cs="Tahoma"/>
                <w:b/>
                <w:lang w:eastAsia="en-GB"/>
              </w:rPr>
              <w:t>Reason for Change</w:t>
            </w:r>
          </w:p>
        </w:tc>
        <w:tc>
          <w:tcPr>
            <w:tcW w:w="759"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172C5391" w14:textId="77777777" w:rsidR="00271EDB" w:rsidRPr="00770E35" w:rsidRDefault="00271EDB" w:rsidP="00271EDB">
            <w:pPr>
              <w:spacing w:after="3" w:line="248" w:lineRule="auto"/>
              <w:ind w:left="30" w:right="115" w:hanging="10"/>
              <w:jc w:val="both"/>
              <w:rPr>
                <w:rFonts w:eastAsia="Tahoma" w:cs="Tahoma"/>
                <w:b/>
                <w:lang w:eastAsia="en-GB"/>
              </w:rPr>
            </w:pPr>
            <w:r w:rsidRPr="00770E35">
              <w:rPr>
                <w:rFonts w:eastAsia="Tahoma" w:cs="Tahoma"/>
                <w:b/>
                <w:lang w:eastAsia="en-GB"/>
              </w:rPr>
              <w:t>Date</w:t>
            </w:r>
          </w:p>
        </w:tc>
      </w:tr>
      <w:tr w:rsidR="00271EDB" w:rsidRPr="00271EDB" w14:paraId="3C2BCBDA" w14:textId="77777777" w:rsidTr="00271EDB">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hideMark/>
          </w:tcPr>
          <w:p w14:paraId="6D2A71C0" w14:textId="77777777" w:rsidR="00271EDB" w:rsidRPr="00271EDB" w:rsidRDefault="00271EDB" w:rsidP="00271EDB">
            <w:pPr>
              <w:spacing w:after="3" w:line="248" w:lineRule="auto"/>
              <w:ind w:left="30" w:right="115" w:hanging="10"/>
              <w:jc w:val="both"/>
              <w:rPr>
                <w:rFonts w:eastAsia="Tahoma" w:cs="Tahoma"/>
                <w:color w:val="000000"/>
                <w:lang w:eastAsia="en-GB"/>
              </w:rPr>
            </w:pPr>
            <w:r w:rsidRPr="00271EDB">
              <w:rPr>
                <w:rFonts w:eastAsia="Tahoma" w:cs="Tahoma"/>
                <w:color w:val="000000"/>
                <w:lang w:eastAsia="en-GB"/>
              </w:rPr>
              <w:t>1.0</w:t>
            </w:r>
          </w:p>
        </w:tc>
        <w:tc>
          <w:tcPr>
            <w:tcW w:w="888" w:type="pct"/>
            <w:tcBorders>
              <w:top w:val="single" w:sz="8" w:space="0" w:color="003399"/>
              <w:left w:val="single" w:sz="8" w:space="0" w:color="003399"/>
              <w:bottom w:val="single" w:sz="8" w:space="0" w:color="003399"/>
              <w:right w:val="single" w:sz="8" w:space="0" w:color="003399"/>
            </w:tcBorders>
          </w:tcPr>
          <w:p w14:paraId="105AB249" w14:textId="77777777" w:rsidR="00271EDB" w:rsidRPr="00271EDB" w:rsidRDefault="00271EDB" w:rsidP="00271EDB">
            <w:pPr>
              <w:spacing w:after="3" w:line="248" w:lineRule="auto"/>
              <w:ind w:left="30" w:right="115" w:hanging="10"/>
              <w:jc w:val="both"/>
              <w:rPr>
                <w:rFonts w:eastAsia="Tahoma" w:cs="Tahoma"/>
                <w:color w:val="000000"/>
                <w:lang w:eastAsia="en-GB"/>
              </w:rPr>
            </w:pPr>
            <w:r w:rsidRPr="00271EDB">
              <w:rPr>
                <w:rFonts w:eastAsia="Tahoma" w:cs="Tahoma"/>
                <w:color w:val="000000"/>
                <w:lang w:eastAsia="en-GB"/>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027664C7" w14:textId="77777777" w:rsidR="00271EDB" w:rsidRPr="00271EDB" w:rsidRDefault="007642F1" w:rsidP="00EC260B">
            <w:pPr>
              <w:spacing w:after="0" w:line="240" w:lineRule="auto"/>
              <w:ind w:left="34" w:right="113" w:hanging="11"/>
              <w:jc w:val="both"/>
              <w:rPr>
                <w:rFonts w:eastAsia="Tahoma" w:cs="Tahoma"/>
                <w:color w:val="000000"/>
                <w:lang w:eastAsia="en-GB"/>
              </w:rPr>
            </w:pPr>
            <w:r w:rsidRPr="007642F1">
              <w:rPr>
                <w:rFonts w:eastAsia="Tahoma" w:cs="Tahoma"/>
                <w:color w:val="000000"/>
                <w:lang w:eastAsia="en-GB"/>
              </w:rPr>
              <w:t>This sector-approved policy</w:t>
            </w:r>
            <w:r>
              <w:rPr>
                <w:rFonts w:eastAsia="Tahoma" w:cs="Tahoma"/>
                <w:color w:val="000000"/>
                <w:lang w:eastAsia="en-GB"/>
              </w:rPr>
              <w:t xml:space="preserve"> w</w:t>
            </w:r>
            <w:r w:rsidRPr="007642F1">
              <w:rPr>
                <w:rFonts w:eastAsia="Tahoma" w:cs="Tahoma"/>
                <w:color w:val="000000"/>
                <w:lang w:eastAsia="en-GB"/>
              </w:rPr>
              <w:t>as developed by the Department for the Economy and NI Further Education Colleges and endorsed by the Director of Further Education and the Principals Group</w:t>
            </w:r>
            <w:r>
              <w:rPr>
                <w:rFonts w:eastAsia="Tahoma" w:cs="Tahoma"/>
                <w:color w:val="000000"/>
                <w:lang w:eastAsia="en-GB"/>
              </w:rPr>
              <w:t xml:space="preserve"> on </w:t>
            </w:r>
            <w:r w:rsidRPr="007642F1">
              <w:rPr>
                <w:rFonts w:eastAsia="Tahoma" w:cs="Tahoma"/>
                <w:color w:val="000000"/>
                <w:lang w:eastAsia="en-GB"/>
              </w:rPr>
              <w:t>29 October 2020</w:t>
            </w:r>
            <w:r w:rsidR="00EC260B">
              <w:rPr>
                <w:rFonts w:eastAsia="Tahoma" w:cs="Tahoma"/>
                <w:color w:val="000000"/>
                <w:lang w:eastAsia="en-GB"/>
              </w:rPr>
              <w:t>.</w:t>
            </w:r>
          </w:p>
        </w:tc>
        <w:tc>
          <w:tcPr>
            <w:tcW w:w="759" w:type="pct"/>
            <w:tcBorders>
              <w:top w:val="single" w:sz="8" w:space="0" w:color="003399"/>
              <w:left w:val="single" w:sz="8" w:space="0" w:color="003399"/>
              <w:bottom w:val="single" w:sz="8" w:space="0" w:color="003399"/>
              <w:right w:val="single" w:sz="8" w:space="0" w:color="003399"/>
            </w:tcBorders>
          </w:tcPr>
          <w:p w14:paraId="1304D9FF" w14:textId="5AC04662" w:rsidR="00271EDB" w:rsidRPr="00271EDB" w:rsidRDefault="00E1308E" w:rsidP="00271EDB">
            <w:pPr>
              <w:autoSpaceDE w:val="0"/>
              <w:autoSpaceDN w:val="0"/>
              <w:adjustRightInd w:val="0"/>
              <w:spacing w:after="120" w:line="240" w:lineRule="auto"/>
              <w:rPr>
                <w:rFonts w:ascii="Calibri" w:eastAsia="Calibri" w:hAnsi="Calibri" w:cs="Times New Roman"/>
                <w:iCs/>
              </w:rPr>
            </w:pPr>
            <w:r>
              <w:rPr>
                <w:rFonts w:ascii="Calibri" w:eastAsia="Calibri" w:hAnsi="Calibri" w:cs="Times New Roman"/>
                <w:iCs/>
              </w:rPr>
              <w:t>29 October 2020</w:t>
            </w:r>
          </w:p>
        </w:tc>
      </w:tr>
    </w:tbl>
    <w:bookmarkEnd w:id="1"/>
    <w:p w14:paraId="4D59C016" w14:textId="77777777" w:rsidR="00271EDB" w:rsidRPr="00271EDB" w:rsidRDefault="00EE5275" w:rsidP="00EE5275">
      <w:pPr>
        <w:pStyle w:val="Caption"/>
        <w:rPr>
          <w:rFonts w:eastAsia="Tahoma" w:cs="Tahoma"/>
          <w:b/>
          <w:color w:val="0070C0"/>
          <w:sz w:val="28"/>
          <w:szCs w:val="28"/>
          <w:lang w:eastAsia="en-GB"/>
        </w:rPr>
      </w:pPr>
      <w:r>
        <w:t>Table of changes made to the policy, by whom and when</w:t>
      </w:r>
    </w:p>
    <w:p w14:paraId="072AD8DF" w14:textId="77777777" w:rsidR="00271EDB" w:rsidRPr="00271EDB" w:rsidRDefault="00271EDB" w:rsidP="00271EDB">
      <w:pPr>
        <w:spacing w:after="0" w:line="240" w:lineRule="auto"/>
        <w:ind w:left="30" w:right="115" w:hanging="10"/>
        <w:jc w:val="both"/>
        <w:rPr>
          <w:rFonts w:eastAsia="Tahoma" w:cs="Tahoma"/>
          <w:b/>
          <w:color w:val="0070C0"/>
          <w:sz w:val="28"/>
          <w:szCs w:val="28"/>
          <w:lang w:eastAsia="en-GB"/>
        </w:rPr>
      </w:pPr>
      <w:r w:rsidRPr="00271EDB">
        <w:rPr>
          <w:rFonts w:eastAsia="Tahoma" w:cs="Tahoma"/>
          <w:b/>
          <w:color w:val="0070C0"/>
          <w:sz w:val="28"/>
          <w:szCs w:val="28"/>
          <w:lang w:eastAsia="en-GB"/>
        </w:rPr>
        <w:t xml:space="preserve">Distribution </w:t>
      </w:r>
    </w:p>
    <w:p w14:paraId="11CEA46D"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This document has been distributed as follows:</w:t>
      </w:r>
    </w:p>
    <w:p w14:paraId="3F86B307" w14:textId="77777777" w:rsidR="00271EDB" w:rsidRPr="00271EDB" w:rsidRDefault="00271EDB" w:rsidP="00271EDB">
      <w:pPr>
        <w:spacing w:after="0" w:line="240" w:lineRule="auto"/>
        <w:ind w:left="30" w:right="115" w:hanging="10"/>
        <w:jc w:val="both"/>
        <w:rPr>
          <w:rFonts w:eastAsia="Tahoma" w:cs="Tahoma"/>
          <w:color w:val="000000"/>
          <w:lang w:eastAsia="en-GB"/>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180"/>
        <w:gridCol w:w="3797"/>
      </w:tblGrid>
      <w:tr w:rsidR="00271EDB" w:rsidRPr="00271EDB" w14:paraId="5F85F061" w14:textId="77777777" w:rsidTr="00271EDB">
        <w:trPr>
          <w:trHeight w:val="379"/>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2D8EEDAF" w14:textId="77777777" w:rsidR="00271EDB" w:rsidRPr="00770E35" w:rsidRDefault="00271EDB" w:rsidP="00271EDB">
            <w:pPr>
              <w:spacing w:after="0" w:line="240" w:lineRule="auto"/>
              <w:ind w:left="30" w:right="115" w:hanging="10"/>
              <w:jc w:val="both"/>
              <w:rPr>
                <w:rFonts w:eastAsia="Tahoma" w:cs="Tahoma"/>
                <w:b/>
                <w:bCs/>
                <w:lang w:eastAsia="en-GB"/>
              </w:rPr>
            </w:pPr>
            <w:r w:rsidRPr="00770E35">
              <w:rPr>
                <w:rFonts w:eastAsia="Tahoma" w:cs="Tahoma"/>
                <w:b/>
                <w:bCs/>
                <w:lang w:eastAsia="en-GB"/>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5F4119C1" w14:textId="77777777" w:rsidR="00271EDB" w:rsidRPr="00770E35" w:rsidRDefault="00271EDB" w:rsidP="00271EDB">
            <w:pPr>
              <w:spacing w:after="0" w:line="240" w:lineRule="auto"/>
              <w:ind w:left="30" w:right="115" w:hanging="10"/>
              <w:jc w:val="both"/>
              <w:rPr>
                <w:rFonts w:eastAsia="Tahoma" w:cs="Tahoma"/>
                <w:b/>
                <w:bCs/>
                <w:lang w:eastAsia="en-GB"/>
              </w:rPr>
            </w:pPr>
            <w:r w:rsidRPr="00770E35">
              <w:rPr>
                <w:rFonts w:eastAsia="Tahoma" w:cs="Tahoma"/>
                <w:b/>
                <w:bCs/>
                <w:lang w:eastAsia="en-GB"/>
              </w:rPr>
              <w:t xml:space="preserve">Date </w:t>
            </w:r>
          </w:p>
        </w:tc>
      </w:tr>
      <w:tr w:rsidR="00271EDB" w:rsidRPr="00271EDB" w14:paraId="5D36BC5B"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3063AF54"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7B49E72E" w14:textId="77777777" w:rsidR="00271EDB"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N/A</w:t>
            </w:r>
          </w:p>
        </w:tc>
      </w:tr>
      <w:tr w:rsidR="00271EDB" w:rsidRPr="00271EDB" w14:paraId="605213AC"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6E983FD5"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61D5C0CB" w14:textId="77777777" w:rsidR="00271EDB"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Noted 26 January 2021</w:t>
            </w:r>
          </w:p>
        </w:tc>
      </w:tr>
      <w:tr w:rsidR="002325E9" w:rsidRPr="00271EDB" w14:paraId="5AD16DA6"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47C984DA" w14:textId="77777777" w:rsidR="002325E9"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 xml:space="preserve">Sector Principals Group for approval </w:t>
            </w:r>
          </w:p>
        </w:tc>
        <w:tc>
          <w:tcPr>
            <w:tcW w:w="2115" w:type="pct"/>
            <w:tcBorders>
              <w:top w:val="single" w:sz="8" w:space="0" w:color="003399"/>
              <w:left w:val="single" w:sz="8" w:space="0" w:color="003399"/>
              <w:bottom w:val="single" w:sz="8" w:space="0" w:color="003399"/>
              <w:right w:val="single" w:sz="8" w:space="0" w:color="003399"/>
            </w:tcBorders>
          </w:tcPr>
          <w:p w14:paraId="18FA7118" w14:textId="77777777" w:rsidR="002325E9"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29 October 2020</w:t>
            </w:r>
          </w:p>
        </w:tc>
      </w:tr>
      <w:tr w:rsidR="00271EDB" w:rsidRPr="00271EDB" w14:paraId="0A8A90EF"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2F686188"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Committee</w:t>
            </w:r>
          </w:p>
        </w:tc>
        <w:tc>
          <w:tcPr>
            <w:tcW w:w="2115" w:type="pct"/>
            <w:tcBorders>
              <w:top w:val="single" w:sz="8" w:space="0" w:color="003399"/>
              <w:left w:val="single" w:sz="8" w:space="0" w:color="003399"/>
              <w:bottom w:val="single" w:sz="8" w:space="0" w:color="003399"/>
              <w:right w:val="single" w:sz="8" w:space="0" w:color="003399"/>
            </w:tcBorders>
          </w:tcPr>
          <w:p w14:paraId="52726B48" w14:textId="77777777" w:rsidR="00271EDB"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N/A</w:t>
            </w:r>
          </w:p>
        </w:tc>
      </w:tr>
      <w:tr w:rsidR="00271EDB" w:rsidRPr="00271EDB" w14:paraId="12D8484D"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00E6EA42"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Governing Body</w:t>
            </w:r>
          </w:p>
        </w:tc>
        <w:tc>
          <w:tcPr>
            <w:tcW w:w="2115" w:type="pct"/>
            <w:tcBorders>
              <w:top w:val="single" w:sz="8" w:space="0" w:color="003399"/>
              <w:left w:val="single" w:sz="8" w:space="0" w:color="003399"/>
              <w:bottom w:val="single" w:sz="8" w:space="0" w:color="003399"/>
              <w:right w:val="single" w:sz="8" w:space="0" w:color="003399"/>
            </w:tcBorders>
          </w:tcPr>
          <w:p w14:paraId="35B599C1" w14:textId="77777777" w:rsidR="00271EDB"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N/A</w:t>
            </w:r>
          </w:p>
        </w:tc>
      </w:tr>
      <w:tr w:rsidR="00271EDB" w:rsidRPr="00271EDB" w14:paraId="556CE926"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0E5A5FFB"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Issued to Corporate Development for publication</w:t>
            </w:r>
          </w:p>
        </w:tc>
        <w:tc>
          <w:tcPr>
            <w:tcW w:w="2115" w:type="pct"/>
            <w:tcBorders>
              <w:top w:val="single" w:sz="8" w:space="0" w:color="003399"/>
              <w:left w:val="single" w:sz="8" w:space="0" w:color="003399"/>
              <w:bottom w:val="single" w:sz="8" w:space="0" w:color="003399"/>
              <w:right w:val="single" w:sz="8" w:space="0" w:color="003399"/>
            </w:tcBorders>
          </w:tcPr>
          <w:p w14:paraId="3C20E7E4" w14:textId="77777777" w:rsidR="00271EDB" w:rsidRPr="00271EDB" w:rsidRDefault="002325E9" w:rsidP="00271EDB">
            <w:pPr>
              <w:spacing w:after="0" w:line="240" w:lineRule="auto"/>
              <w:ind w:left="30" w:right="115" w:hanging="10"/>
              <w:jc w:val="both"/>
              <w:rPr>
                <w:rFonts w:eastAsia="Tahoma" w:cs="Tahoma"/>
                <w:color w:val="000000"/>
                <w:lang w:eastAsia="en-GB"/>
              </w:rPr>
            </w:pPr>
            <w:r>
              <w:rPr>
                <w:rFonts w:eastAsia="Tahoma" w:cs="Tahoma"/>
                <w:color w:val="000000"/>
                <w:lang w:eastAsia="en-GB"/>
              </w:rPr>
              <w:t>8 February 2021</w:t>
            </w:r>
          </w:p>
        </w:tc>
      </w:tr>
      <w:tr w:rsidR="00271EDB" w:rsidRPr="00271EDB" w14:paraId="0B8D404E" w14:textId="77777777" w:rsidTr="00271EDB">
        <w:trPr>
          <w:trHeight w:val="224"/>
        </w:trPr>
        <w:tc>
          <w:tcPr>
            <w:tcW w:w="2885" w:type="pct"/>
            <w:tcBorders>
              <w:top w:val="single" w:sz="8" w:space="0" w:color="003399"/>
              <w:left w:val="single" w:sz="8" w:space="0" w:color="003399"/>
              <w:bottom w:val="single" w:sz="8" w:space="0" w:color="003399"/>
              <w:right w:val="single" w:sz="8" w:space="0" w:color="003399"/>
            </w:tcBorders>
          </w:tcPr>
          <w:p w14:paraId="4E39300B" w14:textId="77777777" w:rsidR="00271EDB" w:rsidRPr="00271EDB" w:rsidRDefault="00271EDB" w:rsidP="00271EDB">
            <w:pPr>
              <w:spacing w:after="0" w:line="240" w:lineRule="auto"/>
              <w:ind w:left="30" w:right="115" w:hanging="10"/>
              <w:jc w:val="both"/>
              <w:rPr>
                <w:rFonts w:eastAsia="Tahoma" w:cs="Tahoma"/>
                <w:color w:val="000000"/>
                <w:lang w:eastAsia="en-GB"/>
              </w:rPr>
            </w:pPr>
            <w:r w:rsidRPr="00271EDB">
              <w:rPr>
                <w:rFonts w:eastAsia="Tahoma" w:cs="Tahoma"/>
                <w:color w:val="000000"/>
                <w:lang w:eastAsia="en-GB"/>
              </w:rPr>
              <w:t>Published on the website</w:t>
            </w:r>
          </w:p>
        </w:tc>
        <w:tc>
          <w:tcPr>
            <w:tcW w:w="2115" w:type="pct"/>
            <w:tcBorders>
              <w:top w:val="single" w:sz="8" w:space="0" w:color="003399"/>
              <w:left w:val="single" w:sz="8" w:space="0" w:color="003399"/>
              <w:bottom w:val="single" w:sz="8" w:space="0" w:color="003399"/>
              <w:right w:val="single" w:sz="8" w:space="0" w:color="003399"/>
            </w:tcBorders>
          </w:tcPr>
          <w:p w14:paraId="02F4FCA7" w14:textId="458437CE" w:rsidR="00271EDB" w:rsidRPr="00271EDB" w:rsidRDefault="002325E9" w:rsidP="00EE5275">
            <w:pPr>
              <w:keepNext/>
              <w:spacing w:after="0" w:line="240" w:lineRule="auto"/>
              <w:ind w:left="30" w:right="115" w:hanging="10"/>
              <w:jc w:val="both"/>
              <w:rPr>
                <w:rFonts w:eastAsia="Tahoma" w:cs="Tahoma"/>
                <w:color w:val="000000"/>
                <w:lang w:eastAsia="en-GB"/>
              </w:rPr>
            </w:pPr>
            <w:r>
              <w:rPr>
                <w:rFonts w:eastAsia="Tahoma" w:cs="Tahoma"/>
                <w:color w:val="000000"/>
                <w:lang w:eastAsia="en-GB"/>
              </w:rPr>
              <w:t>8 February 2021</w:t>
            </w:r>
            <w:r w:rsidR="006B36E6">
              <w:rPr>
                <w:rFonts w:eastAsia="Tahoma" w:cs="Tahoma"/>
                <w:color w:val="000000"/>
                <w:lang w:eastAsia="en-GB"/>
              </w:rPr>
              <w:t>; July 2023</w:t>
            </w:r>
          </w:p>
        </w:tc>
      </w:tr>
    </w:tbl>
    <w:p w14:paraId="44E89534" w14:textId="77777777" w:rsidR="00271EDB" w:rsidRPr="00271EDB" w:rsidRDefault="00EE5275" w:rsidP="00EE5275">
      <w:pPr>
        <w:pStyle w:val="Caption"/>
        <w:rPr>
          <w:rFonts w:ascii="Tahoma" w:eastAsia="Tahoma" w:hAnsi="Tahoma" w:cs="Tahoma"/>
          <w:color w:val="000000"/>
          <w:lang w:eastAsia="en-GB"/>
        </w:rPr>
      </w:pPr>
      <w:r>
        <w:t>Table of those who have seen the Policy and when</w:t>
      </w:r>
    </w:p>
    <w:p w14:paraId="29B0C473" w14:textId="77777777" w:rsidR="00271EDB" w:rsidRPr="00271EDB" w:rsidRDefault="00271EDB" w:rsidP="00271EDB">
      <w:pPr>
        <w:rPr>
          <w:rFonts w:ascii="Tahoma" w:eastAsia="Tahoma" w:hAnsi="Tahoma" w:cs="Tahoma"/>
          <w:color w:val="000000"/>
          <w:lang w:eastAsia="en-GB"/>
        </w:rPr>
      </w:pPr>
      <w:r w:rsidRPr="00271EDB">
        <w:rPr>
          <w:rFonts w:ascii="Tahoma" w:eastAsia="Tahoma" w:hAnsi="Tahoma" w:cs="Tahoma"/>
          <w:color w:val="000000"/>
          <w:lang w:eastAsia="en-GB"/>
        </w:rPr>
        <w:br w:type="page"/>
      </w:r>
    </w:p>
    <w:p w14:paraId="7D6D2ECA" w14:textId="77777777" w:rsidR="0017109A" w:rsidRPr="00D9398F" w:rsidRDefault="00D41E89" w:rsidP="00D9398F">
      <w:pPr>
        <w:spacing w:after="0" w:line="360" w:lineRule="auto"/>
        <w:rPr>
          <w:rFonts w:ascii="Arial" w:hAnsi="Arial" w:cs="Arial"/>
          <w:sz w:val="24"/>
          <w:szCs w:val="24"/>
        </w:rPr>
      </w:pPr>
      <w:r w:rsidRPr="00D9398F">
        <w:rPr>
          <w:rFonts w:ascii="Arial" w:hAnsi="Arial" w:cs="Arial"/>
          <w:noProof/>
          <w:sz w:val="24"/>
          <w:szCs w:val="24"/>
          <w:lang w:eastAsia="en-GB"/>
        </w:rPr>
        <mc:AlternateContent>
          <mc:Choice Requires="wpg">
            <w:drawing>
              <wp:anchor distT="0" distB="0" distL="114300" distR="114300" simplePos="0" relativeHeight="251667456" behindDoc="0" locked="0" layoutInCell="1" allowOverlap="1" wp14:anchorId="68AC7D78" wp14:editId="4F75A203">
                <wp:simplePos x="0" y="0"/>
                <wp:positionH relativeFrom="margin">
                  <wp:align>center</wp:align>
                </wp:positionH>
                <wp:positionV relativeFrom="paragraph">
                  <wp:posOffset>0</wp:posOffset>
                </wp:positionV>
                <wp:extent cx="6438900" cy="66802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38900" cy="668020"/>
                          <a:chOff x="0" y="0"/>
                          <a:chExt cx="6438900" cy="668020"/>
                        </a:xfrm>
                      </wpg:grpSpPr>
                      <pic:pic xmlns:pic="http://schemas.openxmlformats.org/drawingml/2006/picture">
                        <pic:nvPicPr>
                          <pic:cNvPr id="4" name="Picture 4" descr="C:\Users\dfe-workmans\AppData\Local\Microsoft\Windows\INetCache\Content.Outlook\8T8AW4CK\SRC Master Identity CYMK 2017.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24400" y="152400"/>
                            <a:ext cx="776605" cy="403860"/>
                          </a:xfrm>
                          <a:prstGeom prst="rect">
                            <a:avLst/>
                          </a:prstGeom>
                          <a:noFill/>
                          <a:ln>
                            <a:noFill/>
                          </a:ln>
                        </pic:spPr>
                      </pic:pic>
                      <pic:pic xmlns:pic="http://schemas.openxmlformats.org/drawingml/2006/picture">
                        <pic:nvPicPr>
                          <pic:cNvPr id="5" name="Picture 5" descr="http://www.collegesni.ac.uk/images/logo1.png">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550" cy="668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NRC new logo"/>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33450" y="171450"/>
                            <a:ext cx="1054735" cy="376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New NWRC logo"/>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95525" y="171450"/>
                            <a:ext cx="1214120" cy="427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www.collegesni.ac.uk/images/logo4.png">
                            <a:hlinkClick r:id="rId19"/>
                          </pic:cNvPr>
                          <pic:cNvPicPr>
                            <a:picLocks noChangeAspect="1"/>
                          </pic:cNvPicPr>
                        </pic:nvPicPr>
                        <pic:blipFill>
                          <a:blip r:embed="rId20">
                            <a:extLst>
                              <a:ext uri="{28A0092B-C50C-407E-A947-70E740481C1C}">
                                <a14:useLocalDpi xmlns:a14="http://schemas.microsoft.com/office/drawing/2010/main" val="0"/>
                              </a:ext>
                            </a:extLst>
                          </a:blip>
                          <a:srcRect t="23383" r="5960"/>
                          <a:stretch>
                            <a:fillRect/>
                          </a:stretch>
                        </pic:blipFill>
                        <pic:spPr bwMode="auto">
                          <a:xfrm>
                            <a:off x="3762375" y="66675"/>
                            <a:ext cx="824865" cy="5575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http://www.collegesni.ac.uk/images/logo6.png">
                            <a:hlinkClick r:id="rId21"/>
                          </pic:cNvPr>
                          <pic:cNvPicPr>
                            <a:picLocks noChangeAspect="1"/>
                          </pic:cNvPicPr>
                        </pic:nvPicPr>
                        <pic:blipFill>
                          <a:blip r:embed="rId22">
                            <a:extLst>
                              <a:ext uri="{28A0092B-C50C-407E-A947-70E740481C1C}">
                                <a14:useLocalDpi xmlns:a14="http://schemas.microsoft.com/office/drawing/2010/main" val="0"/>
                              </a:ext>
                            </a:extLst>
                          </a:blip>
                          <a:srcRect t="15269"/>
                          <a:stretch>
                            <a:fillRect/>
                          </a:stretch>
                        </pic:blipFill>
                        <pic:spPr bwMode="auto">
                          <a:xfrm>
                            <a:off x="5572125" y="0"/>
                            <a:ext cx="866775" cy="545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77162AA" id="Group 3" o:spid="_x0000_s1026" alt="&quot;&quot;" style="position:absolute;margin-left:0;margin-top:0;width:507pt;height:52.6pt;z-index:251667456;mso-position-horizontal:center;mso-position-horizontal-relative:margin" coordsize="64389,66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244;top:1524;width:7766;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">
                  <v:imagedata r:id="rId23" o:title="SRC Master Identity CYMK 2017"/>
                </v:shape>
                <v:shape id="Picture 5" o:spid="_x0000_s1028" type="#_x0000_t75" alt="http://www.collegesni.ac.uk/images/logo1.png" href="http://www.belfastmet.ac.uk/" style="position:absolute;width:7175;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" o:button="t">
                  <v:fill o:detectmouseclick="t"/>
                  <v:imagedata r:id="rId24" o:title="logo1"/>
                </v:shape>
                <v:shape id="Picture 6" o:spid="_x0000_s1029" type="#_x0000_t75" alt="NRC new logo" style="position:absolute;left:9334;top:1714;width:10547;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">
                  <v:imagedata r:id="rId25" o:title="NRC new logo"/>
                </v:shape>
                <v:shape id="Picture 7" o:spid="_x0000_s1030" type="#_x0000_t75" alt="New NWRC logo" style="position:absolute;left:22955;top:1714;width:12141;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">
                  <v:imagedata r:id="rId26" o:title="New NWRC logo"/>
                </v:shape>
                <v:shape id="Picture 8" o:spid="_x0000_s1031" type="#_x0000_t75" alt="http://www.collegesni.ac.uk/images/logo4.png" href="http://www.serc.ac.uk/Pages/default.aspx" style="position:absolute;left:37623;top:666;width:8249;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" o:button="t">
                  <v:fill o:detectmouseclick="t"/>
                  <v:imagedata r:id="rId27" o:title="logo4" croptop="15324f" cropright="3906f"/>
                </v:shape>
                <v:shape id="Picture 9" o:spid="_x0000_s1032" type="#_x0000_t75" alt="http://www.collegesni.ac.uk/images/logo6.png" href="http://www.swc.ac.uk/" style="position:absolute;left:55721;width:8668;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" o:button="t">
                  <v:fill o:detectmouseclick="t"/>
                  <v:imagedata r:id="rId28" o:title="logo6" croptop="10007f"/>
                </v:shape>
                <w10:wrap anchorx="margin"/>
              </v:group>
            </w:pict>
          </mc:Fallback>
        </mc:AlternateContent>
      </w:r>
    </w:p>
    <w:p w14:paraId="60A8F25E" w14:textId="77777777" w:rsidR="0017109A" w:rsidRPr="00D9398F" w:rsidRDefault="0017109A" w:rsidP="00D9398F">
      <w:pPr>
        <w:spacing w:after="0" w:line="360" w:lineRule="auto"/>
        <w:rPr>
          <w:rFonts w:ascii="Arial" w:hAnsi="Arial" w:cs="Arial"/>
          <w:sz w:val="24"/>
          <w:szCs w:val="24"/>
        </w:rPr>
      </w:pPr>
    </w:p>
    <w:p w14:paraId="4C66EB12" w14:textId="77777777" w:rsidR="0017109A" w:rsidRPr="00D9398F" w:rsidRDefault="0017109A" w:rsidP="00D9398F">
      <w:pPr>
        <w:spacing w:after="0" w:line="360" w:lineRule="auto"/>
        <w:rPr>
          <w:rFonts w:ascii="Arial" w:hAnsi="Arial" w:cs="Arial"/>
          <w:sz w:val="24"/>
          <w:szCs w:val="24"/>
        </w:rPr>
      </w:pPr>
    </w:p>
    <w:p w14:paraId="2354F319" w14:textId="77777777" w:rsidR="0017109A" w:rsidRPr="00D9398F" w:rsidRDefault="0017109A" w:rsidP="00D9398F">
      <w:pPr>
        <w:spacing w:after="0" w:line="360" w:lineRule="auto"/>
        <w:rPr>
          <w:rFonts w:ascii="Arial" w:hAnsi="Arial" w:cs="Arial"/>
          <w:sz w:val="24"/>
          <w:szCs w:val="24"/>
        </w:rPr>
      </w:pPr>
    </w:p>
    <w:p w14:paraId="0CFECC98" w14:textId="77777777" w:rsidR="0017109A" w:rsidRPr="003849DD" w:rsidRDefault="0017109A" w:rsidP="3889EFD1">
      <w:pPr>
        <w:spacing w:after="0" w:line="360" w:lineRule="auto"/>
        <w:jc w:val="center"/>
        <w:rPr>
          <w:rFonts w:ascii="Arial" w:hAnsi="Arial" w:cs="Arial"/>
          <w:b/>
          <w:bCs/>
          <w:sz w:val="72"/>
          <w:szCs w:val="72"/>
        </w:rPr>
      </w:pPr>
      <w:r w:rsidRPr="003849DD">
        <w:rPr>
          <w:rFonts w:ascii="Arial" w:hAnsi="Arial" w:cs="Arial"/>
          <w:sz w:val="72"/>
          <w:szCs w:val="72"/>
        </w:rPr>
        <w:tab/>
      </w:r>
      <w:r w:rsidR="00D41E89" w:rsidRPr="3889EFD1">
        <w:rPr>
          <w:rFonts w:ascii="Arial" w:hAnsi="Arial" w:cs="Arial"/>
          <w:b/>
          <w:bCs/>
          <w:sz w:val="72"/>
          <w:szCs w:val="72"/>
        </w:rPr>
        <w:t>Interim Policy for Students with Learning Difficulties and Disabilities (SLDD) in Further Education (FE)</w:t>
      </w:r>
      <w:r w:rsidR="002E3924" w:rsidRPr="3889EFD1">
        <w:rPr>
          <w:rFonts w:ascii="Arial" w:hAnsi="Arial" w:cs="Arial"/>
          <w:b/>
          <w:bCs/>
          <w:sz w:val="72"/>
          <w:szCs w:val="72"/>
        </w:rPr>
        <w:t xml:space="preserve"> NI</w:t>
      </w:r>
    </w:p>
    <w:p w14:paraId="25FB93C6" w14:textId="77777777" w:rsidR="0017109A" w:rsidRPr="00D9398F" w:rsidRDefault="0017109A" w:rsidP="00D9398F">
      <w:pPr>
        <w:tabs>
          <w:tab w:val="left" w:pos="5340"/>
        </w:tabs>
        <w:spacing w:after="0" w:line="360" w:lineRule="auto"/>
        <w:rPr>
          <w:rFonts w:ascii="Arial" w:hAnsi="Arial" w:cs="Arial"/>
          <w:b/>
          <w:sz w:val="24"/>
          <w:szCs w:val="24"/>
        </w:rPr>
      </w:pPr>
    </w:p>
    <w:p w14:paraId="3F60E161" w14:textId="77777777" w:rsidR="003849DD" w:rsidRDefault="00DC0220" w:rsidP="00D9398F">
      <w:pPr>
        <w:tabs>
          <w:tab w:val="left" w:pos="1215"/>
        </w:tabs>
        <w:spacing w:after="0" w:line="360" w:lineRule="auto"/>
        <w:rPr>
          <w:rFonts w:ascii="Arial" w:hAnsi="Arial" w:cs="Arial"/>
          <w:sz w:val="24"/>
          <w:szCs w:val="24"/>
        </w:rPr>
      </w:pPr>
      <w:r>
        <w:rPr>
          <w:noProof/>
          <w:lang w:eastAsia="en-GB"/>
        </w:rPr>
        <w:drawing>
          <wp:anchor distT="0" distB="0" distL="114300" distR="114300" simplePos="0" relativeHeight="251673600" behindDoc="0" locked="0" layoutInCell="1" allowOverlap="1" wp14:anchorId="548ECF85" wp14:editId="23994E3F">
            <wp:simplePos x="0" y="0"/>
            <wp:positionH relativeFrom="margin">
              <wp:align>center</wp:align>
            </wp:positionH>
            <wp:positionV relativeFrom="paragraph">
              <wp:posOffset>144145</wp:posOffset>
            </wp:positionV>
            <wp:extent cx="1924050" cy="952500"/>
            <wp:effectExtent l="0" t="0" r="0" b="0"/>
            <wp:wrapNone/>
            <wp:docPr id="17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326E6" w14:textId="77777777" w:rsidR="003849DD" w:rsidRDefault="003849DD" w:rsidP="00D9398F">
      <w:pPr>
        <w:tabs>
          <w:tab w:val="left" w:pos="1215"/>
        </w:tabs>
        <w:spacing w:after="0" w:line="360" w:lineRule="auto"/>
        <w:rPr>
          <w:rFonts w:ascii="Arial" w:hAnsi="Arial" w:cs="Arial"/>
          <w:sz w:val="24"/>
          <w:szCs w:val="24"/>
        </w:rPr>
      </w:pPr>
    </w:p>
    <w:p w14:paraId="2DE8052C" w14:textId="77777777" w:rsidR="003849DD" w:rsidRDefault="003849DD" w:rsidP="00D9398F">
      <w:pPr>
        <w:tabs>
          <w:tab w:val="left" w:pos="1215"/>
        </w:tabs>
        <w:spacing w:after="0" w:line="360" w:lineRule="auto"/>
        <w:rPr>
          <w:rFonts w:ascii="Arial" w:hAnsi="Arial" w:cs="Arial"/>
          <w:sz w:val="24"/>
          <w:szCs w:val="24"/>
        </w:rPr>
      </w:pPr>
    </w:p>
    <w:p w14:paraId="391B24A1" w14:textId="77777777" w:rsidR="003849DD" w:rsidRPr="00D9398F" w:rsidRDefault="003849DD" w:rsidP="00D9398F">
      <w:pPr>
        <w:tabs>
          <w:tab w:val="left" w:pos="1215"/>
        </w:tabs>
        <w:spacing w:after="0" w:line="360" w:lineRule="auto"/>
        <w:rPr>
          <w:rFonts w:ascii="Arial" w:hAnsi="Arial" w:cs="Arial"/>
          <w:sz w:val="24"/>
          <w:szCs w:val="24"/>
        </w:rPr>
      </w:pPr>
    </w:p>
    <w:p w14:paraId="61591572" w14:textId="77777777" w:rsidR="002E3924" w:rsidRDefault="002E3924" w:rsidP="00D9398F">
      <w:pPr>
        <w:spacing w:after="0" w:line="360" w:lineRule="auto"/>
        <w:jc w:val="center"/>
        <w:rPr>
          <w:rFonts w:ascii="Arial" w:hAnsi="Arial" w:cs="Arial"/>
          <w:b/>
          <w:sz w:val="24"/>
          <w:szCs w:val="24"/>
        </w:rPr>
      </w:pPr>
    </w:p>
    <w:p w14:paraId="319891E7" w14:textId="77777777" w:rsidR="00DC0220" w:rsidRDefault="00DC0220" w:rsidP="00D9398F">
      <w:pPr>
        <w:spacing w:after="0" w:line="360" w:lineRule="auto"/>
        <w:jc w:val="center"/>
        <w:rPr>
          <w:rFonts w:ascii="Arial" w:hAnsi="Arial" w:cs="Arial"/>
          <w:b/>
          <w:sz w:val="24"/>
          <w:szCs w:val="24"/>
        </w:rPr>
      </w:pPr>
    </w:p>
    <w:p w14:paraId="45221C71" w14:textId="77777777" w:rsidR="002E3924" w:rsidRPr="00D9398F" w:rsidRDefault="002E3924" w:rsidP="00D9398F">
      <w:pPr>
        <w:spacing w:after="0" w:line="360" w:lineRule="auto"/>
        <w:rPr>
          <w:rFonts w:ascii="Arial" w:hAnsi="Arial" w:cs="Arial"/>
          <w:sz w:val="24"/>
          <w:szCs w:val="24"/>
        </w:rPr>
      </w:pPr>
    </w:p>
    <w:p w14:paraId="48A9E681" w14:textId="77777777" w:rsidR="002E3924" w:rsidRPr="00D9398F" w:rsidRDefault="002E3924" w:rsidP="00D9398F">
      <w:pPr>
        <w:spacing w:after="0" w:line="360" w:lineRule="auto"/>
        <w:rPr>
          <w:rFonts w:ascii="Arial" w:hAnsi="Arial" w:cs="Arial"/>
          <w:b/>
          <w:bCs/>
          <w:sz w:val="24"/>
          <w:szCs w:val="24"/>
        </w:rPr>
      </w:pPr>
    </w:p>
    <w:p w14:paraId="38FCB955" w14:textId="77777777" w:rsidR="000E454D" w:rsidRDefault="000E454D" w:rsidP="00D9398F">
      <w:pPr>
        <w:spacing w:after="0" w:line="360" w:lineRule="auto"/>
        <w:rPr>
          <w:rFonts w:ascii="Arial" w:hAnsi="Arial" w:cs="Arial"/>
          <w:b/>
          <w:bCs/>
          <w:sz w:val="24"/>
          <w:szCs w:val="24"/>
        </w:rPr>
      </w:pPr>
      <w:r>
        <w:rPr>
          <w:rFonts w:ascii="Arial" w:hAnsi="Arial" w:cs="Arial"/>
          <w:b/>
          <w:bCs/>
          <w:sz w:val="24"/>
          <w:szCs w:val="24"/>
        </w:rPr>
        <w:t>This Interim policy has been developed by the Department for the Economy and NI Further Education Colleges and has been endorsed by the Director of Further Education and the Principals Group.</w:t>
      </w:r>
    </w:p>
    <w:p w14:paraId="525EBCE2" w14:textId="77777777" w:rsidR="000E454D" w:rsidRDefault="000E454D" w:rsidP="00D9398F">
      <w:pPr>
        <w:spacing w:after="0" w:line="360" w:lineRule="auto"/>
        <w:rPr>
          <w:rFonts w:ascii="Arial" w:hAnsi="Arial" w:cs="Arial"/>
          <w:b/>
          <w:bCs/>
          <w:sz w:val="24"/>
          <w:szCs w:val="24"/>
        </w:rPr>
      </w:pPr>
    </w:p>
    <w:p w14:paraId="1780FD20" w14:textId="77777777" w:rsidR="000E454D" w:rsidRDefault="00C67739" w:rsidP="00D9398F">
      <w:pPr>
        <w:spacing w:after="0" w:line="360" w:lineRule="auto"/>
        <w:rPr>
          <w:rFonts w:ascii="Arial" w:hAnsi="Arial" w:cs="Arial"/>
          <w:b/>
          <w:bCs/>
          <w:sz w:val="24"/>
          <w:szCs w:val="24"/>
        </w:rPr>
      </w:pPr>
      <w:r>
        <w:rPr>
          <w:rFonts w:ascii="Arial" w:hAnsi="Arial" w:cs="Arial"/>
          <w:b/>
          <w:bCs/>
          <w:sz w:val="24"/>
          <w:szCs w:val="24"/>
        </w:rPr>
        <w:t>29 October 2020</w:t>
      </w:r>
    </w:p>
    <w:sdt>
      <w:sdtPr>
        <w:rPr>
          <w:rFonts w:ascii="Tahoma" w:eastAsia="Tahoma" w:hAnsi="Tahoma" w:cs="Tahoma"/>
          <w:b/>
          <w:color w:val="2E74B5"/>
          <w:lang w:eastAsia="en-GB"/>
        </w:rPr>
        <w:id w:val="35553868"/>
        <w:docPartObj>
          <w:docPartGallery w:val="Table of Contents"/>
          <w:docPartUnique/>
        </w:docPartObj>
      </w:sdtPr>
      <w:sdtEndPr>
        <w:rPr>
          <w:b w:val="0"/>
          <w:bCs/>
          <w:noProof/>
        </w:rPr>
      </w:sdtEndPr>
      <w:sdtContent>
        <w:p w14:paraId="4A7B71FE" w14:textId="77777777" w:rsidR="000E2D5C" w:rsidRPr="000E2D5C" w:rsidRDefault="000E2D5C" w:rsidP="004875AF">
          <w:pPr>
            <w:keepNext/>
            <w:keepLines/>
            <w:spacing w:after="0" w:line="360" w:lineRule="auto"/>
            <w:rPr>
              <w:rFonts w:eastAsiaTheme="majorEastAsia" w:cstheme="majorBidi"/>
              <w:b/>
              <w:color w:val="2E74B5"/>
              <w:sz w:val="28"/>
              <w:szCs w:val="28"/>
              <w:lang w:val="en-US"/>
            </w:rPr>
          </w:pPr>
          <w:r w:rsidRPr="000E2D5C">
            <w:rPr>
              <w:rFonts w:eastAsiaTheme="majorEastAsia" w:cstheme="majorBidi"/>
              <w:b/>
              <w:color w:val="2E74B5"/>
              <w:sz w:val="28"/>
              <w:szCs w:val="28"/>
              <w:lang w:val="en-US"/>
            </w:rPr>
            <w:t>Contents</w:t>
          </w:r>
        </w:p>
        <w:p w14:paraId="7CD0EE0B" w14:textId="77777777" w:rsidR="000E2D5C" w:rsidRPr="000E2D5C" w:rsidRDefault="000E2D5C" w:rsidP="004875AF">
          <w:pPr>
            <w:spacing w:after="3" w:line="360" w:lineRule="auto"/>
            <w:ind w:left="30" w:right="115" w:hanging="10"/>
            <w:jc w:val="both"/>
            <w:rPr>
              <w:rFonts w:ascii="Tahoma" w:eastAsia="Tahoma" w:hAnsi="Tahoma" w:cs="Tahoma"/>
              <w:color w:val="2E74B5"/>
              <w:lang w:val="en-US"/>
            </w:rPr>
          </w:pPr>
        </w:p>
        <w:p w14:paraId="764914DA" w14:textId="77777777" w:rsidR="000E2D5C" w:rsidRPr="004875AF" w:rsidRDefault="000E2D5C" w:rsidP="004875AF">
          <w:pPr>
            <w:pStyle w:val="TOC1"/>
            <w:spacing w:line="360" w:lineRule="auto"/>
            <w:rPr>
              <w:rFonts w:eastAsiaTheme="minorEastAsia"/>
              <w:noProof/>
              <w:color w:val="2E74B5"/>
              <w:lang w:eastAsia="en-GB"/>
            </w:rPr>
          </w:pPr>
          <w:r w:rsidRPr="000E2D5C">
            <w:rPr>
              <w:b/>
              <w:bCs/>
              <w:noProof/>
              <w:color w:val="2E74B5"/>
            </w:rPr>
            <w:fldChar w:fldCharType="begin"/>
          </w:r>
          <w:r w:rsidRPr="000E2D5C">
            <w:rPr>
              <w:b/>
              <w:bCs/>
              <w:noProof/>
              <w:color w:val="2E74B5"/>
            </w:rPr>
            <w:instrText xml:space="preserve"> TOC \o "1-3" \h \z \u </w:instrText>
          </w:r>
          <w:r w:rsidRPr="000E2D5C">
            <w:rPr>
              <w:b/>
              <w:bCs/>
              <w:noProof/>
              <w:color w:val="2E74B5"/>
            </w:rPr>
            <w:fldChar w:fldCharType="separate"/>
          </w:r>
          <w:hyperlink w:anchor="_Toc59550640" w:history="1">
            <w:r w:rsidRPr="004875AF">
              <w:rPr>
                <w:rStyle w:val="Hyperlink"/>
                <w:rFonts w:cstheme="minorHAnsi"/>
                <w:b/>
                <w:bCs/>
                <w:noProof/>
                <w:color w:val="2E74B5"/>
              </w:rPr>
              <w:t>SECTION 1 – BACKGROUND</w:t>
            </w:r>
            <w:r w:rsidRPr="004875AF">
              <w:rPr>
                <w:noProof/>
                <w:webHidden/>
                <w:color w:val="2E74B5"/>
              </w:rPr>
              <w:tab/>
            </w:r>
            <w:r w:rsidRPr="004875AF">
              <w:rPr>
                <w:noProof/>
                <w:webHidden/>
                <w:color w:val="2E74B5"/>
              </w:rPr>
              <w:fldChar w:fldCharType="begin"/>
            </w:r>
            <w:r w:rsidRPr="004875AF">
              <w:rPr>
                <w:noProof/>
                <w:webHidden/>
                <w:color w:val="2E74B5"/>
              </w:rPr>
              <w:instrText xml:space="preserve"> PAGEREF _Toc59550640 \h </w:instrText>
            </w:r>
            <w:r w:rsidRPr="004875AF">
              <w:rPr>
                <w:noProof/>
                <w:webHidden/>
                <w:color w:val="2E74B5"/>
              </w:rPr>
            </w:r>
            <w:r w:rsidRPr="004875AF">
              <w:rPr>
                <w:noProof/>
                <w:webHidden/>
                <w:color w:val="2E74B5"/>
              </w:rPr>
              <w:fldChar w:fldCharType="separate"/>
            </w:r>
            <w:r w:rsidRPr="004875AF">
              <w:rPr>
                <w:noProof/>
                <w:webHidden/>
                <w:color w:val="2E74B5"/>
              </w:rPr>
              <w:t>6</w:t>
            </w:r>
            <w:r w:rsidRPr="004875AF">
              <w:rPr>
                <w:noProof/>
                <w:webHidden/>
                <w:color w:val="2E74B5"/>
              </w:rPr>
              <w:fldChar w:fldCharType="end"/>
            </w:r>
          </w:hyperlink>
        </w:p>
        <w:p w14:paraId="6CB1EEF2"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1" w:history="1">
            <w:r w:rsidR="000E2D5C" w:rsidRPr="004875AF">
              <w:rPr>
                <w:rStyle w:val="Hyperlink"/>
                <w:b/>
                <w:bCs/>
                <w:noProof/>
                <w:color w:val="2E74B5"/>
              </w:rPr>
              <w:t>1.</w:t>
            </w:r>
            <w:r w:rsidR="000E2D5C" w:rsidRPr="004875AF">
              <w:rPr>
                <w:rFonts w:eastAsiaTheme="minorEastAsia"/>
                <w:noProof/>
                <w:color w:val="2E74B5"/>
                <w:lang w:eastAsia="en-GB"/>
              </w:rPr>
              <w:tab/>
            </w:r>
            <w:r w:rsidR="000E2D5C" w:rsidRPr="004875AF">
              <w:rPr>
                <w:rStyle w:val="Hyperlink"/>
                <w:b/>
                <w:bCs/>
                <w:noProof/>
                <w:color w:val="2E74B5"/>
              </w:rPr>
              <w:t>Introduction</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_Toc59550641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6</w:t>
            </w:r>
            <w:r w:rsidR="000E2D5C" w:rsidRPr="004875AF">
              <w:rPr>
                <w:noProof/>
                <w:webHidden/>
                <w:color w:val="2E74B5"/>
              </w:rPr>
              <w:fldChar w:fldCharType="end"/>
            </w:r>
          </w:hyperlink>
        </w:p>
        <w:p w14:paraId="0128AE95"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2" w:history="1">
            <w:r w:rsidR="000E2D5C" w:rsidRPr="004875AF">
              <w:rPr>
                <w:rStyle w:val="Hyperlink"/>
                <w:b/>
                <w:bCs/>
                <w:noProof/>
                <w:color w:val="2E74B5"/>
              </w:rPr>
              <w:t>2.</w:t>
            </w:r>
            <w:r w:rsidR="000E2D5C" w:rsidRPr="004875AF">
              <w:rPr>
                <w:rFonts w:eastAsiaTheme="minorEastAsia"/>
                <w:noProof/>
                <w:color w:val="2E74B5"/>
                <w:lang w:eastAsia="en-GB"/>
              </w:rPr>
              <w:tab/>
            </w:r>
            <w:r w:rsidR="000E2D5C" w:rsidRPr="004875AF">
              <w:rPr>
                <w:rStyle w:val="Hyperlink"/>
                <w:b/>
                <w:bCs/>
                <w:noProof/>
                <w:color w:val="2E74B5"/>
              </w:rPr>
              <w:t>Need</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_Toc59550642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6</w:t>
            </w:r>
            <w:r w:rsidR="000E2D5C" w:rsidRPr="004875AF">
              <w:rPr>
                <w:noProof/>
                <w:webHidden/>
                <w:color w:val="2E74B5"/>
              </w:rPr>
              <w:fldChar w:fldCharType="end"/>
            </w:r>
          </w:hyperlink>
        </w:p>
        <w:p w14:paraId="10BE3691"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3" w:history="1">
            <w:r w:rsidR="000E2D5C" w:rsidRPr="004875AF">
              <w:rPr>
                <w:rStyle w:val="Hyperlink"/>
                <w:b/>
                <w:bCs/>
                <w:noProof/>
                <w:color w:val="2E74B5"/>
              </w:rPr>
              <w:t>3.</w:t>
            </w:r>
            <w:r w:rsidR="000E2D5C" w:rsidRPr="004875AF">
              <w:rPr>
                <w:rFonts w:eastAsiaTheme="minorEastAsia"/>
                <w:noProof/>
                <w:color w:val="2E74B5"/>
                <w:lang w:eastAsia="en-GB"/>
              </w:rPr>
              <w:tab/>
            </w:r>
            <w:r w:rsidR="000E2D5C" w:rsidRPr="004875AF">
              <w:rPr>
                <w:rStyle w:val="Hyperlink"/>
                <w:b/>
                <w:bCs/>
                <w:noProof/>
                <w:color w:val="2E74B5"/>
              </w:rPr>
              <w:t>Purpose</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_Toc59550643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6</w:t>
            </w:r>
            <w:r w:rsidR="000E2D5C" w:rsidRPr="004875AF">
              <w:rPr>
                <w:noProof/>
                <w:webHidden/>
                <w:color w:val="2E74B5"/>
              </w:rPr>
              <w:fldChar w:fldCharType="end"/>
            </w:r>
          </w:hyperlink>
        </w:p>
        <w:p w14:paraId="6C400123"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4" w:history="1">
            <w:r w:rsidR="000E2D5C" w:rsidRPr="004875AF">
              <w:rPr>
                <w:rStyle w:val="Hyperlink"/>
                <w:b/>
                <w:bCs/>
                <w:noProof/>
                <w:color w:val="2E74B5"/>
              </w:rPr>
              <w:t>4.</w:t>
            </w:r>
            <w:r w:rsidR="000E2D5C" w:rsidRPr="004875AF">
              <w:rPr>
                <w:rFonts w:eastAsiaTheme="minorEastAsia"/>
                <w:noProof/>
                <w:color w:val="2E74B5"/>
                <w:lang w:eastAsia="en-GB"/>
              </w:rPr>
              <w:tab/>
            </w:r>
            <w:r w:rsidR="000E2D5C" w:rsidRPr="004875AF">
              <w:rPr>
                <w:rStyle w:val="Hyperlink"/>
                <w:b/>
                <w:bCs/>
                <w:noProof/>
                <w:color w:val="2E74B5"/>
              </w:rPr>
              <w:t>Policy Objectives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_Toc59550644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6</w:t>
            </w:r>
            <w:r w:rsidR="000E2D5C" w:rsidRPr="004875AF">
              <w:rPr>
                <w:noProof/>
                <w:webHidden/>
                <w:color w:val="2E74B5"/>
              </w:rPr>
              <w:fldChar w:fldCharType="end"/>
            </w:r>
          </w:hyperlink>
        </w:p>
        <w:p w14:paraId="6E78845A"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5" w:history="1">
            <w:r w:rsidR="000E2D5C" w:rsidRPr="004875AF">
              <w:rPr>
                <w:rStyle w:val="Hyperlink"/>
                <w:b/>
                <w:bCs/>
                <w:noProof/>
                <w:color w:val="2E74B5"/>
              </w:rPr>
              <w:t>5.</w:t>
            </w:r>
            <w:r w:rsidR="000E2D5C" w:rsidRPr="004875AF">
              <w:rPr>
                <w:rFonts w:eastAsiaTheme="minorEastAsia"/>
                <w:noProof/>
                <w:color w:val="2E74B5"/>
                <w:lang w:eastAsia="en-GB"/>
              </w:rPr>
              <w:tab/>
            </w:r>
            <w:r w:rsidR="000E2D5C" w:rsidRPr="004875AF">
              <w:rPr>
                <w:rStyle w:val="Hyperlink"/>
                <w:b/>
                <w:bCs/>
                <w:noProof/>
                <w:color w:val="2E74B5"/>
              </w:rPr>
              <w:t>Scope of Policy</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_Toc59550645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7</w:t>
            </w:r>
            <w:r w:rsidR="000E2D5C" w:rsidRPr="004875AF">
              <w:rPr>
                <w:noProof/>
                <w:webHidden/>
                <w:color w:val="2E74B5"/>
              </w:rPr>
              <w:fldChar w:fldCharType="end"/>
            </w:r>
          </w:hyperlink>
        </w:p>
        <w:p w14:paraId="207A50D5" w14:textId="77777777" w:rsidR="000E2D5C" w:rsidRPr="004875AF" w:rsidRDefault="00856A28" w:rsidP="004875AF">
          <w:pPr>
            <w:pStyle w:val="TOC1"/>
            <w:spacing w:line="360" w:lineRule="auto"/>
            <w:rPr>
              <w:rFonts w:eastAsiaTheme="minorEastAsia"/>
              <w:noProof/>
              <w:color w:val="2E74B5"/>
              <w:lang w:eastAsia="en-GB"/>
            </w:rPr>
          </w:pPr>
          <w:hyperlink w:anchor="_Toc59550646" w:history="1">
            <w:r w:rsidR="000E2D5C" w:rsidRPr="004875AF">
              <w:rPr>
                <w:rStyle w:val="Hyperlink"/>
                <w:rFonts w:cstheme="minorHAnsi"/>
                <w:b/>
                <w:bCs/>
                <w:noProof/>
                <w:color w:val="2E74B5"/>
              </w:rPr>
              <w:t>SECTION 2 – RESPONSIBILITIES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_Toc59550646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8</w:t>
            </w:r>
            <w:r w:rsidR="000E2D5C" w:rsidRPr="004875AF">
              <w:rPr>
                <w:noProof/>
                <w:webHidden/>
                <w:color w:val="2E74B5"/>
              </w:rPr>
              <w:fldChar w:fldCharType="end"/>
            </w:r>
          </w:hyperlink>
        </w:p>
        <w:p w14:paraId="0F7BB0A8"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7" w:history="1">
            <w:r w:rsidR="000E2D5C" w:rsidRPr="004875AF">
              <w:rPr>
                <w:rStyle w:val="Hyperlink"/>
                <w:b/>
                <w:bCs/>
                <w:noProof/>
                <w:color w:val="2E74B5"/>
              </w:rPr>
              <w:t>6.</w:t>
            </w:r>
            <w:r w:rsidR="000E2D5C" w:rsidRPr="004875AF">
              <w:rPr>
                <w:rFonts w:eastAsiaTheme="minorEastAsia"/>
                <w:noProof/>
                <w:color w:val="2E74B5"/>
                <w:lang w:eastAsia="en-GB"/>
              </w:rPr>
              <w:tab/>
            </w:r>
            <w:r w:rsidR="000E2D5C" w:rsidRPr="004875AF">
              <w:rPr>
                <w:rStyle w:val="Hyperlink"/>
                <w:b/>
                <w:bCs/>
                <w:noProof/>
                <w:color w:val="2E74B5"/>
              </w:rPr>
              <w:t>Statutory Requirements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_Toc59550647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8</w:t>
            </w:r>
            <w:r w:rsidR="000E2D5C" w:rsidRPr="004875AF">
              <w:rPr>
                <w:noProof/>
                <w:webHidden/>
                <w:color w:val="2E74B5"/>
              </w:rPr>
              <w:fldChar w:fldCharType="end"/>
            </w:r>
          </w:hyperlink>
        </w:p>
        <w:p w14:paraId="1734D621"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8" w:history="1">
            <w:r w:rsidR="000E2D5C" w:rsidRPr="004875AF">
              <w:rPr>
                <w:rStyle w:val="Hyperlink"/>
                <w:b/>
                <w:bCs/>
                <w:noProof/>
                <w:color w:val="2E74B5"/>
              </w:rPr>
              <w:t>7.</w:t>
            </w:r>
            <w:r w:rsidR="000E2D5C" w:rsidRPr="004875AF">
              <w:rPr>
                <w:rFonts w:eastAsiaTheme="minorEastAsia"/>
                <w:noProof/>
                <w:color w:val="2E74B5"/>
                <w:lang w:eastAsia="en-GB"/>
              </w:rPr>
              <w:tab/>
            </w:r>
            <w:r w:rsidR="000E2D5C" w:rsidRPr="004875AF">
              <w:rPr>
                <w:rStyle w:val="Hyperlink"/>
                <w:b/>
                <w:bCs/>
                <w:noProof/>
                <w:color w:val="2E74B5"/>
              </w:rPr>
              <w:t>Strategic Context</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_Toc59550648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8</w:t>
            </w:r>
            <w:r w:rsidR="000E2D5C" w:rsidRPr="004875AF">
              <w:rPr>
                <w:noProof/>
                <w:webHidden/>
                <w:color w:val="2E74B5"/>
              </w:rPr>
              <w:fldChar w:fldCharType="end"/>
            </w:r>
          </w:hyperlink>
        </w:p>
        <w:p w14:paraId="61077333" w14:textId="77777777" w:rsidR="000E2D5C" w:rsidRPr="004875AF" w:rsidRDefault="00856A28" w:rsidP="004875AF">
          <w:pPr>
            <w:pStyle w:val="TOC2"/>
            <w:tabs>
              <w:tab w:val="left" w:pos="426"/>
            </w:tabs>
            <w:spacing w:line="360" w:lineRule="auto"/>
            <w:rPr>
              <w:rFonts w:eastAsiaTheme="minorEastAsia"/>
              <w:noProof/>
              <w:color w:val="2E74B5"/>
              <w:lang w:eastAsia="en-GB"/>
            </w:rPr>
          </w:pPr>
          <w:hyperlink w:anchor="_Toc59550649" w:history="1">
            <w:r w:rsidR="000E2D5C" w:rsidRPr="004875AF">
              <w:rPr>
                <w:rStyle w:val="Hyperlink"/>
                <w:b/>
                <w:bCs/>
                <w:noProof/>
                <w:color w:val="2E74B5"/>
              </w:rPr>
              <w:t>8.</w:t>
            </w:r>
            <w:r w:rsidR="000E2D5C" w:rsidRPr="004875AF">
              <w:rPr>
                <w:rFonts w:eastAsiaTheme="minorEastAsia"/>
                <w:noProof/>
                <w:color w:val="2E74B5"/>
                <w:lang w:eastAsia="en-GB"/>
              </w:rPr>
              <w:tab/>
            </w:r>
            <w:r w:rsidR="000E2D5C" w:rsidRPr="004875AF">
              <w:rPr>
                <w:rStyle w:val="Hyperlink"/>
                <w:b/>
                <w:bCs/>
                <w:noProof/>
                <w:color w:val="2E74B5"/>
              </w:rPr>
              <w:t>General Principles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_Toc59550649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9</w:t>
            </w:r>
            <w:r w:rsidR="000E2D5C" w:rsidRPr="004875AF">
              <w:rPr>
                <w:noProof/>
                <w:webHidden/>
                <w:color w:val="2E74B5"/>
              </w:rPr>
              <w:fldChar w:fldCharType="end"/>
            </w:r>
          </w:hyperlink>
        </w:p>
        <w:p w14:paraId="75DB42BE" w14:textId="77777777" w:rsidR="000E2D5C" w:rsidRPr="004875AF" w:rsidRDefault="00856A28" w:rsidP="004875AF">
          <w:pPr>
            <w:pStyle w:val="TOC1"/>
            <w:spacing w:line="360" w:lineRule="auto"/>
            <w:rPr>
              <w:rFonts w:eastAsiaTheme="minorEastAsia"/>
              <w:noProof/>
              <w:color w:val="2E74B5"/>
              <w:lang w:eastAsia="en-GB"/>
            </w:rPr>
          </w:pPr>
          <w:hyperlink w:anchor="_Toc59550650" w:history="1">
            <w:r w:rsidR="000E2D5C" w:rsidRPr="004875AF">
              <w:rPr>
                <w:rStyle w:val="Hyperlink"/>
                <w:rFonts w:cstheme="minorHAnsi"/>
                <w:b/>
                <w:bCs/>
                <w:noProof/>
                <w:color w:val="2E74B5"/>
              </w:rPr>
              <w:t>SECTION 3 – GOVERNANCE</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_Toc59550650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10</w:t>
            </w:r>
            <w:r w:rsidR="000E2D5C" w:rsidRPr="004875AF">
              <w:rPr>
                <w:noProof/>
                <w:webHidden/>
                <w:color w:val="2E74B5"/>
              </w:rPr>
              <w:fldChar w:fldCharType="end"/>
            </w:r>
          </w:hyperlink>
        </w:p>
        <w:p w14:paraId="779C5D58" w14:textId="77777777" w:rsidR="000E2D5C" w:rsidRPr="004875AF" w:rsidRDefault="00856A28" w:rsidP="004875AF">
          <w:pPr>
            <w:pStyle w:val="TOC2"/>
            <w:spacing w:line="360" w:lineRule="auto"/>
            <w:rPr>
              <w:rFonts w:eastAsiaTheme="minorEastAsia"/>
              <w:noProof/>
              <w:color w:val="2E74B5"/>
              <w:lang w:eastAsia="en-GB"/>
            </w:rPr>
          </w:pPr>
          <w:hyperlink w:anchor="_Toc59550651" w:history="1">
            <w:r w:rsidR="000E2D5C" w:rsidRPr="004875AF">
              <w:rPr>
                <w:rStyle w:val="Hyperlink"/>
                <w:b/>
                <w:bCs/>
                <w:noProof/>
                <w:color w:val="2E74B5"/>
              </w:rPr>
              <w:t>9. Responsibilities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_Toc59550651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10</w:t>
            </w:r>
            <w:r w:rsidR="000E2D5C" w:rsidRPr="004875AF">
              <w:rPr>
                <w:noProof/>
                <w:webHidden/>
                <w:color w:val="2E74B5"/>
              </w:rPr>
              <w:fldChar w:fldCharType="end"/>
            </w:r>
          </w:hyperlink>
        </w:p>
        <w:p w14:paraId="44B5EF95" w14:textId="77777777" w:rsidR="000E2D5C" w:rsidRPr="004875AF" w:rsidRDefault="00856A28" w:rsidP="004875AF">
          <w:pPr>
            <w:pStyle w:val="TOC2"/>
            <w:spacing w:line="360" w:lineRule="auto"/>
            <w:rPr>
              <w:rFonts w:eastAsiaTheme="minorEastAsia"/>
              <w:noProof/>
              <w:color w:val="2E74B5"/>
              <w:lang w:eastAsia="en-GB"/>
            </w:rPr>
          </w:pPr>
          <w:hyperlink w:anchor="_Toc59550652" w:history="1">
            <w:r w:rsidR="000E2D5C" w:rsidRPr="004875AF">
              <w:rPr>
                <w:rStyle w:val="Hyperlink"/>
                <w:b/>
                <w:bCs/>
                <w:noProof/>
                <w:color w:val="2E74B5"/>
              </w:rPr>
              <w:t>10. Communication</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_Toc59550652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10</w:t>
            </w:r>
            <w:r w:rsidR="000E2D5C" w:rsidRPr="004875AF">
              <w:rPr>
                <w:noProof/>
                <w:webHidden/>
                <w:color w:val="2E74B5"/>
              </w:rPr>
              <w:fldChar w:fldCharType="end"/>
            </w:r>
          </w:hyperlink>
        </w:p>
        <w:p w14:paraId="12B4EF4A" w14:textId="77777777" w:rsidR="000E2D5C" w:rsidRPr="004875AF" w:rsidRDefault="00856A28" w:rsidP="004875AF">
          <w:pPr>
            <w:pStyle w:val="TOC2"/>
            <w:spacing w:line="360" w:lineRule="auto"/>
            <w:rPr>
              <w:rFonts w:eastAsiaTheme="minorEastAsia"/>
              <w:noProof/>
              <w:color w:val="2E74B5"/>
              <w:lang w:eastAsia="en-GB"/>
            </w:rPr>
          </w:pPr>
          <w:hyperlink w:anchor="_Toc59550653" w:history="1">
            <w:r w:rsidR="000E2D5C" w:rsidRPr="004875AF">
              <w:rPr>
                <w:rStyle w:val="Hyperlink"/>
                <w:b/>
                <w:bCs/>
                <w:noProof/>
                <w:color w:val="2E74B5"/>
              </w:rPr>
              <w:t>11. Reporting</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_Toc59550653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10</w:t>
            </w:r>
            <w:r w:rsidR="000E2D5C" w:rsidRPr="004875AF">
              <w:rPr>
                <w:noProof/>
                <w:webHidden/>
                <w:color w:val="2E74B5"/>
              </w:rPr>
              <w:fldChar w:fldCharType="end"/>
            </w:r>
          </w:hyperlink>
        </w:p>
        <w:p w14:paraId="424C9A49" w14:textId="77777777" w:rsidR="000E2D5C" w:rsidRPr="004875AF" w:rsidRDefault="00856A28" w:rsidP="004875AF">
          <w:pPr>
            <w:pStyle w:val="TOC1"/>
            <w:spacing w:line="360" w:lineRule="auto"/>
            <w:rPr>
              <w:rFonts w:eastAsiaTheme="minorEastAsia"/>
              <w:noProof/>
              <w:color w:val="2E74B5"/>
              <w:lang w:eastAsia="en-GB"/>
            </w:rPr>
          </w:pPr>
          <w:hyperlink w:anchor="_Toc59550654" w:history="1">
            <w:r w:rsidR="000E2D5C" w:rsidRPr="004875AF">
              <w:rPr>
                <w:rStyle w:val="Hyperlink"/>
                <w:rFonts w:cstheme="minorHAnsi"/>
                <w:b/>
                <w:bCs/>
                <w:noProof/>
                <w:color w:val="2E74B5"/>
              </w:rPr>
              <w:t>Appendix A - Key Terms and Definitions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_Toc59550654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11</w:t>
            </w:r>
            <w:r w:rsidR="000E2D5C" w:rsidRPr="004875AF">
              <w:rPr>
                <w:noProof/>
                <w:webHidden/>
                <w:color w:val="2E74B5"/>
              </w:rPr>
              <w:fldChar w:fldCharType="end"/>
            </w:r>
          </w:hyperlink>
        </w:p>
        <w:p w14:paraId="0FC7C966" w14:textId="77777777" w:rsidR="000E2D5C" w:rsidRPr="004875AF" w:rsidRDefault="00856A28" w:rsidP="004875AF">
          <w:pPr>
            <w:pStyle w:val="TOC1"/>
            <w:spacing w:line="360" w:lineRule="auto"/>
            <w:rPr>
              <w:rFonts w:eastAsiaTheme="minorEastAsia"/>
              <w:noProof/>
              <w:color w:val="2E74B5"/>
              <w:lang w:eastAsia="en-GB"/>
            </w:rPr>
          </w:pPr>
          <w:hyperlink w:anchor="_Toc59550655" w:history="1">
            <w:r w:rsidR="000E2D5C" w:rsidRPr="004875AF">
              <w:rPr>
                <w:rStyle w:val="Hyperlink"/>
                <w:rFonts w:cstheme="minorHAnsi"/>
                <w:b/>
                <w:bCs/>
                <w:noProof/>
                <w:color w:val="2E74B5"/>
              </w:rPr>
              <w:t>Appendix B - Standards for Supporting Students with Learning Difficulties or Disabilities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_Toc59550655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12</w:t>
            </w:r>
            <w:r w:rsidR="000E2D5C" w:rsidRPr="004875AF">
              <w:rPr>
                <w:noProof/>
                <w:webHidden/>
                <w:color w:val="2E74B5"/>
              </w:rPr>
              <w:fldChar w:fldCharType="end"/>
            </w:r>
          </w:hyperlink>
        </w:p>
        <w:p w14:paraId="7E861096" w14:textId="77777777" w:rsidR="000E2D5C" w:rsidRPr="004875AF" w:rsidRDefault="00856A28" w:rsidP="004875AF">
          <w:pPr>
            <w:pStyle w:val="TOC1"/>
            <w:spacing w:line="360" w:lineRule="auto"/>
            <w:rPr>
              <w:rFonts w:eastAsiaTheme="minorEastAsia"/>
              <w:noProof/>
              <w:color w:val="2E74B5"/>
              <w:lang w:eastAsia="en-GB"/>
            </w:rPr>
          </w:pPr>
          <w:hyperlink w:anchor="_Toc59550656" w:history="1">
            <w:r w:rsidR="000E2D5C" w:rsidRPr="004875AF">
              <w:rPr>
                <w:rStyle w:val="Hyperlink"/>
                <w:rFonts w:cstheme="minorHAnsi"/>
                <w:b/>
                <w:bCs/>
                <w:noProof/>
                <w:color w:val="2E74B5"/>
              </w:rPr>
              <w:t>Appendix C - Monitoring and Reporting Requirements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_Toc59550656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15</w:t>
            </w:r>
            <w:r w:rsidR="000E2D5C" w:rsidRPr="004875AF">
              <w:rPr>
                <w:noProof/>
                <w:webHidden/>
                <w:color w:val="2E74B5"/>
              </w:rPr>
              <w:fldChar w:fldCharType="end"/>
            </w:r>
          </w:hyperlink>
        </w:p>
        <w:p w14:paraId="78375615" w14:textId="77777777" w:rsidR="000E2D5C" w:rsidRPr="004875AF" w:rsidRDefault="00856A28" w:rsidP="004875AF">
          <w:pPr>
            <w:pStyle w:val="TOC1"/>
            <w:spacing w:line="360" w:lineRule="auto"/>
            <w:rPr>
              <w:rFonts w:eastAsiaTheme="minorEastAsia"/>
              <w:noProof/>
              <w:color w:val="2E74B5"/>
              <w:lang w:eastAsia="en-GB"/>
            </w:rPr>
          </w:pPr>
          <w:hyperlink w:anchor="_Toc59550657" w:history="1">
            <w:r w:rsidR="000E2D5C" w:rsidRPr="004875AF">
              <w:rPr>
                <w:rStyle w:val="Hyperlink"/>
                <w:rFonts w:cstheme="minorHAnsi"/>
                <w:b/>
                <w:bCs/>
                <w:noProof/>
                <w:color w:val="2E74B5"/>
              </w:rPr>
              <w:t>Appendix D - Related Strategies and Initiatives</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_Toc59550657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16</w:t>
            </w:r>
            <w:r w:rsidR="000E2D5C" w:rsidRPr="004875AF">
              <w:rPr>
                <w:noProof/>
                <w:webHidden/>
                <w:color w:val="2E74B5"/>
              </w:rPr>
              <w:fldChar w:fldCharType="end"/>
            </w:r>
          </w:hyperlink>
        </w:p>
        <w:p w14:paraId="7DEE4CC0" w14:textId="77777777" w:rsidR="000E2D5C" w:rsidRPr="004875AF" w:rsidRDefault="00856A28" w:rsidP="004875AF">
          <w:pPr>
            <w:pStyle w:val="TOC1"/>
            <w:spacing w:line="360" w:lineRule="auto"/>
            <w:rPr>
              <w:rFonts w:eastAsiaTheme="minorEastAsia"/>
              <w:noProof/>
              <w:color w:val="2E74B5"/>
              <w:lang w:eastAsia="en-GB"/>
            </w:rPr>
          </w:pPr>
          <w:hyperlink w:anchor="_Toc59550658" w:history="1">
            <w:r w:rsidR="000E2D5C" w:rsidRPr="004875AF">
              <w:rPr>
                <w:rStyle w:val="Hyperlink"/>
                <w:rFonts w:eastAsia="Times New Roman" w:cstheme="minorHAnsi"/>
                <w:b/>
                <w:bCs/>
                <w:noProof/>
                <w:color w:val="2E74B5"/>
              </w:rPr>
              <w:t>Appendix E - SLDD Coding Guidance</w:t>
            </w:r>
            <w:r w:rsidR="000E2D5C" w:rsidRPr="004875AF">
              <w:rPr>
                <w:noProof/>
                <w:webHidden/>
                <w:color w:val="2E74B5"/>
              </w:rPr>
              <w:tab/>
            </w:r>
            <w:r w:rsidR="000E2D5C" w:rsidRPr="004875AF">
              <w:rPr>
                <w:noProof/>
                <w:webHidden/>
                <w:color w:val="2E74B5"/>
              </w:rPr>
              <w:fldChar w:fldCharType="begin"/>
            </w:r>
            <w:r w:rsidR="000E2D5C" w:rsidRPr="004875AF">
              <w:rPr>
                <w:noProof/>
                <w:webHidden/>
                <w:color w:val="2E74B5"/>
              </w:rPr>
              <w:instrText xml:space="preserve"> PAGEREF _Toc59550658 \h </w:instrText>
            </w:r>
            <w:r w:rsidR="000E2D5C" w:rsidRPr="004875AF">
              <w:rPr>
                <w:noProof/>
                <w:webHidden/>
                <w:color w:val="2E74B5"/>
              </w:rPr>
            </w:r>
            <w:r w:rsidR="000E2D5C" w:rsidRPr="004875AF">
              <w:rPr>
                <w:noProof/>
                <w:webHidden/>
                <w:color w:val="2E74B5"/>
              </w:rPr>
              <w:fldChar w:fldCharType="separate"/>
            </w:r>
            <w:r w:rsidR="000E2D5C" w:rsidRPr="004875AF">
              <w:rPr>
                <w:noProof/>
                <w:webHidden/>
                <w:color w:val="2E74B5"/>
              </w:rPr>
              <w:t>17</w:t>
            </w:r>
            <w:r w:rsidR="000E2D5C" w:rsidRPr="004875AF">
              <w:rPr>
                <w:noProof/>
                <w:webHidden/>
                <w:color w:val="2E74B5"/>
              </w:rPr>
              <w:fldChar w:fldCharType="end"/>
            </w:r>
          </w:hyperlink>
        </w:p>
        <w:p w14:paraId="3A035BF5" w14:textId="77777777" w:rsidR="000E2D5C" w:rsidRPr="000E2D5C" w:rsidRDefault="000E2D5C" w:rsidP="004875AF">
          <w:pPr>
            <w:spacing w:after="3" w:line="360" w:lineRule="auto"/>
            <w:ind w:left="30" w:right="115" w:hanging="10"/>
            <w:jc w:val="both"/>
            <w:rPr>
              <w:rFonts w:ascii="Tahoma" w:eastAsia="Tahoma" w:hAnsi="Tahoma" w:cs="Tahoma"/>
              <w:bCs/>
              <w:noProof/>
              <w:color w:val="000000"/>
              <w:lang w:eastAsia="en-GB"/>
            </w:rPr>
          </w:pPr>
          <w:r w:rsidRPr="000E2D5C">
            <w:rPr>
              <w:rFonts w:ascii="Tahoma" w:eastAsia="Tahoma" w:hAnsi="Tahoma" w:cs="Tahoma"/>
              <w:b/>
              <w:bCs/>
              <w:noProof/>
              <w:color w:val="2E74B5"/>
              <w:lang w:eastAsia="en-GB"/>
            </w:rPr>
            <w:fldChar w:fldCharType="end"/>
          </w:r>
        </w:p>
      </w:sdtContent>
    </w:sdt>
    <w:p w14:paraId="2DEBA9BC" w14:textId="77777777" w:rsidR="004F2ED6" w:rsidRPr="004875AF" w:rsidRDefault="004F2ED6">
      <w:pPr>
        <w:rPr>
          <w:rFonts w:eastAsiaTheme="majorEastAsia" w:cstheme="minorHAnsi"/>
          <w:b/>
          <w:bCs/>
          <w:color w:val="2E74B5"/>
          <w:sz w:val="28"/>
          <w:szCs w:val="28"/>
        </w:rPr>
      </w:pPr>
      <w:r>
        <w:rPr>
          <w:rFonts w:cstheme="minorHAnsi"/>
          <w:b/>
          <w:bCs/>
          <w:sz w:val="28"/>
          <w:szCs w:val="28"/>
        </w:rPr>
        <w:br w:type="page"/>
      </w:r>
    </w:p>
    <w:p w14:paraId="44DB6212" w14:textId="77777777" w:rsidR="0073396B" w:rsidRPr="00EC260B" w:rsidRDefault="0073396B" w:rsidP="00EC260B">
      <w:pPr>
        <w:pStyle w:val="Heading1"/>
        <w:spacing w:before="0" w:line="240" w:lineRule="auto"/>
        <w:rPr>
          <w:rFonts w:asciiTheme="minorHAnsi" w:hAnsiTheme="minorHAnsi" w:cstheme="minorHAnsi"/>
          <w:b/>
          <w:bCs/>
          <w:sz w:val="28"/>
          <w:szCs w:val="28"/>
        </w:rPr>
      </w:pPr>
      <w:bookmarkStart w:id="2" w:name="_Toc59550640"/>
      <w:r w:rsidRPr="00EC260B">
        <w:rPr>
          <w:rFonts w:asciiTheme="minorHAnsi" w:hAnsiTheme="minorHAnsi" w:cstheme="minorHAnsi"/>
          <w:b/>
          <w:bCs/>
          <w:sz w:val="28"/>
          <w:szCs w:val="28"/>
        </w:rPr>
        <w:t xml:space="preserve">SECTION 1 </w:t>
      </w:r>
      <w:r w:rsidR="00930866" w:rsidRPr="00EC260B">
        <w:rPr>
          <w:rFonts w:asciiTheme="minorHAnsi" w:hAnsiTheme="minorHAnsi" w:cstheme="minorHAnsi"/>
          <w:b/>
          <w:bCs/>
          <w:sz w:val="28"/>
          <w:szCs w:val="28"/>
        </w:rPr>
        <w:t>–</w:t>
      </w:r>
      <w:r w:rsidRPr="00EC260B">
        <w:rPr>
          <w:rFonts w:asciiTheme="minorHAnsi" w:hAnsiTheme="minorHAnsi" w:cstheme="minorHAnsi"/>
          <w:b/>
          <w:bCs/>
          <w:sz w:val="28"/>
          <w:szCs w:val="28"/>
        </w:rPr>
        <w:t xml:space="preserve"> </w:t>
      </w:r>
      <w:r w:rsidR="009A4205" w:rsidRPr="00EC260B">
        <w:rPr>
          <w:rFonts w:asciiTheme="minorHAnsi" w:hAnsiTheme="minorHAnsi" w:cstheme="minorHAnsi"/>
          <w:b/>
          <w:bCs/>
          <w:sz w:val="28"/>
          <w:szCs w:val="28"/>
        </w:rPr>
        <w:t>BACKGROUND</w:t>
      </w:r>
      <w:bookmarkEnd w:id="2"/>
    </w:p>
    <w:p w14:paraId="2F4E1F09" w14:textId="77777777" w:rsidR="00A05948" w:rsidRPr="00EC260B" w:rsidRDefault="00A05948" w:rsidP="00EC260B">
      <w:pPr>
        <w:spacing w:after="0" w:line="240" w:lineRule="auto"/>
        <w:rPr>
          <w:rFonts w:cstheme="minorHAnsi"/>
          <w:b/>
        </w:rPr>
      </w:pPr>
    </w:p>
    <w:p w14:paraId="63097595" w14:textId="77777777" w:rsidR="009A4205" w:rsidRPr="00F440E6" w:rsidRDefault="009A4205" w:rsidP="009740A9">
      <w:pPr>
        <w:pStyle w:val="Heading2"/>
        <w:numPr>
          <w:ilvl w:val="0"/>
          <w:numId w:val="34"/>
        </w:numPr>
        <w:rPr>
          <w:b/>
          <w:bCs/>
        </w:rPr>
      </w:pPr>
      <w:bookmarkStart w:id="3" w:name="_Toc59550641"/>
      <w:r w:rsidRPr="00F440E6">
        <w:rPr>
          <w:b/>
          <w:bCs/>
        </w:rPr>
        <w:t>Introduction</w:t>
      </w:r>
      <w:bookmarkEnd w:id="3"/>
    </w:p>
    <w:p w14:paraId="7CF0C2BF" w14:textId="77777777" w:rsidR="00EC260B" w:rsidRDefault="00EC260B" w:rsidP="00154332">
      <w:pPr>
        <w:spacing w:after="0" w:line="240" w:lineRule="auto"/>
        <w:ind w:left="720" w:hanging="720"/>
        <w:jc w:val="both"/>
        <w:rPr>
          <w:rFonts w:cstheme="minorHAnsi"/>
        </w:rPr>
      </w:pPr>
    </w:p>
    <w:p w14:paraId="3B6C0FA0" w14:textId="77777777" w:rsidR="00930866" w:rsidRPr="00EC260B" w:rsidRDefault="00877BCA" w:rsidP="00EC260B">
      <w:pPr>
        <w:spacing w:after="0" w:line="240" w:lineRule="auto"/>
        <w:ind w:left="720" w:hanging="720"/>
        <w:jc w:val="both"/>
        <w:rPr>
          <w:rFonts w:cstheme="minorHAnsi"/>
        </w:rPr>
      </w:pPr>
      <w:r w:rsidRPr="00EC260B">
        <w:rPr>
          <w:rFonts w:cstheme="minorHAnsi"/>
        </w:rPr>
        <w:t>1.1</w:t>
      </w:r>
      <w:r w:rsidRPr="00EC260B">
        <w:rPr>
          <w:rFonts w:cstheme="minorHAnsi"/>
        </w:rPr>
        <w:tab/>
      </w:r>
      <w:r w:rsidR="21E0A5C2" w:rsidRPr="00EC260B">
        <w:rPr>
          <w:rFonts w:cstheme="minorHAnsi"/>
        </w:rPr>
        <w:t xml:space="preserve">The Department </w:t>
      </w:r>
      <w:r w:rsidR="00AB2E89" w:rsidRPr="00EC260B">
        <w:rPr>
          <w:rFonts w:cstheme="minorHAnsi"/>
        </w:rPr>
        <w:t xml:space="preserve">of the Economy (DfE) </w:t>
      </w:r>
      <w:r w:rsidR="21E0A5C2" w:rsidRPr="00EC260B">
        <w:rPr>
          <w:rFonts w:cstheme="minorHAnsi"/>
        </w:rPr>
        <w:t>and the F</w:t>
      </w:r>
      <w:r w:rsidR="00AB2E89" w:rsidRPr="00EC260B">
        <w:rPr>
          <w:rFonts w:cstheme="minorHAnsi"/>
        </w:rPr>
        <w:t xml:space="preserve">urther </w:t>
      </w:r>
      <w:r w:rsidR="21E0A5C2" w:rsidRPr="00EC260B">
        <w:rPr>
          <w:rFonts w:cstheme="minorHAnsi"/>
        </w:rPr>
        <w:t>E</w:t>
      </w:r>
      <w:r w:rsidR="00AB2E89" w:rsidRPr="00EC260B">
        <w:rPr>
          <w:rFonts w:cstheme="minorHAnsi"/>
        </w:rPr>
        <w:t>ducation (FE)</w:t>
      </w:r>
      <w:r w:rsidR="21E0A5C2" w:rsidRPr="00EC260B">
        <w:rPr>
          <w:rFonts w:cstheme="minorHAnsi"/>
        </w:rPr>
        <w:t xml:space="preserve"> Sector recognises that disability discrimination is unlawful and firmly asserts that </w:t>
      </w:r>
      <w:r w:rsidR="00E02D11" w:rsidRPr="00EC260B">
        <w:rPr>
          <w:rFonts w:cstheme="minorHAnsi"/>
        </w:rPr>
        <w:t xml:space="preserve">the Colleges take steps to ensure that it does not take place as they deliver services to their learners. The </w:t>
      </w:r>
      <w:r w:rsidR="21E0A5C2" w:rsidRPr="00EC260B">
        <w:rPr>
          <w:rFonts w:cstheme="minorHAnsi"/>
        </w:rPr>
        <w:t xml:space="preserve">Colleges </w:t>
      </w:r>
      <w:r w:rsidR="00E02D11" w:rsidRPr="00EC260B">
        <w:rPr>
          <w:rFonts w:cstheme="minorHAnsi"/>
        </w:rPr>
        <w:t xml:space="preserve">are required to </w:t>
      </w:r>
      <w:r w:rsidR="21E0A5C2" w:rsidRPr="00EC260B">
        <w:rPr>
          <w:rFonts w:cstheme="minorHAnsi"/>
        </w:rPr>
        <w:t xml:space="preserve">have </w:t>
      </w:r>
      <w:r w:rsidR="00E02D11" w:rsidRPr="00EC260B">
        <w:rPr>
          <w:rFonts w:cstheme="minorHAnsi"/>
        </w:rPr>
        <w:t>systems and procedures in place meet this requirement.</w:t>
      </w:r>
      <w:r w:rsidR="00FB0D93" w:rsidRPr="00EC260B">
        <w:rPr>
          <w:rFonts w:cstheme="minorHAnsi"/>
        </w:rPr>
        <w:t xml:space="preserve"> </w:t>
      </w:r>
      <w:r w:rsidR="21E0A5C2" w:rsidRPr="00EC260B">
        <w:rPr>
          <w:rFonts w:cstheme="minorHAnsi"/>
        </w:rPr>
        <w:t xml:space="preserve">This interim policy </w:t>
      </w:r>
      <w:r w:rsidR="00C331C9" w:rsidRPr="00EC260B">
        <w:rPr>
          <w:rFonts w:cstheme="minorHAnsi"/>
        </w:rPr>
        <w:t xml:space="preserve">has been prepared to </w:t>
      </w:r>
      <w:r w:rsidR="00E02D11" w:rsidRPr="00EC260B">
        <w:rPr>
          <w:rFonts w:cstheme="minorHAnsi"/>
        </w:rPr>
        <w:t xml:space="preserve">clearly set out the context and requirements </w:t>
      </w:r>
      <w:r w:rsidR="00FB0D93" w:rsidRPr="00EC260B">
        <w:rPr>
          <w:rFonts w:cstheme="minorHAnsi"/>
        </w:rPr>
        <w:t>for</w:t>
      </w:r>
      <w:r w:rsidR="00E02D11" w:rsidRPr="00EC260B">
        <w:rPr>
          <w:rFonts w:cstheme="minorHAnsi"/>
        </w:rPr>
        <w:t xml:space="preserve"> the College</w:t>
      </w:r>
      <w:r w:rsidR="00C331C9" w:rsidRPr="00EC260B">
        <w:rPr>
          <w:rFonts w:cstheme="minorHAnsi"/>
        </w:rPr>
        <w:t xml:space="preserve">s to ensure that their </w:t>
      </w:r>
      <w:r w:rsidR="00E02D11" w:rsidRPr="00EC260B">
        <w:rPr>
          <w:rFonts w:cstheme="minorHAnsi"/>
        </w:rPr>
        <w:t>systems and procedures</w:t>
      </w:r>
      <w:r w:rsidR="00C331C9" w:rsidRPr="00EC260B">
        <w:rPr>
          <w:rFonts w:cstheme="minorHAnsi"/>
        </w:rPr>
        <w:t xml:space="preserve"> reflect best current practi</w:t>
      </w:r>
      <w:r w:rsidR="00C5580D" w:rsidRPr="00EC260B">
        <w:rPr>
          <w:rFonts w:cstheme="minorHAnsi"/>
        </w:rPr>
        <w:t>c</w:t>
      </w:r>
      <w:r w:rsidR="00C331C9" w:rsidRPr="00EC260B">
        <w:rPr>
          <w:rFonts w:cstheme="minorHAnsi"/>
        </w:rPr>
        <w:t xml:space="preserve">e and </w:t>
      </w:r>
      <w:r w:rsidR="00FB0D93" w:rsidRPr="00EC260B">
        <w:rPr>
          <w:rFonts w:cstheme="minorHAnsi"/>
        </w:rPr>
        <w:t xml:space="preserve">are </w:t>
      </w:r>
      <w:r w:rsidR="00C331C9" w:rsidRPr="00EC260B">
        <w:rPr>
          <w:rFonts w:cstheme="minorHAnsi"/>
        </w:rPr>
        <w:t>consisten</w:t>
      </w:r>
      <w:r w:rsidR="00FB0D93" w:rsidRPr="00EC260B">
        <w:rPr>
          <w:rFonts w:cstheme="minorHAnsi"/>
        </w:rPr>
        <w:t>t</w:t>
      </w:r>
      <w:r w:rsidR="00C331C9" w:rsidRPr="00EC260B">
        <w:rPr>
          <w:rFonts w:cstheme="minorHAnsi"/>
        </w:rPr>
        <w:t xml:space="preserve"> across the </w:t>
      </w:r>
      <w:r w:rsidR="00FB0D93" w:rsidRPr="00EC260B">
        <w:rPr>
          <w:rFonts w:cstheme="minorHAnsi"/>
        </w:rPr>
        <w:t>Northern Ireland</w:t>
      </w:r>
      <w:r w:rsidR="00C331C9" w:rsidRPr="00EC260B">
        <w:rPr>
          <w:rFonts w:cstheme="minorHAnsi"/>
        </w:rPr>
        <w:t xml:space="preserve">. </w:t>
      </w:r>
    </w:p>
    <w:p w14:paraId="3BA038E1" w14:textId="77777777" w:rsidR="00930866" w:rsidRPr="00EC260B" w:rsidRDefault="00930866" w:rsidP="00EC260B">
      <w:pPr>
        <w:spacing w:after="0" w:line="240" w:lineRule="auto"/>
        <w:jc w:val="both"/>
        <w:rPr>
          <w:rFonts w:cstheme="minorHAnsi"/>
        </w:rPr>
      </w:pPr>
    </w:p>
    <w:p w14:paraId="0CB2DBB8" w14:textId="77777777" w:rsidR="0017109A" w:rsidRPr="00F440E6" w:rsidRDefault="00930100" w:rsidP="00F440E6">
      <w:pPr>
        <w:pStyle w:val="Heading2"/>
        <w:numPr>
          <w:ilvl w:val="0"/>
          <w:numId w:val="34"/>
        </w:numPr>
        <w:rPr>
          <w:b/>
          <w:bCs/>
        </w:rPr>
      </w:pPr>
      <w:bookmarkStart w:id="4" w:name="_Toc59550642"/>
      <w:r w:rsidRPr="00F440E6">
        <w:rPr>
          <w:b/>
          <w:bCs/>
        </w:rPr>
        <w:t>Need</w:t>
      </w:r>
      <w:bookmarkEnd w:id="4"/>
    </w:p>
    <w:p w14:paraId="44A3DC5D" w14:textId="77777777" w:rsidR="00EC260B" w:rsidRDefault="00EC260B" w:rsidP="00EC260B">
      <w:pPr>
        <w:spacing w:after="0" w:line="240" w:lineRule="auto"/>
        <w:ind w:left="720" w:hanging="720"/>
        <w:jc w:val="both"/>
        <w:rPr>
          <w:rFonts w:cstheme="minorHAnsi"/>
          <w:color w:val="000000"/>
        </w:rPr>
      </w:pPr>
    </w:p>
    <w:p w14:paraId="5D49B04E" w14:textId="77777777" w:rsidR="00930100" w:rsidRPr="00EC260B" w:rsidRDefault="00877BCA" w:rsidP="00EC260B">
      <w:pPr>
        <w:spacing w:after="0" w:line="240" w:lineRule="auto"/>
        <w:ind w:left="720" w:hanging="720"/>
        <w:jc w:val="both"/>
        <w:rPr>
          <w:rFonts w:cstheme="minorHAnsi"/>
          <w:color w:val="000000"/>
        </w:rPr>
      </w:pPr>
      <w:r w:rsidRPr="00EC260B">
        <w:rPr>
          <w:rFonts w:cstheme="minorHAnsi"/>
          <w:color w:val="000000"/>
        </w:rPr>
        <w:t>2.1</w:t>
      </w:r>
      <w:r w:rsidRPr="00EC260B">
        <w:rPr>
          <w:rFonts w:cstheme="minorHAnsi"/>
          <w:color w:val="000000"/>
        </w:rPr>
        <w:tab/>
      </w:r>
      <w:r w:rsidR="00C331C9" w:rsidRPr="00EC260B">
        <w:rPr>
          <w:rFonts w:cstheme="minorHAnsi"/>
          <w:color w:val="000000"/>
        </w:rPr>
        <w:t xml:space="preserve">Previous and ongoing reviews </w:t>
      </w:r>
      <w:r w:rsidR="00E87A30" w:rsidRPr="00EC260B">
        <w:rPr>
          <w:rFonts w:cstheme="minorHAnsi"/>
        </w:rPr>
        <w:t>(Further Education Means Success (FEMS) Social Inclusion Project</w:t>
      </w:r>
      <w:r w:rsidR="00E87A30" w:rsidRPr="00EC260B">
        <w:rPr>
          <w:rStyle w:val="FootnoteReference"/>
          <w:rFonts w:cstheme="minorHAnsi"/>
        </w:rPr>
        <w:footnoteReference w:id="1"/>
      </w:r>
      <w:r w:rsidR="00E87A30" w:rsidRPr="00EC260B">
        <w:rPr>
          <w:rFonts w:cstheme="minorHAnsi"/>
        </w:rPr>
        <w:t xml:space="preserve"> and Additional Support Fund (ASF)</w:t>
      </w:r>
      <w:r w:rsidR="00E87A30" w:rsidRPr="00EC260B">
        <w:rPr>
          <w:rStyle w:val="FootnoteReference"/>
          <w:rFonts w:cstheme="minorHAnsi"/>
        </w:rPr>
        <w:footnoteReference w:id="2"/>
      </w:r>
      <w:r w:rsidR="00E87A30" w:rsidRPr="00EC260B">
        <w:rPr>
          <w:rFonts w:cstheme="minorHAnsi"/>
        </w:rPr>
        <w:t xml:space="preserve"> Review draft report) </w:t>
      </w:r>
      <w:r w:rsidR="00D143D0" w:rsidRPr="00EC260B">
        <w:rPr>
          <w:rFonts w:cstheme="minorHAnsi"/>
          <w:color w:val="000000"/>
        </w:rPr>
        <w:t xml:space="preserve">of the provision of student support for </w:t>
      </w:r>
      <w:r w:rsidR="00FB0D93" w:rsidRPr="00EC260B">
        <w:rPr>
          <w:rFonts w:cstheme="minorHAnsi"/>
          <w:color w:val="000000"/>
        </w:rPr>
        <w:t>those</w:t>
      </w:r>
      <w:r w:rsidR="00D143D0" w:rsidRPr="00EC260B">
        <w:rPr>
          <w:rFonts w:cstheme="minorHAnsi"/>
          <w:color w:val="000000"/>
        </w:rPr>
        <w:t xml:space="preserve"> with Learning Difficulties and </w:t>
      </w:r>
      <w:r w:rsidR="00FB0D93" w:rsidRPr="00EC260B">
        <w:rPr>
          <w:rFonts w:cstheme="minorHAnsi"/>
          <w:color w:val="000000"/>
        </w:rPr>
        <w:t>Disabilities</w:t>
      </w:r>
      <w:r w:rsidR="00D143D0" w:rsidRPr="00EC260B">
        <w:rPr>
          <w:rFonts w:cstheme="minorHAnsi"/>
          <w:color w:val="000000"/>
        </w:rPr>
        <w:t xml:space="preserve"> </w:t>
      </w:r>
      <w:r w:rsidR="00E87A30" w:rsidRPr="00EC260B">
        <w:rPr>
          <w:rFonts w:cstheme="minorHAnsi"/>
        </w:rPr>
        <w:t>identified the need for an SLDD policy</w:t>
      </w:r>
      <w:r w:rsidR="00E87A30" w:rsidRPr="00EC260B">
        <w:rPr>
          <w:rFonts w:cstheme="minorHAnsi"/>
          <w:color w:val="000000"/>
        </w:rPr>
        <w:t xml:space="preserve"> </w:t>
      </w:r>
      <w:r w:rsidR="00C331C9" w:rsidRPr="00EC260B">
        <w:rPr>
          <w:rFonts w:cstheme="minorHAnsi"/>
          <w:color w:val="000000"/>
        </w:rPr>
        <w:t xml:space="preserve">for a </w:t>
      </w:r>
      <w:r w:rsidR="00FB0D93" w:rsidRPr="00EC260B">
        <w:rPr>
          <w:rFonts w:cstheme="minorHAnsi"/>
          <w:color w:val="000000"/>
        </w:rPr>
        <w:t>uniform</w:t>
      </w:r>
      <w:r w:rsidR="00C331C9" w:rsidRPr="00EC260B">
        <w:rPr>
          <w:rFonts w:cstheme="minorHAnsi"/>
          <w:color w:val="000000"/>
        </w:rPr>
        <w:t xml:space="preserve"> approach to </w:t>
      </w:r>
      <w:r w:rsidR="00D143D0" w:rsidRPr="00EC260B">
        <w:rPr>
          <w:rFonts w:cstheme="minorHAnsi"/>
          <w:color w:val="000000"/>
        </w:rPr>
        <w:t xml:space="preserve">further </w:t>
      </w:r>
      <w:r w:rsidR="00FB0D93" w:rsidRPr="00EC260B">
        <w:rPr>
          <w:rFonts w:cstheme="minorHAnsi"/>
          <w:color w:val="000000"/>
        </w:rPr>
        <w:t>enhance and</w:t>
      </w:r>
      <w:r w:rsidR="00D143D0" w:rsidRPr="00EC260B">
        <w:rPr>
          <w:rFonts w:cstheme="minorHAnsi"/>
          <w:color w:val="000000"/>
        </w:rPr>
        <w:t xml:space="preserve"> ensure the quality and consistency of provision across the Colleges. </w:t>
      </w:r>
    </w:p>
    <w:p w14:paraId="1EFEFADE" w14:textId="77777777" w:rsidR="00930100" w:rsidRPr="00EC260B" w:rsidRDefault="00930100" w:rsidP="00EC260B">
      <w:pPr>
        <w:spacing w:after="0" w:line="240" w:lineRule="auto"/>
        <w:jc w:val="both"/>
        <w:rPr>
          <w:rFonts w:cstheme="minorHAnsi"/>
          <w:color w:val="000000"/>
        </w:rPr>
      </w:pPr>
    </w:p>
    <w:p w14:paraId="36EADF8E" w14:textId="77777777" w:rsidR="00FE5243" w:rsidRPr="00EC260B" w:rsidRDefault="00877BCA" w:rsidP="00EC260B">
      <w:pPr>
        <w:autoSpaceDE w:val="0"/>
        <w:autoSpaceDN w:val="0"/>
        <w:adjustRightInd w:val="0"/>
        <w:spacing w:after="0" w:line="240" w:lineRule="auto"/>
        <w:ind w:left="720" w:hanging="720"/>
        <w:jc w:val="both"/>
        <w:rPr>
          <w:rFonts w:cstheme="minorHAnsi"/>
          <w:bCs/>
        </w:rPr>
      </w:pPr>
      <w:r w:rsidRPr="00EC260B">
        <w:rPr>
          <w:rFonts w:cstheme="minorHAnsi"/>
          <w:bCs/>
        </w:rPr>
        <w:t>2.2</w:t>
      </w:r>
      <w:r w:rsidRPr="00EC260B">
        <w:rPr>
          <w:rFonts w:cstheme="minorHAnsi"/>
          <w:bCs/>
        </w:rPr>
        <w:tab/>
      </w:r>
      <w:r w:rsidR="00D143D0" w:rsidRPr="00EC260B">
        <w:rPr>
          <w:rFonts w:cstheme="minorHAnsi"/>
          <w:bCs/>
        </w:rPr>
        <w:t>This</w:t>
      </w:r>
      <w:r w:rsidR="00D9398F" w:rsidRPr="00EC260B">
        <w:rPr>
          <w:rFonts w:cstheme="minorHAnsi"/>
          <w:bCs/>
        </w:rPr>
        <w:t xml:space="preserve"> policy </w:t>
      </w:r>
      <w:r w:rsidR="00D143D0" w:rsidRPr="00EC260B">
        <w:rPr>
          <w:rFonts w:cstheme="minorHAnsi"/>
          <w:bCs/>
        </w:rPr>
        <w:t>also</w:t>
      </w:r>
      <w:r w:rsidR="00FB0D93" w:rsidRPr="00EC260B">
        <w:rPr>
          <w:rFonts w:cstheme="minorHAnsi"/>
          <w:bCs/>
        </w:rPr>
        <w:t xml:space="preserve"> </w:t>
      </w:r>
      <w:r w:rsidR="00D9398F" w:rsidRPr="00EC260B">
        <w:rPr>
          <w:rFonts w:cstheme="minorHAnsi"/>
          <w:bCs/>
        </w:rPr>
        <w:t>support</w:t>
      </w:r>
      <w:r w:rsidR="00D143D0" w:rsidRPr="00EC260B">
        <w:rPr>
          <w:rFonts w:cstheme="minorHAnsi"/>
          <w:bCs/>
        </w:rPr>
        <w:t>s</w:t>
      </w:r>
      <w:r w:rsidR="00D9398F" w:rsidRPr="00EC260B">
        <w:rPr>
          <w:rFonts w:cstheme="minorHAnsi"/>
          <w:bCs/>
        </w:rPr>
        <w:t xml:space="preserve"> an outcome orientated approach to </w:t>
      </w:r>
      <w:r w:rsidR="00D143D0" w:rsidRPr="00EC260B">
        <w:rPr>
          <w:rFonts w:cstheme="minorHAnsi"/>
          <w:bCs/>
        </w:rPr>
        <w:t>monitor and assess the</w:t>
      </w:r>
      <w:r w:rsidR="00D9398F" w:rsidRPr="00EC260B">
        <w:rPr>
          <w:rFonts w:cstheme="minorHAnsi"/>
          <w:bCs/>
        </w:rPr>
        <w:t xml:space="preserve"> positive impacts of </w:t>
      </w:r>
      <w:r w:rsidR="00D143D0" w:rsidRPr="00EC260B">
        <w:rPr>
          <w:rFonts w:cstheme="minorHAnsi"/>
          <w:bCs/>
        </w:rPr>
        <w:t>the additional funding that that is made available to address the needs of students wit</w:t>
      </w:r>
      <w:r w:rsidR="00FB0D93" w:rsidRPr="00EC260B">
        <w:rPr>
          <w:rFonts w:cstheme="minorHAnsi"/>
          <w:bCs/>
        </w:rPr>
        <w:t>h</w:t>
      </w:r>
      <w:r w:rsidR="00D143D0" w:rsidRPr="00EC260B">
        <w:rPr>
          <w:rFonts w:cstheme="minorHAnsi"/>
          <w:bCs/>
        </w:rPr>
        <w:t xml:space="preserve"> learning difficulties and disabilities.  </w:t>
      </w:r>
    </w:p>
    <w:p w14:paraId="6B8F1A4F" w14:textId="77777777" w:rsidR="00FE5243" w:rsidRPr="00EC260B" w:rsidRDefault="00FE5243" w:rsidP="00EC260B">
      <w:pPr>
        <w:autoSpaceDE w:val="0"/>
        <w:autoSpaceDN w:val="0"/>
        <w:adjustRightInd w:val="0"/>
        <w:spacing w:after="0" w:line="240" w:lineRule="auto"/>
        <w:jc w:val="both"/>
        <w:rPr>
          <w:rFonts w:cstheme="minorHAnsi"/>
          <w:bCs/>
        </w:rPr>
      </w:pPr>
    </w:p>
    <w:p w14:paraId="6BF12CBA" w14:textId="77777777" w:rsidR="00D9398F" w:rsidRPr="00F440E6" w:rsidRDefault="00D9398F" w:rsidP="00F440E6">
      <w:pPr>
        <w:pStyle w:val="Heading2"/>
        <w:numPr>
          <w:ilvl w:val="0"/>
          <w:numId w:val="34"/>
        </w:numPr>
        <w:rPr>
          <w:b/>
          <w:bCs/>
          <w:color w:val="2E74B5"/>
        </w:rPr>
      </w:pPr>
      <w:bookmarkStart w:id="5" w:name="_Toc59550643"/>
      <w:r w:rsidRPr="00F440E6">
        <w:rPr>
          <w:b/>
          <w:bCs/>
          <w:color w:val="2E74B5"/>
        </w:rPr>
        <w:t>Purpose</w:t>
      </w:r>
      <w:bookmarkEnd w:id="5"/>
    </w:p>
    <w:p w14:paraId="1E4DC84B" w14:textId="77777777" w:rsidR="00EC260B" w:rsidRDefault="00EC260B" w:rsidP="00EC260B">
      <w:pPr>
        <w:spacing w:after="0" w:line="240" w:lineRule="auto"/>
        <w:ind w:left="720" w:hanging="720"/>
        <w:jc w:val="both"/>
        <w:rPr>
          <w:rFonts w:cstheme="minorHAnsi"/>
        </w:rPr>
      </w:pPr>
    </w:p>
    <w:p w14:paraId="2909AE4E" w14:textId="77777777" w:rsidR="00EC260B" w:rsidRDefault="00877BCA" w:rsidP="00EC260B">
      <w:pPr>
        <w:spacing w:after="0" w:line="240" w:lineRule="auto"/>
        <w:ind w:left="720" w:hanging="720"/>
        <w:jc w:val="both"/>
        <w:rPr>
          <w:rFonts w:cstheme="minorHAnsi"/>
        </w:rPr>
      </w:pPr>
      <w:r w:rsidRPr="00EC260B">
        <w:rPr>
          <w:rFonts w:cstheme="minorHAnsi"/>
        </w:rPr>
        <w:t>3.1</w:t>
      </w:r>
      <w:r w:rsidRPr="00EC260B">
        <w:rPr>
          <w:rFonts w:cstheme="minorHAnsi"/>
        </w:rPr>
        <w:tab/>
      </w:r>
      <w:r w:rsidR="22BD2BB9" w:rsidRPr="00EC260B">
        <w:rPr>
          <w:rFonts w:cstheme="minorHAnsi"/>
        </w:rPr>
        <w:t xml:space="preserve">The purpose of this interim policy is to ensure that </w:t>
      </w:r>
      <w:r w:rsidR="00D143D0" w:rsidRPr="00EC260B">
        <w:rPr>
          <w:rFonts w:cstheme="minorHAnsi"/>
        </w:rPr>
        <w:t xml:space="preserve">the effective processes are in place to </w:t>
      </w:r>
      <w:r w:rsidR="00C5580D" w:rsidRPr="00EC260B">
        <w:rPr>
          <w:rFonts w:cstheme="minorHAnsi"/>
        </w:rPr>
        <w:t xml:space="preserve">provide </w:t>
      </w:r>
      <w:r w:rsidR="00DE18FB" w:rsidRPr="00EC260B">
        <w:rPr>
          <w:rFonts w:cstheme="minorHAnsi"/>
        </w:rPr>
        <w:t>l</w:t>
      </w:r>
      <w:r w:rsidR="22BD2BB9" w:rsidRPr="00EC260B">
        <w:rPr>
          <w:rFonts w:cstheme="minorHAnsi"/>
        </w:rPr>
        <w:t xml:space="preserve">earning </w:t>
      </w:r>
      <w:r w:rsidR="00DE18FB" w:rsidRPr="00EC260B">
        <w:rPr>
          <w:rFonts w:cstheme="minorHAnsi"/>
        </w:rPr>
        <w:t>s</w:t>
      </w:r>
      <w:r w:rsidR="22BD2BB9" w:rsidRPr="00EC260B">
        <w:rPr>
          <w:rFonts w:cstheme="minorHAnsi"/>
        </w:rPr>
        <w:t xml:space="preserve">upport </w:t>
      </w:r>
      <w:r w:rsidR="00D143D0" w:rsidRPr="00EC260B">
        <w:rPr>
          <w:rFonts w:cstheme="minorHAnsi"/>
        </w:rPr>
        <w:t xml:space="preserve">for </w:t>
      </w:r>
      <w:r w:rsidR="22BD2BB9" w:rsidRPr="00EC260B">
        <w:rPr>
          <w:rFonts w:cstheme="minorHAnsi"/>
        </w:rPr>
        <w:t xml:space="preserve">students with additional needs </w:t>
      </w:r>
      <w:r w:rsidR="00C5580D" w:rsidRPr="00EC260B">
        <w:rPr>
          <w:rFonts w:cstheme="minorHAnsi"/>
        </w:rPr>
        <w:t>which are</w:t>
      </w:r>
      <w:r w:rsidR="00D143D0" w:rsidRPr="00EC260B">
        <w:rPr>
          <w:rFonts w:cstheme="minorHAnsi"/>
        </w:rPr>
        <w:t xml:space="preserve"> </w:t>
      </w:r>
      <w:r w:rsidR="22BD2BB9" w:rsidRPr="00EC260B">
        <w:rPr>
          <w:rFonts w:cstheme="minorHAnsi"/>
        </w:rPr>
        <w:t xml:space="preserve">consistent </w:t>
      </w:r>
      <w:r w:rsidR="00D143D0" w:rsidRPr="00EC260B">
        <w:rPr>
          <w:rFonts w:cstheme="minorHAnsi"/>
        </w:rPr>
        <w:t xml:space="preserve">across the </w:t>
      </w:r>
      <w:r w:rsidR="22BD2BB9" w:rsidRPr="00EC260B">
        <w:rPr>
          <w:rFonts w:cstheme="minorHAnsi"/>
        </w:rPr>
        <w:t xml:space="preserve">FE </w:t>
      </w:r>
      <w:r w:rsidR="00D143D0" w:rsidRPr="00EC260B">
        <w:rPr>
          <w:rFonts w:cstheme="minorHAnsi"/>
        </w:rPr>
        <w:t xml:space="preserve">sector </w:t>
      </w:r>
      <w:r w:rsidR="22BD2BB9" w:rsidRPr="00EC260B">
        <w:rPr>
          <w:rFonts w:cstheme="minorHAnsi"/>
        </w:rPr>
        <w:t xml:space="preserve">and </w:t>
      </w:r>
      <w:r w:rsidR="00C5580D" w:rsidRPr="00EC260B">
        <w:rPr>
          <w:rFonts w:cstheme="minorHAnsi"/>
        </w:rPr>
        <w:t xml:space="preserve">applied </w:t>
      </w:r>
      <w:r w:rsidR="22BD2BB9" w:rsidRPr="00EC260B">
        <w:rPr>
          <w:rFonts w:cstheme="minorHAnsi"/>
        </w:rPr>
        <w:t>in a manner that is compliant with legislation and in accordance with the Colleges</w:t>
      </w:r>
      <w:r w:rsidR="00651A52" w:rsidRPr="00EC260B">
        <w:rPr>
          <w:rFonts w:cstheme="minorHAnsi"/>
        </w:rPr>
        <w:t>’</w:t>
      </w:r>
      <w:r w:rsidR="22BD2BB9" w:rsidRPr="00EC260B">
        <w:rPr>
          <w:rFonts w:cstheme="minorHAnsi"/>
        </w:rPr>
        <w:t xml:space="preserve"> commitm</w:t>
      </w:r>
      <w:r w:rsidR="00BC4F92" w:rsidRPr="00EC260B">
        <w:rPr>
          <w:rFonts w:cstheme="minorHAnsi"/>
        </w:rPr>
        <w:t>ents to equality and inclusion.</w:t>
      </w:r>
    </w:p>
    <w:p w14:paraId="73709DA1" w14:textId="77777777" w:rsidR="00EC260B" w:rsidRPr="00EC260B" w:rsidRDefault="00EC260B" w:rsidP="00EC260B">
      <w:pPr>
        <w:spacing w:after="0" w:line="240" w:lineRule="auto"/>
        <w:ind w:left="720" w:hanging="720"/>
        <w:jc w:val="both"/>
        <w:rPr>
          <w:rFonts w:cstheme="minorHAnsi"/>
        </w:rPr>
      </w:pPr>
    </w:p>
    <w:p w14:paraId="425C2BA4" w14:textId="77777777" w:rsidR="00F4190A" w:rsidRPr="00F440E6" w:rsidRDefault="00F4190A" w:rsidP="00F440E6">
      <w:pPr>
        <w:pStyle w:val="Heading2"/>
        <w:numPr>
          <w:ilvl w:val="0"/>
          <w:numId w:val="34"/>
        </w:numPr>
        <w:rPr>
          <w:b/>
          <w:bCs/>
        </w:rPr>
      </w:pPr>
      <w:bookmarkStart w:id="6" w:name="_Toc59550644"/>
      <w:r w:rsidRPr="00F440E6">
        <w:rPr>
          <w:b/>
          <w:bCs/>
        </w:rPr>
        <w:t>Policy Objectives</w:t>
      </w:r>
      <w:bookmarkEnd w:id="6"/>
      <w:r w:rsidRPr="00F440E6">
        <w:rPr>
          <w:b/>
          <w:bCs/>
        </w:rPr>
        <w:t xml:space="preserve"> </w:t>
      </w:r>
    </w:p>
    <w:p w14:paraId="6502F9AF" w14:textId="77777777" w:rsidR="00EC260B" w:rsidRDefault="00EC260B" w:rsidP="00EC260B">
      <w:pPr>
        <w:spacing w:after="0" w:line="240" w:lineRule="auto"/>
        <w:ind w:left="720" w:hanging="720"/>
        <w:jc w:val="both"/>
        <w:rPr>
          <w:rFonts w:cstheme="minorHAnsi"/>
        </w:rPr>
      </w:pPr>
    </w:p>
    <w:p w14:paraId="3E3196E0" w14:textId="77777777" w:rsidR="00F4190A" w:rsidRPr="00EC260B" w:rsidRDefault="00877BCA" w:rsidP="00D94D85">
      <w:pPr>
        <w:spacing w:after="0" w:line="240" w:lineRule="auto"/>
        <w:ind w:left="720" w:hanging="720"/>
        <w:jc w:val="both"/>
        <w:rPr>
          <w:rFonts w:cstheme="minorHAnsi"/>
          <w:b/>
          <w:bCs/>
        </w:rPr>
      </w:pPr>
      <w:r w:rsidRPr="00EC260B">
        <w:rPr>
          <w:rFonts w:cstheme="minorHAnsi"/>
        </w:rPr>
        <w:t>4.1</w:t>
      </w:r>
      <w:r w:rsidRPr="00EC260B">
        <w:rPr>
          <w:rFonts w:cstheme="minorHAnsi"/>
        </w:rPr>
        <w:tab/>
      </w:r>
      <w:r w:rsidR="00D143D0" w:rsidRPr="00EC260B">
        <w:rPr>
          <w:rFonts w:cstheme="minorHAnsi"/>
        </w:rPr>
        <w:t xml:space="preserve">The objective of this </w:t>
      </w:r>
      <w:r w:rsidR="00651A52" w:rsidRPr="00EC260B">
        <w:rPr>
          <w:rFonts w:cstheme="minorHAnsi"/>
        </w:rPr>
        <w:t xml:space="preserve">interim </w:t>
      </w:r>
      <w:r w:rsidR="00D143D0" w:rsidRPr="00EC260B">
        <w:rPr>
          <w:rFonts w:cstheme="minorHAnsi"/>
        </w:rPr>
        <w:t xml:space="preserve">policy is to </w:t>
      </w:r>
      <w:r w:rsidR="00C5580D" w:rsidRPr="00EC260B">
        <w:rPr>
          <w:rFonts w:cstheme="minorHAnsi"/>
        </w:rPr>
        <w:t xml:space="preserve">provide the best opportunities to </w:t>
      </w:r>
      <w:r w:rsidR="00D143D0" w:rsidRPr="00EC260B">
        <w:rPr>
          <w:rFonts w:cstheme="minorHAnsi"/>
        </w:rPr>
        <w:t xml:space="preserve">students identifying with additional learning needs, </w:t>
      </w:r>
      <w:proofErr w:type="gramStart"/>
      <w:r w:rsidR="00D143D0" w:rsidRPr="00EC260B">
        <w:rPr>
          <w:rFonts w:cstheme="minorHAnsi"/>
        </w:rPr>
        <w:t>disabilities</w:t>
      </w:r>
      <w:proofErr w:type="gramEnd"/>
      <w:r w:rsidR="00D143D0" w:rsidRPr="00EC260B">
        <w:rPr>
          <w:rFonts w:cstheme="minorHAnsi"/>
        </w:rPr>
        <w:t xml:space="preserve"> or long-term illness </w:t>
      </w:r>
      <w:r w:rsidR="00C5580D" w:rsidRPr="00EC260B">
        <w:rPr>
          <w:rFonts w:cstheme="minorHAnsi"/>
        </w:rPr>
        <w:t xml:space="preserve">in order </w:t>
      </w:r>
      <w:r w:rsidR="00D143D0" w:rsidRPr="00EC260B">
        <w:rPr>
          <w:rFonts w:cstheme="minorHAnsi"/>
        </w:rPr>
        <w:t>to reach their full potential</w:t>
      </w:r>
      <w:r w:rsidR="00600F3E" w:rsidRPr="00EC260B">
        <w:rPr>
          <w:rFonts w:cstheme="minorHAnsi"/>
        </w:rPr>
        <w:t xml:space="preserve"> in terms of</w:t>
      </w:r>
      <w:r w:rsidR="00AD4036" w:rsidRPr="00EC260B">
        <w:rPr>
          <w:rFonts w:cstheme="minorHAnsi"/>
        </w:rPr>
        <w:t xml:space="preserve"> </w:t>
      </w:r>
      <w:r w:rsidR="001630D2" w:rsidRPr="00EC260B">
        <w:rPr>
          <w:rFonts w:cstheme="minorHAnsi"/>
        </w:rPr>
        <w:t xml:space="preserve">achieving their learning goals, being able to progress towards training and employment or towards independent living and integration within the wider community. </w:t>
      </w:r>
      <w:r w:rsidR="3889EFD1" w:rsidRPr="00EC260B">
        <w:rPr>
          <w:rFonts w:cstheme="minorHAnsi"/>
        </w:rPr>
        <w:t xml:space="preserve">To </w:t>
      </w:r>
      <w:r w:rsidR="00AD4036" w:rsidRPr="00EC260B">
        <w:rPr>
          <w:rFonts w:cstheme="minorHAnsi"/>
        </w:rPr>
        <w:t>assist in meeting this objective</w:t>
      </w:r>
      <w:r w:rsidR="007E405B" w:rsidRPr="00EC260B">
        <w:rPr>
          <w:rFonts w:cstheme="minorHAnsi"/>
        </w:rPr>
        <w:t xml:space="preserve"> and the Department</w:t>
      </w:r>
      <w:r w:rsidR="00AB2E89" w:rsidRPr="00EC260B">
        <w:rPr>
          <w:rFonts w:cstheme="minorHAnsi"/>
        </w:rPr>
        <w:t>’</w:t>
      </w:r>
      <w:r w:rsidR="007E405B" w:rsidRPr="00EC260B">
        <w:rPr>
          <w:rFonts w:cstheme="minorHAnsi"/>
        </w:rPr>
        <w:t>s strategy to widen access and increase the participation of student</w:t>
      </w:r>
      <w:r w:rsidR="00FF5875" w:rsidRPr="00EC260B">
        <w:rPr>
          <w:rFonts w:cstheme="minorHAnsi"/>
        </w:rPr>
        <w:t>s</w:t>
      </w:r>
      <w:r w:rsidR="007E405B" w:rsidRPr="00EC260B">
        <w:rPr>
          <w:rFonts w:cstheme="minorHAnsi"/>
        </w:rPr>
        <w:t xml:space="preserve"> with learning difficulties and/or disabilities within the Colleges</w:t>
      </w:r>
      <w:r w:rsidR="00FF5875" w:rsidRPr="00EC260B">
        <w:rPr>
          <w:rFonts w:cstheme="minorHAnsi"/>
        </w:rPr>
        <w:t>,</w:t>
      </w:r>
      <w:r w:rsidR="007E405B" w:rsidRPr="00EC260B">
        <w:rPr>
          <w:rFonts w:cstheme="minorHAnsi"/>
        </w:rPr>
        <w:t xml:space="preserve"> </w:t>
      </w:r>
      <w:r w:rsidR="00AD4036" w:rsidRPr="00EC260B">
        <w:rPr>
          <w:rFonts w:cstheme="minorHAnsi"/>
        </w:rPr>
        <w:t xml:space="preserve">the DfE provides additional specific funding to the Colleges. The Colleges monitor the effectiveness of the use of these funds through the completion of an annual return as detailed in Appendix </w:t>
      </w:r>
      <w:r w:rsidR="003A6A69" w:rsidRPr="00EC260B">
        <w:rPr>
          <w:rFonts w:cstheme="minorHAnsi"/>
        </w:rPr>
        <w:t>C</w:t>
      </w:r>
      <w:r w:rsidR="00AD4036" w:rsidRPr="00EC260B">
        <w:rPr>
          <w:rFonts w:cstheme="minorHAnsi"/>
        </w:rPr>
        <w:t xml:space="preserve">.    </w:t>
      </w:r>
    </w:p>
    <w:p w14:paraId="0F75E339" w14:textId="77777777" w:rsidR="00600F3E" w:rsidRPr="00EC260B" w:rsidRDefault="00600F3E" w:rsidP="00EC260B">
      <w:pPr>
        <w:spacing w:after="0" w:line="240" w:lineRule="auto"/>
        <w:jc w:val="both"/>
        <w:rPr>
          <w:rFonts w:cstheme="minorHAnsi"/>
        </w:rPr>
      </w:pPr>
    </w:p>
    <w:p w14:paraId="389ABF00" w14:textId="77777777" w:rsidR="6A229AE4" w:rsidRPr="00EC260B" w:rsidRDefault="00877BCA" w:rsidP="00EC260B">
      <w:pPr>
        <w:spacing w:after="0" w:line="240" w:lineRule="auto"/>
        <w:jc w:val="both"/>
        <w:rPr>
          <w:rFonts w:cstheme="minorHAnsi"/>
        </w:rPr>
      </w:pPr>
      <w:r w:rsidRPr="00EC260B">
        <w:rPr>
          <w:rFonts w:cstheme="minorHAnsi"/>
        </w:rPr>
        <w:t>4.</w:t>
      </w:r>
      <w:r w:rsidR="00EC260B">
        <w:rPr>
          <w:rFonts w:cstheme="minorHAnsi"/>
        </w:rPr>
        <w:t>2</w:t>
      </w:r>
      <w:r w:rsidRPr="00EC260B">
        <w:rPr>
          <w:rFonts w:cstheme="minorHAnsi"/>
        </w:rPr>
        <w:tab/>
      </w:r>
      <w:r w:rsidR="00AD4036" w:rsidRPr="00EC260B">
        <w:rPr>
          <w:rFonts w:cstheme="minorHAnsi"/>
        </w:rPr>
        <w:t xml:space="preserve">In delivering </w:t>
      </w:r>
      <w:r w:rsidR="00FF5875" w:rsidRPr="00EC260B">
        <w:rPr>
          <w:rFonts w:cstheme="minorHAnsi"/>
        </w:rPr>
        <w:t>these objectives</w:t>
      </w:r>
      <w:r w:rsidR="00AD4036" w:rsidRPr="00EC260B">
        <w:rPr>
          <w:rFonts w:cstheme="minorHAnsi"/>
        </w:rPr>
        <w:t xml:space="preserve"> the </w:t>
      </w:r>
      <w:r w:rsidR="6A229AE4" w:rsidRPr="00EC260B">
        <w:rPr>
          <w:rFonts w:cstheme="minorHAnsi"/>
        </w:rPr>
        <w:t>Interim Policy also aim</w:t>
      </w:r>
      <w:r w:rsidR="00AD4036" w:rsidRPr="00EC260B">
        <w:rPr>
          <w:rFonts w:cstheme="minorHAnsi"/>
        </w:rPr>
        <w:t>s</w:t>
      </w:r>
      <w:r w:rsidR="6A229AE4" w:rsidRPr="00EC260B">
        <w:rPr>
          <w:rFonts w:cstheme="minorHAnsi"/>
        </w:rPr>
        <w:t xml:space="preserve"> to:</w:t>
      </w:r>
    </w:p>
    <w:p w14:paraId="239E2CCE" w14:textId="77777777" w:rsidR="00930100" w:rsidRPr="00EC260B" w:rsidRDefault="00F87043" w:rsidP="00D94D85">
      <w:pPr>
        <w:pStyle w:val="Default"/>
        <w:numPr>
          <w:ilvl w:val="0"/>
          <w:numId w:val="1"/>
        </w:numPr>
        <w:ind w:left="1134"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Promote </w:t>
      </w:r>
      <w:r w:rsidR="00930100" w:rsidRPr="00EC260B">
        <w:rPr>
          <w:rFonts w:asciiTheme="minorHAnsi" w:hAnsiTheme="minorHAnsi" w:cstheme="minorHAnsi"/>
          <w:sz w:val="22"/>
          <w:szCs w:val="22"/>
        </w:rPr>
        <w:t xml:space="preserve">awareness of provision for </w:t>
      </w:r>
      <w:r w:rsidR="00AD4036" w:rsidRPr="00EC260B">
        <w:rPr>
          <w:rFonts w:asciiTheme="minorHAnsi" w:hAnsiTheme="minorHAnsi" w:cstheme="minorHAnsi"/>
          <w:sz w:val="22"/>
          <w:szCs w:val="22"/>
        </w:rPr>
        <w:t xml:space="preserve">Students with Learning Difficulties and Disabilities </w:t>
      </w:r>
      <w:r w:rsidR="00930100" w:rsidRPr="00EC260B">
        <w:rPr>
          <w:rFonts w:asciiTheme="minorHAnsi" w:hAnsiTheme="minorHAnsi" w:cstheme="minorHAnsi"/>
          <w:sz w:val="22"/>
          <w:szCs w:val="22"/>
        </w:rPr>
        <w:t xml:space="preserve">in </w:t>
      </w:r>
      <w:r w:rsidR="00AD4036" w:rsidRPr="00EC260B">
        <w:rPr>
          <w:rFonts w:asciiTheme="minorHAnsi" w:hAnsiTheme="minorHAnsi" w:cstheme="minorHAnsi"/>
          <w:sz w:val="22"/>
          <w:szCs w:val="22"/>
        </w:rPr>
        <w:t xml:space="preserve">the </w:t>
      </w:r>
      <w:r w:rsidR="00930100" w:rsidRPr="00EC260B">
        <w:rPr>
          <w:rFonts w:asciiTheme="minorHAnsi" w:hAnsiTheme="minorHAnsi" w:cstheme="minorHAnsi"/>
          <w:sz w:val="22"/>
          <w:szCs w:val="22"/>
        </w:rPr>
        <w:t>FE</w:t>
      </w:r>
      <w:r w:rsidR="00AD4036" w:rsidRPr="00EC260B">
        <w:rPr>
          <w:rFonts w:asciiTheme="minorHAnsi" w:hAnsiTheme="minorHAnsi" w:cstheme="minorHAnsi"/>
          <w:sz w:val="22"/>
          <w:szCs w:val="22"/>
        </w:rPr>
        <w:t xml:space="preserve"> </w:t>
      </w:r>
      <w:r w:rsidR="00EB674E" w:rsidRPr="00EC260B">
        <w:rPr>
          <w:rFonts w:asciiTheme="minorHAnsi" w:hAnsiTheme="minorHAnsi" w:cstheme="minorHAnsi"/>
          <w:sz w:val="22"/>
          <w:szCs w:val="22"/>
        </w:rPr>
        <w:t>Colleges</w:t>
      </w:r>
      <w:r w:rsidR="00FB0D93" w:rsidRPr="00EC260B">
        <w:rPr>
          <w:rFonts w:asciiTheme="minorHAnsi" w:hAnsiTheme="minorHAnsi" w:cstheme="minorHAnsi"/>
          <w:sz w:val="22"/>
          <w:szCs w:val="22"/>
        </w:rPr>
        <w:t>.</w:t>
      </w:r>
    </w:p>
    <w:p w14:paraId="0629B175" w14:textId="77777777" w:rsidR="00F87043" w:rsidRPr="00EC260B" w:rsidRDefault="21E0A5C2" w:rsidP="00D94D85">
      <w:pPr>
        <w:pStyle w:val="Default"/>
        <w:numPr>
          <w:ilvl w:val="0"/>
          <w:numId w:val="1"/>
        </w:numPr>
        <w:ind w:left="1134"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Encourage good practice in all aspects of service delivery for </w:t>
      </w:r>
      <w:bookmarkStart w:id="7" w:name="_Hlk34752225"/>
      <w:r w:rsidR="00AD4036" w:rsidRPr="00EC260B">
        <w:rPr>
          <w:rFonts w:asciiTheme="minorHAnsi" w:hAnsiTheme="minorHAnsi" w:cstheme="minorHAnsi"/>
          <w:sz w:val="22"/>
          <w:szCs w:val="22"/>
        </w:rPr>
        <w:t xml:space="preserve">Students with Learning </w:t>
      </w:r>
      <w:r w:rsidR="00FB0D93" w:rsidRPr="00EC260B">
        <w:rPr>
          <w:rFonts w:asciiTheme="minorHAnsi" w:hAnsiTheme="minorHAnsi" w:cstheme="minorHAnsi"/>
          <w:sz w:val="22"/>
          <w:szCs w:val="22"/>
        </w:rPr>
        <w:t>Difficulties</w:t>
      </w:r>
      <w:r w:rsidR="00AD4036" w:rsidRPr="00EC260B">
        <w:rPr>
          <w:rFonts w:asciiTheme="minorHAnsi" w:hAnsiTheme="minorHAnsi" w:cstheme="minorHAnsi"/>
          <w:sz w:val="22"/>
          <w:szCs w:val="22"/>
        </w:rPr>
        <w:t xml:space="preserve"> and </w:t>
      </w:r>
      <w:bookmarkEnd w:id="7"/>
      <w:r w:rsidR="00FB0D93" w:rsidRPr="00EC260B">
        <w:rPr>
          <w:rFonts w:asciiTheme="minorHAnsi" w:hAnsiTheme="minorHAnsi" w:cstheme="minorHAnsi"/>
          <w:sz w:val="22"/>
          <w:szCs w:val="22"/>
        </w:rPr>
        <w:t>Disabilities.</w:t>
      </w:r>
      <w:r w:rsidRPr="00EC260B">
        <w:rPr>
          <w:rFonts w:asciiTheme="minorHAnsi" w:hAnsiTheme="minorHAnsi" w:cstheme="minorHAnsi"/>
          <w:sz w:val="22"/>
          <w:szCs w:val="22"/>
        </w:rPr>
        <w:t xml:space="preserve"> </w:t>
      </w:r>
    </w:p>
    <w:p w14:paraId="08898816" w14:textId="77777777" w:rsidR="00F87043" w:rsidRPr="00EC260B" w:rsidRDefault="21E0A5C2" w:rsidP="00D94D85">
      <w:pPr>
        <w:numPr>
          <w:ilvl w:val="0"/>
          <w:numId w:val="1"/>
        </w:numPr>
        <w:spacing w:after="0" w:line="240" w:lineRule="auto"/>
        <w:ind w:left="1134" w:hanging="357"/>
        <w:contextualSpacing/>
        <w:jc w:val="both"/>
        <w:rPr>
          <w:rFonts w:cstheme="minorHAnsi"/>
          <w:lang w:eastAsia="en-GB"/>
        </w:rPr>
      </w:pPr>
      <w:r w:rsidRPr="00EC260B">
        <w:rPr>
          <w:rFonts w:cstheme="minorHAnsi"/>
          <w:lang w:eastAsia="en-GB"/>
        </w:rPr>
        <w:t xml:space="preserve">Empower </w:t>
      </w:r>
      <w:r w:rsidR="00AD4036" w:rsidRPr="00EC260B">
        <w:rPr>
          <w:rFonts w:cstheme="minorHAnsi"/>
        </w:rPr>
        <w:t>Students with Learning Difficulties and Disabilities</w:t>
      </w:r>
      <w:r w:rsidRPr="00EC260B">
        <w:rPr>
          <w:rFonts w:cstheme="minorHAnsi"/>
          <w:lang w:eastAsia="en-GB"/>
        </w:rPr>
        <w:t xml:space="preserve">, to make informed decisions about their education, life experiences and wellbeing </w:t>
      </w:r>
      <w:r w:rsidR="00FF5875" w:rsidRPr="00EC260B">
        <w:rPr>
          <w:rFonts w:cstheme="minorHAnsi"/>
          <w:lang w:eastAsia="en-GB"/>
        </w:rPr>
        <w:t>to</w:t>
      </w:r>
      <w:r w:rsidRPr="00EC260B">
        <w:rPr>
          <w:rFonts w:cstheme="minorHAnsi"/>
          <w:lang w:eastAsia="en-GB"/>
        </w:rPr>
        <w:t xml:space="preserve"> allow them to live independent lives and integrate within the </w:t>
      </w:r>
      <w:r w:rsidR="00FB0D93" w:rsidRPr="00EC260B">
        <w:rPr>
          <w:rFonts w:cstheme="minorHAnsi"/>
          <w:lang w:eastAsia="en-GB"/>
        </w:rPr>
        <w:t>community.</w:t>
      </w:r>
    </w:p>
    <w:p w14:paraId="1F365869" w14:textId="77777777" w:rsidR="00F87043" w:rsidRPr="00EC260B" w:rsidRDefault="22BD2BB9" w:rsidP="00D94D85">
      <w:pPr>
        <w:numPr>
          <w:ilvl w:val="0"/>
          <w:numId w:val="1"/>
        </w:numPr>
        <w:spacing w:after="0" w:line="240" w:lineRule="auto"/>
        <w:ind w:left="1134" w:hanging="357"/>
        <w:contextualSpacing/>
        <w:jc w:val="both"/>
        <w:rPr>
          <w:rFonts w:cstheme="minorHAnsi"/>
          <w:lang w:eastAsia="en-GB"/>
        </w:rPr>
      </w:pPr>
      <w:r w:rsidRPr="00EC260B">
        <w:rPr>
          <w:rFonts w:cstheme="minorHAnsi"/>
          <w:lang w:eastAsia="en-GB"/>
        </w:rPr>
        <w:t xml:space="preserve">Provide and implement clear, accessible and consistent guidance in relation to the procedures for Assessment/Evaluation/Reporting on </w:t>
      </w:r>
      <w:r w:rsidR="00AD4036" w:rsidRPr="00EC260B">
        <w:rPr>
          <w:rFonts w:cstheme="minorHAnsi"/>
        </w:rPr>
        <w:t xml:space="preserve">Students with Learning </w:t>
      </w:r>
      <w:r w:rsidR="00FB0D93" w:rsidRPr="00EC260B">
        <w:rPr>
          <w:rFonts w:cstheme="minorHAnsi"/>
        </w:rPr>
        <w:t>Difficulties</w:t>
      </w:r>
      <w:r w:rsidR="00AD4036" w:rsidRPr="00EC260B">
        <w:rPr>
          <w:rFonts w:cstheme="minorHAnsi"/>
        </w:rPr>
        <w:t xml:space="preserve"> and </w:t>
      </w:r>
      <w:proofErr w:type="gramStart"/>
      <w:r w:rsidR="00AD4036" w:rsidRPr="00EC260B">
        <w:rPr>
          <w:rFonts w:cstheme="minorHAnsi"/>
        </w:rPr>
        <w:t>Disabilities</w:t>
      </w:r>
      <w:r w:rsidRPr="00EC260B">
        <w:rPr>
          <w:rFonts w:cstheme="minorHAnsi"/>
          <w:lang w:eastAsia="en-GB"/>
        </w:rPr>
        <w:t>;</w:t>
      </w:r>
      <w:proofErr w:type="gramEnd"/>
    </w:p>
    <w:p w14:paraId="02EA7244" w14:textId="77777777" w:rsidR="00F87043" w:rsidRPr="00EC260B" w:rsidRDefault="22BD2BB9" w:rsidP="00D94D85">
      <w:pPr>
        <w:numPr>
          <w:ilvl w:val="0"/>
          <w:numId w:val="1"/>
        </w:numPr>
        <w:spacing w:after="0" w:line="240" w:lineRule="auto"/>
        <w:ind w:left="1134" w:hanging="357"/>
        <w:contextualSpacing/>
        <w:jc w:val="both"/>
        <w:rPr>
          <w:rFonts w:cstheme="minorHAnsi"/>
          <w:lang w:eastAsia="en-GB"/>
        </w:rPr>
      </w:pPr>
      <w:r w:rsidRPr="00EC260B">
        <w:rPr>
          <w:rFonts w:cstheme="minorHAnsi"/>
          <w:lang w:eastAsia="en-GB"/>
        </w:rPr>
        <w:t xml:space="preserve">Encourage and promote continuous professional staff development in the approach to </w:t>
      </w:r>
      <w:r w:rsidR="00AD4036" w:rsidRPr="00EC260B">
        <w:rPr>
          <w:rFonts w:cstheme="minorHAnsi"/>
        </w:rPr>
        <w:t xml:space="preserve">Students with Learning </w:t>
      </w:r>
      <w:r w:rsidR="00FB0D93" w:rsidRPr="00EC260B">
        <w:rPr>
          <w:rFonts w:cstheme="minorHAnsi"/>
        </w:rPr>
        <w:t>Difficulties</w:t>
      </w:r>
      <w:r w:rsidR="00AD4036" w:rsidRPr="00EC260B">
        <w:rPr>
          <w:rFonts w:cstheme="minorHAnsi"/>
        </w:rPr>
        <w:t xml:space="preserve"> and Disabilities</w:t>
      </w:r>
      <w:r w:rsidRPr="00EC260B">
        <w:rPr>
          <w:rFonts w:cstheme="minorHAnsi"/>
          <w:lang w:eastAsia="en-GB"/>
        </w:rPr>
        <w:t xml:space="preserve"> </w:t>
      </w:r>
      <w:proofErr w:type="gramStart"/>
      <w:r w:rsidRPr="00EC260B">
        <w:rPr>
          <w:rFonts w:cstheme="minorHAnsi"/>
          <w:lang w:eastAsia="en-GB"/>
        </w:rPr>
        <w:t>provision;</w:t>
      </w:r>
      <w:proofErr w:type="gramEnd"/>
    </w:p>
    <w:p w14:paraId="772E3E11" w14:textId="77777777" w:rsidR="00F87043" w:rsidRPr="00EC260B" w:rsidRDefault="3889EFD1" w:rsidP="00D94D85">
      <w:pPr>
        <w:numPr>
          <w:ilvl w:val="0"/>
          <w:numId w:val="1"/>
        </w:numPr>
        <w:spacing w:after="0" w:line="240" w:lineRule="auto"/>
        <w:ind w:left="1134" w:hanging="357"/>
        <w:contextualSpacing/>
        <w:jc w:val="both"/>
        <w:rPr>
          <w:rFonts w:cstheme="minorHAnsi"/>
          <w:lang w:eastAsia="en-GB"/>
        </w:rPr>
      </w:pPr>
      <w:r w:rsidRPr="00EC260B">
        <w:rPr>
          <w:rFonts w:cstheme="minorHAnsi"/>
          <w:lang w:eastAsia="en-GB"/>
        </w:rPr>
        <w:t>Encourage and promote engagement with parents/guardians/responsible adults</w:t>
      </w:r>
      <w:r w:rsidR="00BE798D" w:rsidRPr="00EC260B">
        <w:rPr>
          <w:rFonts w:cstheme="minorHAnsi"/>
          <w:lang w:eastAsia="en-GB"/>
        </w:rPr>
        <w:t xml:space="preserve"> with learner consent.</w:t>
      </w:r>
    </w:p>
    <w:p w14:paraId="44100831" w14:textId="77777777" w:rsidR="00AD0ADF" w:rsidRPr="00EC260B" w:rsidRDefault="00AD0ADF" w:rsidP="00EC260B">
      <w:pPr>
        <w:spacing w:after="0" w:line="240" w:lineRule="auto"/>
        <w:ind w:left="425"/>
        <w:contextualSpacing/>
        <w:jc w:val="both"/>
        <w:rPr>
          <w:rFonts w:cstheme="minorHAnsi"/>
          <w:b/>
        </w:rPr>
      </w:pPr>
    </w:p>
    <w:p w14:paraId="36170D81" w14:textId="77777777" w:rsidR="0017109A" w:rsidRPr="00F440E6" w:rsidRDefault="0017109A" w:rsidP="00F440E6">
      <w:pPr>
        <w:pStyle w:val="Heading2"/>
        <w:numPr>
          <w:ilvl w:val="0"/>
          <w:numId w:val="34"/>
        </w:numPr>
        <w:rPr>
          <w:b/>
          <w:bCs/>
        </w:rPr>
      </w:pPr>
      <w:bookmarkStart w:id="8" w:name="_Toc59550645"/>
      <w:r w:rsidRPr="00F440E6">
        <w:rPr>
          <w:b/>
          <w:bCs/>
        </w:rPr>
        <w:t>Scope of Policy</w:t>
      </w:r>
      <w:bookmarkEnd w:id="8"/>
    </w:p>
    <w:p w14:paraId="2D6DCF34" w14:textId="77777777" w:rsidR="00EC260B" w:rsidRDefault="00EC260B" w:rsidP="00EC260B">
      <w:pPr>
        <w:pStyle w:val="Default"/>
        <w:ind w:left="720" w:hanging="720"/>
        <w:jc w:val="both"/>
        <w:rPr>
          <w:rFonts w:asciiTheme="minorHAnsi" w:hAnsiTheme="minorHAnsi" w:cstheme="minorHAnsi"/>
          <w:sz w:val="22"/>
          <w:szCs w:val="22"/>
        </w:rPr>
      </w:pPr>
    </w:p>
    <w:p w14:paraId="68B2C05A" w14:textId="77777777" w:rsidR="00113B52" w:rsidRPr="00EC260B" w:rsidRDefault="00877BCA" w:rsidP="00EC260B">
      <w:pPr>
        <w:pStyle w:val="Default"/>
        <w:ind w:left="720" w:hanging="720"/>
        <w:jc w:val="both"/>
        <w:rPr>
          <w:rFonts w:asciiTheme="minorHAnsi" w:hAnsiTheme="minorHAnsi" w:cstheme="minorHAnsi"/>
          <w:b/>
          <w:bCs/>
          <w:sz w:val="22"/>
          <w:szCs w:val="22"/>
        </w:rPr>
      </w:pPr>
      <w:r w:rsidRPr="00EC260B">
        <w:rPr>
          <w:rFonts w:asciiTheme="minorHAnsi" w:hAnsiTheme="minorHAnsi" w:cstheme="minorHAnsi"/>
          <w:sz w:val="22"/>
          <w:szCs w:val="22"/>
        </w:rPr>
        <w:t>5.1</w:t>
      </w:r>
      <w:r w:rsidRPr="00EC260B">
        <w:rPr>
          <w:rFonts w:asciiTheme="minorHAnsi" w:hAnsiTheme="minorHAnsi" w:cstheme="minorHAnsi"/>
          <w:sz w:val="22"/>
          <w:szCs w:val="22"/>
        </w:rPr>
        <w:tab/>
      </w:r>
      <w:r w:rsidR="21E0A5C2" w:rsidRPr="00EC260B">
        <w:rPr>
          <w:rFonts w:asciiTheme="minorHAnsi" w:hAnsiTheme="minorHAnsi" w:cstheme="minorHAnsi"/>
          <w:sz w:val="22"/>
          <w:szCs w:val="22"/>
        </w:rPr>
        <w:t xml:space="preserve">This Interim policy is targeted at all </w:t>
      </w:r>
      <w:r w:rsidR="00801ECB" w:rsidRPr="00EC260B">
        <w:rPr>
          <w:rFonts w:asciiTheme="minorHAnsi" w:hAnsiTheme="minorHAnsi" w:cstheme="minorHAnsi"/>
          <w:sz w:val="22"/>
          <w:szCs w:val="22"/>
        </w:rPr>
        <w:t>Students with Learning Difficu</w:t>
      </w:r>
      <w:r w:rsidR="00FB0D93" w:rsidRPr="00EC260B">
        <w:rPr>
          <w:rFonts w:asciiTheme="minorHAnsi" w:hAnsiTheme="minorHAnsi" w:cstheme="minorHAnsi"/>
          <w:sz w:val="22"/>
          <w:szCs w:val="22"/>
        </w:rPr>
        <w:t>l</w:t>
      </w:r>
      <w:r w:rsidR="00801ECB" w:rsidRPr="00EC260B">
        <w:rPr>
          <w:rFonts w:asciiTheme="minorHAnsi" w:hAnsiTheme="minorHAnsi" w:cstheme="minorHAnsi"/>
          <w:sz w:val="22"/>
          <w:szCs w:val="22"/>
        </w:rPr>
        <w:t>ties and Disabilities</w:t>
      </w:r>
      <w:r w:rsidR="008B01A1" w:rsidRPr="00EC260B">
        <w:rPr>
          <w:rFonts w:asciiTheme="minorHAnsi" w:hAnsiTheme="minorHAnsi" w:cstheme="minorHAnsi"/>
          <w:sz w:val="22"/>
          <w:szCs w:val="22"/>
        </w:rPr>
        <w:t xml:space="preserve"> </w:t>
      </w:r>
      <w:r w:rsidR="21E0A5C2" w:rsidRPr="00EC260B">
        <w:rPr>
          <w:rFonts w:asciiTheme="minorHAnsi" w:hAnsiTheme="minorHAnsi" w:cstheme="minorHAnsi"/>
          <w:sz w:val="22"/>
          <w:szCs w:val="22"/>
        </w:rPr>
        <w:t>who have declared a learning difficulty and/or disability and attend courses wholly or mainly on the Colleges’ campuses</w:t>
      </w:r>
      <w:r w:rsidR="008B01A1" w:rsidRPr="00EC260B">
        <w:rPr>
          <w:rFonts w:asciiTheme="minorHAnsi" w:hAnsiTheme="minorHAnsi" w:cstheme="minorHAnsi"/>
          <w:sz w:val="22"/>
          <w:szCs w:val="22"/>
        </w:rPr>
        <w:t xml:space="preserve">, </w:t>
      </w:r>
      <w:r w:rsidR="21E0A5C2" w:rsidRPr="00EC260B">
        <w:rPr>
          <w:rFonts w:asciiTheme="minorHAnsi" w:hAnsiTheme="minorHAnsi" w:cstheme="minorHAnsi"/>
          <w:sz w:val="22"/>
          <w:szCs w:val="22"/>
        </w:rPr>
        <w:t>outreach centres</w:t>
      </w:r>
      <w:r w:rsidR="00321E88" w:rsidRPr="00EC260B">
        <w:rPr>
          <w:rStyle w:val="FootnoteReference"/>
          <w:rFonts w:asciiTheme="minorHAnsi" w:hAnsiTheme="minorHAnsi" w:cstheme="minorHAnsi"/>
          <w:sz w:val="22"/>
          <w:szCs w:val="22"/>
        </w:rPr>
        <w:footnoteReference w:id="3"/>
      </w:r>
      <w:r w:rsidR="008B01A1" w:rsidRPr="00EC260B">
        <w:rPr>
          <w:rFonts w:asciiTheme="minorHAnsi" w:hAnsiTheme="minorHAnsi" w:cstheme="minorHAnsi"/>
          <w:sz w:val="22"/>
          <w:szCs w:val="22"/>
        </w:rPr>
        <w:t>.</w:t>
      </w:r>
    </w:p>
    <w:p w14:paraId="4938EFD0" w14:textId="77777777" w:rsidR="00877BCA" w:rsidRPr="00EC260B" w:rsidRDefault="00877BCA" w:rsidP="00EC260B">
      <w:pPr>
        <w:spacing w:after="0" w:line="240" w:lineRule="auto"/>
        <w:jc w:val="both"/>
        <w:rPr>
          <w:rFonts w:cstheme="minorHAnsi"/>
        </w:rPr>
      </w:pPr>
    </w:p>
    <w:p w14:paraId="2854CAFE" w14:textId="77777777" w:rsidR="00D9398F" w:rsidRPr="00EC260B" w:rsidRDefault="00877BCA" w:rsidP="00EC260B">
      <w:pPr>
        <w:spacing w:after="0" w:line="240" w:lineRule="auto"/>
        <w:ind w:left="720" w:hanging="720"/>
        <w:jc w:val="both"/>
        <w:rPr>
          <w:rFonts w:cstheme="minorHAnsi"/>
        </w:rPr>
      </w:pPr>
      <w:r w:rsidRPr="00EC260B">
        <w:rPr>
          <w:rFonts w:cstheme="minorHAnsi"/>
        </w:rPr>
        <w:t>5.2</w:t>
      </w:r>
      <w:r w:rsidRPr="00EC260B">
        <w:rPr>
          <w:rFonts w:cstheme="minorHAnsi"/>
        </w:rPr>
        <w:tab/>
      </w:r>
      <w:r w:rsidR="10284BAD" w:rsidRPr="00EC260B">
        <w:rPr>
          <w:rFonts w:cstheme="minorHAnsi"/>
        </w:rPr>
        <w:t>It focus</w:t>
      </w:r>
      <w:r w:rsidR="00801ECB" w:rsidRPr="00EC260B">
        <w:rPr>
          <w:rFonts w:cstheme="minorHAnsi"/>
        </w:rPr>
        <w:t>es</w:t>
      </w:r>
      <w:r w:rsidR="10284BAD" w:rsidRPr="00EC260B">
        <w:rPr>
          <w:rFonts w:cstheme="minorHAnsi"/>
        </w:rPr>
        <w:t xml:space="preserve"> on meeting the needs of </w:t>
      </w:r>
      <w:r w:rsidR="00801ECB" w:rsidRPr="00EC260B">
        <w:rPr>
          <w:rFonts w:cstheme="minorHAnsi"/>
        </w:rPr>
        <w:t>Students with Learning Difficu</w:t>
      </w:r>
      <w:r w:rsidR="00FB0D93" w:rsidRPr="00EC260B">
        <w:rPr>
          <w:rFonts w:cstheme="minorHAnsi"/>
        </w:rPr>
        <w:t>l</w:t>
      </w:r>
      <w:r w:rsidR="00801ECB" w:rsidRPr="00EC260B">
        <w:rPr>
          <w:rFonts w:cstheme="minorHAnsi"/>
        </w:rPr>
        <w:t>ties and Disabilities</w:t>
      </w:r>
      <w:r w:rsidR="10284BAD" w:rsidRPr="00EC260B">
        <w:rPr>
          <w:rFonts w:cstheme="minorHAnsi"/>
        </w:rPr>
        <w:t xml:space="preserve"> and aims to </w:t>
      </w:r>
      <w:r w:rsidR="00801ECB" w:rsidRPr="00EC260B">
        <w:rPr>
          <w:rFonts w:cstheme="minorHAnsi"/>
        </w:rPr>
        <w:t xml:space="preserve">assist in </w:t>
      </w:r>
      <w:r w:rsidR="10284BAD" w:rsidRPr="00EC260B">
        <w:rPr>
          <w:rFonts w:cstheme="minorHAnsi"/>
        </w:rPr>
        <w:t>address</w:t>
      </w:r>
      <w:r w:rsidR="00801ECB" w:rsidRPr="00EC260B">
        <w:rPr>
          <w:rFonts w:cstheme="minorHAnsi"/>
        </w:rPr>
        <w:t>ing</w:t>
      </w:r>
      <w:r w:rsidR="10284BAD" w:rsidRPr="00EC260B">
        <w:rPr>
          <w:rFonts w:cstheme="minorHAnsi"/>
        </w:rPr>
        <w:t xml:space="preserve"> barriers </w:t>
      </w:r>
      <w:r w:rsidR="10284BAD" w:rsidRPr="00EC260B">
        <w:rPr>
          <w:rFonts w:cstheme="minorHAnsi"/>
          <w:lang w:eastAsia="en-GB"/>
        </w:rPr>
        <w:t xml:space="preserve">to participation </w:t>
      </w:r>
      <w:r w:rsidR="00FF5875" w:rsidRPr="00EC260B">
        <w:rPr>
          <w:rFonts w:cstheme="minorHAnsi"/>
          <w:lang w:eastAsia="en-GB"/>
        </w:rPr>
        <w:t xml:space="preserve">in </w:t>
      </w:r>
      <w:r w:rsidR="00801ECB" w:rsidRPr="00EC260B">
        <w:rPr>
          <w:rFonts w:cstheme="minorHAnsi"/>
          <w:lang w:eastAsia="en-GB"/>
        </w:rPr>
        <w:t>education</w:t>
      </w:r>
      <w:r w:rsidR="10284BAD" w:rsidRPr="00EC260B">
        <w:rPr>
          <w:rFonts w:cstheme="minorHAnsi"/>
          <w:lang w:eastAsia="en-GB"/>
        </w:rPr>
        <w:t xml:space="preserve">.  </w:t>
      </w:r>
    </w:p>
    <w:p w14:paraId="57FC303D" w14:textId="77777777" w:rsidR="00D9398F" w:rsidRPr="00EC260B" w:rsidRDefault="00D9398F" w:rsidP="00EC260B">
      <w:pPr>
        <w:pStyle w:val="ListParagraph"/>
        <w:spacing w:after="0" w:line="240" w:lineRule="auto"/>
        <w:ind w:left="1134"/>
        <w:jc w:val="both"/>
        <w:rPr>
          <w:rFonts w:cstheme="minorHAnsi"/>
        </w:rPr>
      </w:pPr>
    </w:p>
    <w:p w14:paraId="00D37652" w14:textId="77777777" w:rsidR="00C23AFF" w:rsidRPr="00EC260B" w:rsidRDefault="00877BCA" w:rsidP="00EC260B">
      <w:pPr>
        <w:spacing w:after="0" w:line="240" w:lineRule="auto"/>
        <w:ind w:left="720" w:hanging="720"/>
        <w:jc w:val="both"/>
        <w:rPr>
          <w:rFonts w:cstheme="minorHAnsi"/>
        </w:rPr>
      </w:pPr>
      <w:r w:rsidRPr="00EC260B">
        <w:rPr>
          <w:rFonts w:cstheme="minorHAnsi"/>
        </w:rPr>
        <w:t>5.3</w:t>
      </w:r>
      <w:r w:rsidRPr="00EC260B">
        <w:rPr>
          <w:rFonts w:cstheme="minorHAnsi"/>
        </w:rPr>
        <w:tab/>
      </w:r>
      <w:r w:rsidR="00C23AFF" w:rsidRPr="00EC260B">
        <w:rPr>
          <w:rFonts w:cstheme="minorHAnsi"/>
        </w:rPr>
        <w:t xml:space="preserve">This policy </w:t>
      </w:r>
      <w:r w:rsidR="00801ECB" w:rsidRPr="00EC260B">
        <w:rPr>
          <w:rFonts w:cstheme="minorHAnsi"/>
        </w:rPr>
        <w:t xml:space="preserve">forms the basis upon which </w:t>
      </w:r>
      <w:r w:rsidR="00C23AFF" w:rsidRPr="00EC260B">
        <w:rPr>
          <w:rFonts w:cstheme="minorHAnsi"/>
        </w:rPr>
        <w:t xml:space="preserve">all staff, Board of Governors, </w:t>
      </w:r>
      <w:r w:rsidR="00801ECB" w:rsidRPr="00EC260B">
        <w:rPr>
          <w:rFonts w:cstheme="minorHAnsi"/>
        </w:rPr>
        <w:t xml:space="preserve">volunteers and any other third party </w:t>
      </w:r>
      <w:r w:rsidR="00FF5875" w:rsidRPr="00EC260B">
        <w:rPr>
          <w:rFonts w:cstheme="minorHAnsi"/>
        </w:rPr>
        <w:t xml:space="preserve">to </w:t>
      </w:r>
      <w:r w:rsidR="00801ECB" w:rsidRPr="00EC260B">
        <w:rPr>
          <w:rFonts w:cstheme="minorHAnsi"/>
        </w:rPr>
        <w:t>the Colleges should base their approach to accommodating the needs of Students with Learning Difficu</w:t>
      </w:r>
      <w:r w:rsidR="00FB0D93" w:rsidRPr="00EC260B">
        <w:rPr>
          <w:rFonts w:cstheme="minorHAnsi"/>
        </w:rPr>
        <w:t>l</w:t>
      </w:r>
      <w:r w:rsidR="00801ECB" w:rsidRPr="00EC260B">
        <w:rPr>
          <w:rFonts w:cstheme="minorHAnsi"/>
        </w:rPr>
        <w:t xml:space="preserve">ties and Disabilities. In doing so it should be </w:t>
      </w:r>
      <w:r w:rsidR="00C23AFF" w:rsidRPr="00EC260B">
        <w:rPr>
          <w:rFonts w:cstheme="minorHAnsi"/>
        </w:rPr>
        <w:t>read in conjunction with relevant standard operating procedure</w:t>
      </w:r>
      <w:r w:rsidR="007E405B" w:rsidRPr="00EC260B">
        <w:rPr>
          <w:rFonts w:cstheme="minorHAnsi"/>
        </w:rPr>
        <w:t>s prepared at each College. These detail the arrangements for the effective</w:t>
      </w:r>
      <w:r w:rsidR="00913A4C" w:rsidRPr="00EC260B">
        <w:rPr>
          <w:rFonts w:cstheme="minorHAnsi"/>
        </w:rPr>
        <w:t xml:space="preserve"> administration of this policy.</w:t>
      </w:r>
    </w:p>
    <w:p w14:paraId="4B6ED951" w14:textId="77777777" w:rsidR="00F82E50" w:rsidRPr="00EC260B" w:rsidRDefault="00F82E50" w:rsidP="00EC260B">
      <w:pPr>
        <w:spacing w:after="0" w:line="240" w:lineRule="auto"/>
        <w:jc w:val="both"/>
        <w:rPr>
          <w:rFonts w:cstheme="minorHAnsi"/>
          <w:b/>
          <w:u w:val="single"/>
        </w:rPr>
      </w:pPr>
    </w:p>
    <w:p w14:paraId="7693D4BC" w14:textId="77777777" w:rsidR="00EC260B" w:rsidRDefault="00EC260B" w:rsidP="00EC260B">
      <w:pPr>
        <w:spacing w:after="0" w:line="240" w:lineRule="auto"/>
        <w:jc w:val="both"/>
        <w:rPr>
          <w:rFonts w:cstheme="minorHAnsi"/>
          <w:b/>
          <w:u w:val="single"/>
        </w:rPr>
      </w:pPr>
    </w:p>
    <w:p w14:paraId="20553393" w14:textId="77777777" w:rsidR="00816DD1" w:rsidRDefault="00816DD1">
      <w:pPr>
        <w:rPr>
          <w:rFonts w:eastAsiaTheme="majorEastAsia" w:cstheme="minorHAnsi"/>
          <w:b/>
          <w:bCs/>
          <w:color w:val="2E74B5" w:themeColor="accent1" w:themeShade="BF"/>
          <w:sz w:val="28"/>
          <w:szCs w:val="28"/>
        </w:rPr>
      </w:pPr>
      <w:r>
        <w:rPr>
          <w:rFonts w:cstheme="minorHAnsi"/>
          <w:b/>
          <w:bCs/>
          <w:sz w:val="28"/>
          <w:szCs w:val="28"/>
        </w:rPr>
        <w:br w:type="page"/>
      </w:r>
    </w:p>
    <w:p w14:paraId="7FA84ADE" w14:textId="77777777" w:rsidR="00DF6E26" w:rsidRPr="00EC260B" w:rsidRDefault="00DF6E26" w:rsidP="00EC260B">
      <w:pPr>
        <w:pStyle w:val="Heading1"/>
        <w:rPr>
          <w:rFonts w:asciiTheme="minorHAnsi" w:hAnsiTheme="minorHAnsi" w:cstheme="minorHAnsi"/>
          <w:b/>
          <w:bCs/>
          <w:sz w:val="28"/>
          <w:szCs w:val="28"/>
        </w:rPr>
      </w:pPr>
      <w:bookmarkStart w:id="9" w:name="_Toc59550646"/>
      <w:r w:rsidRPr="00EC260B">
        <w:rPr>
          <w:rFonts w:asciiTheme="minorHAnsi" w:hAnsiTheme="minorHAnsi" w:cstheme="minorHAnsi"/>
          <w:b/>
          <w:bCs/>
          <w:sz w:val="28"/>
          <w:szCs w:val="28"/>
        </w:rPr>
        <w:t xml:space="preserve">SECTION 2 </w:t>
      </w:r>
      <w:r w:rsidR="002F2284" w:rsidRPr="00EC260B">
        <w:rPr>
          <w:rFonts w:asciiTheme="minorHAnsi" w:hAnsiTheme="minorHAnsi" w:cstheme="minorHAnsi"/>
          <w:b/>
          <w:bCs/>
          <w:sz w:val="28"/>
          <w:szCs w:val="28"/>
        </w:rPr>
        <w:t>–</w:t>
      </w:r>
      <w:r w:rsidRPr="00EC260B">
        <w:rPr>
          <w:rFonts w:asciiTheme="minorHAnsi" w:hAnsiTheme="minorHAnsi" w:cstheme="minorHAnsi"/>
          <w:b/>
          <w:bCs/>
          <w:sz w:val="28"/>
          <w:szCs w:val="28"/>
        </w:rPr>
        <w:t xml:space="preserve"> RESPONSIBILITIES</w:t>
      </w:r>
      <w:bookmarkEnd w:id="9"/>
    </w:p>
    <w:p w14:paraId="764D16E3" w14:textId="77777777" w:rsidR="00184250" w:rsidRDefault="00184250" w:rsidP="00EC260B">
      <w:pPr>
        <w:spacing w:after="0" w:line="240" w:lineRule="auto"/>
        <w:jc w:val="both"/>
        <w:rPr>
          <w:rFonts w:cstheme="minorHAnsi"/>
          <w:b/>
          <w:u w:val="single"/>
        </w:rPr>
      </w:pPr>
    </w:p>
    <w:p w14:paraId="06740691" w14:textId="77777777" w:rsidR="000971B5" w:rsidRPr="00EC260B" w:rsidRDefault="000971B5" w:rsidP="00EC260B">
      <w:pPr>
        <w:spacing w:after="0" w:line="240" w:lineRule="auto"/>
        <w:jc w:val="both"/>
        <w:rPr>
          <w:rFonts w:cstheme="minorHAnsi"/>
          <w:b/>
          <w:u w:val="single"/>
        </w:rPr>
      </w:pPr>
    </w:p>
    <w:p w14:paraId="2C2CA525" w14:textId="77777777" w:rsidR="00D9398F" w:rsidRPr="00F440E6" w:rsidRDefault="00D9398F" w:rsidP="00F440E6">
      <w:pPr>
        <w:pStyle w:val="Heading2"/>
        <w:numPr>
          <w:ilvl w:val="0"/>
          <w:numId w:val="34"/>
        </w:numPr>
        <w:rPr>
          <w:b/>
          <w:bCs/>
        </w:rPr>
      </w:pPr>
      <w:bookmarkStart w:id="10" w:name="_Toc59550647"/>
      <w:r w:rsidRPr="00F440E6">
        <w:rPr>
          <w:b/>
          <w:bCs/>
        </w:rPr>
        <w:t xml:space="preserve">Statutory </w:t>
      </w:r>
      <w:r w:rsidR="005824D5" w:rsidRPr="00F440E6">
        <w:rPr>
          <w:b/>
          <w:bCs/>
        </w:rPr>
        <w:t>Requirements</w:t>
      </w:r>
      <w:bookmarkEnd w:id="10"/>
    </w:p>
    <w:p w14:paraId="47C84652" w14:textId="77777777" w:rsidR="00EC260B" w:rsidRDefault="00EC260B" w:rsidP="00EC260B">
      <w:pPr>
        <w:spacing w:after="0" w:line="240" w:lineRule="auto"/>
        <w:ind w:left="709" w:hanging="709"/>
        <w:jc w:val="both"/>
        <w:rPr>
          <w:rFonts w:cstheme="minorHAnsi"/>
          <w:lang w:eastAsia="en-GB"/>
        </w:rPr>
      </w:pPr>
    </w:p>
    <w:p w14:paraId="693E955F" w14:textId="77777777" w:rsidR="00D9398F" w:rsidRPr="00EC260B" w:rsidRDefault="00877BCA" w:rsidP="00EC260B">
      <w:pPr>
        <w:spacing w:after="0" w:line="240" w:lineRule="auto"/>
        <w:ind w:left="709" w:hanging="709"/>
        <w:jc w:val="both"/>
        <w:rPr>
          <w:rFonts w:cstheme="minorHAnsi"/>
        </w:rPr>
      </w:pPr>
      <w:r w:rsidRPr="00EC260B">
        <w:rPr>
          <w:rFonts w:cstheme="minorHAnsi"/>
          <w:lang w:eastAsia="en-GB"/>
        </w:rPr>
        <w:t>6.1</w:t>
      </w:r>
      <w:r w:rsidRPr="00EC260B">
        <w:rPr>
          <w:rFonts w:cstheme="minorHAnsi"/>
          <w:lang w:eastAsia="en-GB"/>
        </w:rPr>
        <w:tab/>
      </w:r>
      <w:r w:rsidR="00C23AFF" w:rsidRPr="00EC260B">
        <w:rPr>
          <w:rFonts w:cstheme="minorHAnsi"/>
          <w:lang w:eastAsia="en-GB"/>
        </w:rPr>
        <w:t>The College</w:t>
      </w:r>
      <w:r w:rsidR="00211915" w:rsidRPr="00EC260B">
        <w:rPr>
          <w:rFonts w:cstheme="minorHAnsi"/>
          <w:lang w:eastAsia="en-GB"/>
        </w:rPr>
        <w:t>s</w:t>
      </w:r>
      <w:r w:rsidR="00C23AFF" w:rsidRPr="00EC260B">
        <w:rPr>
          <w:rFonts w:cstheme="minorHAnsi"/>
          <w:lang w:eastAsia="en-GB"/>
        </w:rPr>
        <w:t xml:space="preserve"> will carry out its responsibilities under all relevant legislation, </w:t>
      </w:r>
      <w:proofErr w:type="gramStart"/>
      <w:r w:rsidR="00C23AFF" w:rsidRPr="00EC260B">
        <w:rPr>
          <w:rFonts w:cstheme="minorHAnsi"/>
          <w:lang w:eastAsia="en-GB"/>
        </w:rPr>
        <w:t>regulations</w:t>
      </w:r>
      <w:proofErr w:type="gramEnd"/>
      <w:r w:rsidR="00C23AFF" w:rsidRPr="00EC260B">
        <w:rPr>
          <w:rFonts w:cstheme="minorHAnsi"/>
          <w:lang w:eastAsia="en-GB"/>
        </w:rPr>
        <w:t xml:space="preserve"> and professional guidelines</w:t>
      </w:r>
      <w:r w:rsidR="00513A35" w:rsidRPr="00EC260B">
        <w:rPr>
          <w:rFonts w:cstheme="minorHAnsi"/>
          <w:lang w:eastAsia="en-GB"/>
        </w:rPr>
        <w:t>, under the following</w:t>
      </w:r>
      <w:r w:rsidR="00D9398F" w:rsidRPr="00EC260B">
        <w:rPr>
          <w:rFonts w:cstheme="minorHAnsi"/>
        </w:rPr>
        <w:t xml:space="preserve"> </w:t>
      </w:r>
      <w:r w:rsidR="00513A35" w:rsidRPr="00EC260B">
        <w:rPr>
          <w:rFonts w:cstheme="minorHAnsi"/>
        </w:rPr>
        <w:t>s</w:t>
      </w:r>
      <w:r w:rsidR="00D9398F" w:rsidRPr="00EC260B">
        <w:rPr>
          <w:rFonts w:cstheme="minorHAnsi"/>
        </w:rPr>
        <w:t xml:space="preserve">tatutory functions which will be encompassed by this </w:t>
      </w:r>
      <w:r w:rsidR="00001E5B" w:rsidRPr="00EC260B">
        <w:rPr>
          <w:rFonts w:cstheme="minorHAnsi"/>
        </w:rPr>
        <w:t>Interim Policy</w:t>
      </w:r>
      <w:r w:rsidR="00D9398F" w:rsidRPr="00EC260B">
        <w:rPr>
          <w:rFonts w:cstheme="minorHAnsi"/>
        </w:rPr>
        <w:t>:</w:t>
      </w:r>
    </w:p>
    <w:p w14:paraId="20F558B2" w14:textId="77777777" w:rsidR="00877BCA" w:rsidRPr="00EC260B" w:rsidRDefault="00877BCA" w:rsidP="00EC260B">
      <w:pPr>
        <w:spacing w:after="0" w:line="240" w:lineRule="auto"/>
        <w:ind w:left="709" w:hanging="709"/>
        <w:jc w:val="both"/>
        <w:rPr>
          <w:rFonts w:cstheme="minorHAnsi"/>
        </w:rPr>
      </w:pPr>
    </w:p>
    <w:p w14:paraId="7F586FD0" w14:textId="288F7EB0" w:rsidR="00D9398F" w:rsidRPr="00EC260B" w:rsidRDefault="00856A28" w:rsidP="00EC260B">
      <w:pPr>
        <w:pStyle w:val="ListParagraph"/>
        <w:numPr>
          <w:ilvl w:val="0"/>
          <w:numId w:val="9"/>
        </w:numPr>
        <w:spacing w:after="0" w:line="240" w:lineRule="auto"/>
        <w:jc w:val="both"/>
        <w:rPr>
          <w:rFonts w:cstheme="minorHAnsi"/>
        </w:rPr>
      </w:pPr>
      <w:hyperlink r:id="rId30" w:history="1">
        <w:r w:rsidR="00D9398F" w:rsidRPr="005172A9">
          <w:rPr>
            <w:rStyle w:val="Hyperlink"/>
            <w:rFonts w:cstheme="minorHAnsi"/>
          </w:rPr>
          <w:t>Article 13(2) of the Further Education (Northern Ireland) Order 1997</w:t>
        </w:r>
      </w:hyperlink>
      <w:r w:rsidR="00D9398F" w:rsidRPr="00EC260B">
        <w:rPr>
          <w:rFonts w:cstheme="minorHAnsi"/>
        </w:rPr>
        <w:t xml:space="preserve"> requires that ‘the Governing Body of an Institution of Further Education shall have regard to the requirements of persons over compulsory school age, who have learning </w:t>
      </w:r>
      <w:proofErr w:type="gramStart"/>
      <w:r w:rsidR="00D07ECF" w:rsidRPr="00EC260B">
        <w:rPr>
          <w:rFonts w:cstheme="minorHAnsi"/>
        </w:rPr>
        <w:t>difficulties</w:t>
      </w:r>
      <w:r w:rsidR="00D07ECF">
        <w:rPr>
          <w:rFonts w:cstheme="minorHAnsi"/>
        </w:rPr>
        <w:t>’</w:t>
      </w:r>
      <w:proofErr w:type="gramEnd"/>
      <w:r w:rsidR="00D9398F" w:rsidRPr="00EC260B">
        <w:rPr>
          <w:rFonts w:cstheme="minorHAnsi"/>
        </w:rPr>
        <w:t xml:space="preserve">. </w:t>
      </w:r>
    </w:p>
    <w:p w14:paraId="7EC685E1" w14:textId="77777777" w:rsidR="00877BCA" w:rsidRPr="00EC260B" w:rsidRDefault="00877BCA" w:rsidP="00EC260B">
      <w:pPr>
        <w:pStyle w:val="ListParagraph"/>
        <w:spacing w:after="0" w:line="240" w:lineRule="auto"/>
        <w:jc w:val="both"/>
        <w:rPr>
          <w:rFonts w:cstheme="minorHAnsi"/>
        </w:rPr>
      </w:pPr>
    </w:p>
    <w:p w14:paraId="210B0ABE" w14:textId="03D38345" w:rsidR="00D9398F" w:rsidRPr="00EC260B" w:rsidRDefault="00856A28" w:rsidP="00EC260B">
      <w:pPr>
        <w:pStyle w:val="ListParagraph"/>
        <w:numPr>
          <w:ilvl w:val="0"/>
          <w:numId w:val="9"/>
        </w:numPr>
        <w:spacing w:after="0" w:line="240" w:lineRule="auto"/>
        <w:jc w:val="both"/>
        <w:rPr>
          <w:rFonts w:cstheme="minorHAnsi"/>
        </w:rPr>
      </w:pPr>
      <w:hyperlink r:id="rId31" w:history="1">
        <w:r w:rsidR="00D9398F" w:rsidRPr="005172A9">
          <w:rPr>
            <w:rStyle w:val="Hyperlink"/>
            <w:rFonts w:cstheme="minorHAnsi"/>
          </w:rPr>
          <w:t>Disability Discrimination Act (DDA) 1995 (Section 49a &amp; 49B) (as amended by Article 5 of the disability discrimination (Northern Ireland) Order 2006)</w:t>
        </w:r>
      </w:hyperlink>
      <w:r w:rsidR="00D9398F" w:rsidRPr="00EC260B">
        <w:rPr>
          <w:rFonts w:cstheme="minorHAnsi"/>
        </w:rPr>
        <w:t xml:space="preserve">, requires that when carrying out its functions, colleges are required to have due regard to the need to promote positive attitudes towards people with a disability, learning difficulty or </w:t>
      </w:r>
      <w:r w:rsidR="00EC4E6A" w:rsidRPr="00EC260B">
        <w:rPr>
          <w:rFonts w:cstheme="minorHAnsi"/>
        </w:rPr>
        <w:t>long-term</w:t>
      </w:r>
      <w:r w:rsidR="00D9398F" w:rsidRPr="00EC260B">
        <w:rPr>
          <w:rFonts w:cstheme="minorHAnsi"/>
        </w:rPr>
        <w:t xml:space="preserve"> medical condition: and encourage participation in public life (‘the disability duties’).  Colleges are required to submit a Disability Action Plan to the Equality </w:t>
      </w:r>
      <w:r w:rsidR="00AB2E89" w:rsidRPr="00EC260B">
        <w:rPr>
          <w:rFonts w:cstheme="minorHAnsi"/>
        </w:rPr>
        <w:t>C</w:t>
      </w:r>
      <w:r w:rsidR="00D9398F" w:rsidRPr="00EC260B">
        <w:rPr>
          <w:rFonts w:cstheme="minorHAnsi"/>
        </w:rPr>
        <w:t xml:space="preserve">ommission to demonstrate this. </w:t>
      </w:r>
    </w:p>
    <w:p w14:paraId="3FA7D432" w14:textId="77777777" w:rsidR="00877BCA" w:rsidRPr="00EC260B" w:rsidRDefault="00877BCA" w:rsidP="00EC260B">
      <w:pPr>
        <w:pStyle w:val="ListParagraph"/>
        <w:spacing w:after="0" w:line="240" w:lineRule="auto"/>
        <w:jc w:val="both"/>
        <w:rPr>
          <w:rFonts w:cstheme="minorHAnsi"/>
        </w:rPr>
      </w:pPr>
    </w:p>
    <w:p w14:paraId="24844C58" w14:textId="77777777" w:rsidR="00D9398F" w:rsidRDefault="00856A28" w:rsidP="00EC260B">
      <w:pPr>
        <w:pStyle w:val="ListParagraph"/>
        <w:numPr>
          <w:ilvl w:val="0"/>
          <w:numId w:val="9"/>
        </w:numPr>
        <w:spacing w:after="0" w:line="240" w:lineRule="auto"/>
        <w:jc w:val="both"/>
        <w:rPr>
          <w:rFonts w:cstheme="minorHAnsi"/>
        </w:rPr>
      </w:pPr>
      <w:hyperlink r:id="rId32" w:history="1">
        <w:r w:rsidR="00D9398F" w:rsidRPr="005172A9">
          <w:rPr>
            <w:rStyle w:val="Hyperlink"/>
            <w:rFonts w:cstheme="minorHAnsi"/>
          </w:rPr>
          <w:t>Section 75 of NI Act 1998</w:t>
        </w:r>
      </w:hyperlink>
      <w:r w:rsidR="00D9398F" w:rsidRPr="00EC260B">
        <w:rPr>
          <w:rFonts w:cstheme="minorHAnsi"/>
        </w:rPr>
        <w:t xml:space="preserve"> requires public bodies to have due regard to the need to promote equality of opportunity and to have regard to promoting good relations </w:t>
      </w:r>
    </w:p>
    <w:p w14:paraId="02719F11" w14:textId="77777777" w:rsidR="00F440E6" w:rsidRPr="00F440E6" w:rsidRDefault="00F440E6" w:rsidP="00F440E6">
      <w:pPr>
        <w:spacing w:after="0" w:line="240" w:lineRule="auto"/>
        <w:jc w:val="both"/>
        <w:rPr>
          <w:rFonts w:cstheme="minorHAnsi"/>
        </w:rPr>
      </w:pPr>
    </w:p>
    <w:p w14:paraId="5BF01382" w14:textId="77777777" w:rsidR="00F87043" w:rsidRPr="00EC260B" w:rsidRDefault="00F87043" w:rsidP="00EC260B">
      <w:pPr>
        <w:pStyle w:val="ListParagraph"/>
        <w:numPr>
          <w:ilvl w:val="0"/>
          <w:numId w:val="9"/>
        </w:numPr>
        <w:spacing w:after="0" w:line="240" w:lineRule="auto"/>
        <w:jc w:val="both"/>
        <w:rPr>
          <w:rFonts w:cstheme="minorHAnsi"/>
        </w:rPr>
      </w:pPr>
      <w:r w:rsidRPr="00EC260B">
        <w:rPr>
          <w:rFonts w:cstheme="minorHAnsi"/>
        </w:rPr>
        <w:t xml:space="preserve">FE Colleges are required under </w:t>
      </w:r>
      <w:hyperlink r:id="rId33" w:history="1">
        <w:r w:rsidRPr="005172A9">
          <w:rPr>
            <w:rStyle w:val="Hyperlink"/>
            <w:rFonts w:cstheme="minorHAnsi"/>
          </w:rPr>
          <w:t>The Special Educational Needs and Disability (Northern Ireland)</w:t>
        </w:r>
      </w:hyperlink>
      <w:r w:rsidRPr="00EC260B">
        <w:rPr>
          <w:rFonts w:cstheme="minorHAnsi"/>
        </w:rPr>
        <w:t xml:space="preserve"> Order 2005 (amended 2006) to make </w:t>
      </w:r>
      <w:r w:rsidRPr="00EC260B">
        <w:rPr>
          <w:rFonts w:cstheme="minorHAnsi"/>
          <w:b/>
          <w:i/>
        </w:rPr>
        <w:t>reasonable adjustments</w:t>
      </w:r>
      <w:r w:rsidRPr="00EC260B">
        <w:rPr>
          <w:rFonts w:cstheme="minorHAnsi"/>
        </w:rPr>
        <w:t xml:space="preserve"> </w:t>
      </w:r>
      <w:r w:rsidR="00DF6E26" w:rsidRPr="00EC260B">
        <w:rPr>
          <w:rFonts w:cstheme="minorHAnsi"/>
        </w:rPr>
        <w:t xml:space="preserve">(see </w:t>
      </w:r>
      <w:r w:rsidR="00651A52" w:rsidRPr="00EC260B">
        <w:rPr>
          <w:rFonts w:cstheme="minorHAnsi"/>
        </w:rPr>
        <w:t>appendix A</w:t>
      </w:r>
      <w:r w:rsidR="00DF6E26" w:rsidRPr="00EC260B">
        <w:rPr>
          <w:rFonts w:cstheme="minorHAnsi"/>
        </w:rPr>
        <w:t xml:space="preserve">) </w:t>
      </w:r>
      <w:r w:rsidRPr="00EC260B">
        <w:rPr>
          <w:rFonts w:cstheme="minorHAnsi"/>
        </w:rPr>
        <w:t xml:space="preserve">for Students with Learning Difficulties and/or Disabilities (SLDD), so that they can access provision.   </w:t>
      </w:r>
    </w:p>
    <w:p w14:paraId="2429553F" w14:textId="77777777" w:rsidR="00600F3E" w:rsidRDefault="00600F3E" w:rsidP="00EC260B">
      <w:pPr>
        <w:spacing w:after="0" w:line="240" w:lineRule="auto"/>
        <w:ind w:left="426" w:hanging="426"/>
        <w:jc w:val="both"/>
        <w:rPr>
          <w:rFonts w:cstheme="minorHAnsi"/>
          <w:b/>
          <w:u w:val="single"/>
        </w:rPr>
      </w:pPr>
    </w:p>
    <w:p w14:paraId="60B81565" w14:textId="77777777" w:rsidR="00816DD1" w:rsidRPr="00EC260B" w:rsidRDefault="00816DD1" w:rsidP="00EC260B">
      <w:pPr>
        <w:spacing w:after="0" w:line="240" w:lineRule="auto"/>
        <w:ind w:left="426" w:hanging="426"/>
        <w:jc w:val="both"/>
        <w:rPr>
          <w:rFonts w:cstheme="minorHAnsi"/>
          <w:b/>
          <w:u w:val="single"/>
        </w:rPr>
      </w:pPr>
    </w:p>
    <w:p w14:paraId="1119B6C9" w14:textId="77777777" w:rsidR="00D9398F" w:rsidRDefault="22BD2BB9" w:rsidP="00F440E6">
      <w:pPr>
        <w:pStyle w:val="Heading2"/>
        <w:numPr>
          <w:ilvl w:val="0"/>
          <w:numId w:val="34"/>
        </w:numPr>
        <w:rPr>
          <w:b/>
          <w:bCs/>
        </w:rPr>
      </w:pPr>
      <w:bookmarkStart w:id="11" w:name="_Toc59550648"/>
      <w:r w:rsidRPr="00F440E6">
        <w:rPr>
          <w:b/>
          <w:bCs/>
        </w:rPr>
        <w:t>Strategic Context</w:t>
      </w:r>
      <w:bookmarkEnd w:id="11"/>
    </w:p>
    <w:p w14:paraId="2285F07F" w14:textId="77777777" w:rsidR="00F440E6" w:rsidRPr="00F440E6" w:rsidRDefault="00F440E6" w:rsidP="00154332">
      <w:pPr>
        <w:spacing w:after="0" w:line="240" w:lineRule="auto"/>
      </w:pPr>
    </w:p>
    <w:p w14:paraId="076809D0" w14:textId="77777777" w:rsidR="22BD2BB9" w:rsidRPr="00EC260B" w:rsidRDefault="00877BCA" w:rsidP="00EC260B">
      <w:pPr>
        <w:spacing w:after="0" w:line="240" w:lineRule="auto"/>
        <w:ind w:left="633" w:hanging="633"/>
        <w:jc w:val="both"/>
        <w:rPr>
          <w:rFonts w:cstheme="minorHAnsi"/>
        </w:rPr>
      </w:pPr>
      <w:r w:rsidRPr="00EC260B">
        <w:rPr>
          <w:rFonts w:cstheme="minorHAnsi"/>
        </w:rPr>
        <w:t>7.1</w:t>
      </w:r>
      <w:r w:rsidRPr="00EC260B">
        <w:rPr>
          <w:rFonts w:cstheme="minorHAnsi"/>
        </w:rPr>
        <w:tab/>
      </w:r>
      <w:r w:rsidR="00801ECB" w:rsidRPr="00EC260B">
        <w:rPr>
          <w:rFonts w:cstheme="minorHAnsi"/>
        </w:rPr>
        <w:t>This</w:t>
      </w:r>
      <w:r w:rsidR="22BD2BB9" w:rsidRPr="00EC260B">
        <w:rPr>
          <w:rFonts w:cstheme="minorHAnsi"/>
        </w:rPr>
        <w:t xml:space="preserve"> Policy contribute</w:t>
      </w:r>
      <w:r w:rsidR="00801ECB" w:rsidRPr="00EC260B">
        <w:rPr>
          <w:rFonts w:cstheme="minorHAnsi"/>
        </w:rPr>
        <w:t>s</w:t>
      </w:r>
      <w:r w:rsidR="22BD2BB9" w:rsidRPr="00EC260B">
        <w:rPr>
          <w:rFonts w:cstheme="minorHAnsi"/>
        </w:rPr>
        <w:t xml:space="preserve"> to </w:t>
      </w:r>
      <w:r w:rsidR="004D44BB" w:rsidRPr="00EC260B">
        <w:rPr>
          <w:rFonts w:cstheme="minorHAnsi"/>
        </w:rPr>
        <w:t xml:space="preserve">the Executive’s </w:t>
      </w:r>
      <w:hyperlink r:id="rId34" w:history="1">
        <w:r w:rsidR="004D44BB" w:rsidRPr="00EC260B">
          <w:rPr>
            <w:rStyle w:val="Hyperlink"/>
            <w:rFonts w:cstheme="minorHAnsi"/>
          </w:rPr>
          <w:t>New Decade, New Approach Deal</w:t>
        </w:r>
      </w:hyperlink>
      <w:r w:rsidR="004D44BB" w:rsidRPr="00EC260B">
        <w:rPr>
          <w:rFonts w:cstheme="minorHAnsi"/>
        </w:rPr>
        <w:t xml:space="preserve">  with the aim of improving wellbeing for all by tackling disadvantage and the related</w:t>
      </w:r>
      <w:r w:rsidR="22BD2BB9" w:rsidRPr="00EC260B">
        <w:rPr>
          <w:rFonts w:cstheme="minorHAnsi"/>
        </w:rPr>
        <w:t xml:space="preserve"> outcomes in the draft Programme for Government (PFG) 2016-2021:</w:t>
      </w:r>
    </w:p>
    <w:p w14:paraId="3D4D2397" w14:textId="77777777" w:rsidR="22BD2BB9" w:rsidRPr="00EC260B" w:rsidRDefault="22BD2BB9" w:rsidP="00E6276F">
      <w:pPr>
        <w:pStyle w:val="ListParagraph"/>
        <w:numPr>
          <w:ilvl w:val="0"/>
          <w:numId w:val="3"/>
        </w:numPr>
        <w:spacing w:after="0" w:line="240" w:lineRule="auto"/>
        <w:ind w:left="1389" w:hanging="425"/>
        <w:jc w:val="both"/>
        <w:rPr>
          <w:rFonts w:cstheme="minorHAnsi"/>
        </w:rPr>
      </w:pPr>
      <w:r w:rsidRPr="00EC260B">
        <w:rPr>
          <w:rFonts w:eastAsia="Times New Roman" w:cstheme="minorHAnsi"/>
        </w:rPr>
        <w:t xml:space="preserve">Outcome 1: </w:t>
      </w:r>
      <w:r w:rsidRPr="00EC260B">
        <w:rPr>
          <w:rFonts w:cstheme="minorHAnsi"/>
        </w:rPr>
        <w:t>We prosper through a strong, competitive, regionally balanced economy.</w:t>
      </w:r>
    </w:p>
    <w:p w14:paraId="535B2614" w14:textId="77777777" w:rsidR="22BD2BB9" w:rsidRPr="00EC260B" w:rsidRDefault="21E0A5C2" w:rsidP="00E6276F">
      <w:pPr>
        <w:pStyle w:val="ListParagraph"/>
        <w:numPr>
          <w:ilvl w:val="0"/>
          <w:numId w:val="3"/>
        </w:numPr>
        <w:spacing w:after="0" w:line="240" w:lineRule="auto"/>
        <w:ind w:left="1389" w:hanging="425"/>
        <w:jc w:val="both"/>
        <w:rPr>
          <w:rFonts w:cstheme="minorHAnsi"/>
        </w:rPr>
      </w:pPr>
      <w:r w:rsidRPr="00EC260B">
        <w:rPr>
          <w:rFonts w:cstheme="minorHAnsi"/>
        </w:rPr>
        <w:t>Outcome 3: We have a more equal society.</w:t>
      </w:r>
    </w:p>
    <w:p w14:paraId="6AD0BF61" w14:textId="77777777" w:rsidR="22BD2BB9" w:rsidRPr="00EC260B" w:rsidRDefault="22BD2BB9" w:rsidP="00E6276F">
      <w:pPr>
        <w:pStyle w:val="ListParagraph"/>
        <w:numPr>
          <w:ilvl w:val="0"/>
          <w:numId w:val="3"/>
        </w:numPr>
        <w:spacing w:after="0" w:line="240" w:lineRule="auto"/>
        <w:ind w:left="1389" w:hanging="425"/>
        <w:jc w:val="both"/>
        <w:rPr>
          <w:rFonts w:cstheme="minorHAnsi"/>
        </w:rPr>
      </w:pPr>
      <w:r w:rsidRPr="00EC260B">
        <w:rPr>
          <w:rFonts w:cstheme="minorHAnsi"/>
        </w:rPr>
        <w:t xml:space="preserve">Outcome 8: We care for </w:t>
      </w:r>
      <w:proofErr w:type="gramStart"/>
      <w:r w:rsidRPr="00EC260B">
        <w:rPr>
          <w:rFonts w:cstheme="minorHAnsi"/>
        </w:rPr>
        <w:t>others</w:t>
      </w:r>
      <w:proofErr w:type="gramEnd"/>
      <w:r w:rsidRPr="00EC260B">
        <w:rPr>
          <w:rFonts w:cstheme="minorHAnsi"/>
        </w:rPr>
        <w:t xml:space="preserve"> and we help those in need.</w:t>
      </w:r>
    </w:p>
    <w:p w14:paraId="654ADE94" w14:textId="77777777" w:rsidR="22BD2BB9" w:rsidRPr="00EC260B" w:rsidRDefault="22BD2BB9" w:rsidP="00E6276F">
      <w:pPr>
        <w:pStyle w:val="ListParagraph"/>
        <w:numPr>
          <w:ilvl w:val="0"/>
          <w:numId w:val="3"/>
        </w:numPr>
        <w:spacing w:after="0" w:line="240" w:lineRule="auto"/>
        <w:ind w:left="1389" w:hanging="425"/>
        <w:jc w:val="both"/>
        <w:rPr>
          <w:rFonts w:cstheme="minorHAnsi"/>
        </w:rPr>
      </w:pPr>
      <w:r w:rsidRPr="00EC260B">
        <w:rPr>
          <w:rFonts w:cstheme="minorHAnsi"/>
        </w:rPr>
        <w:t xml:space="preserve">Outcome 12: We give our children and young people the best start in life.  </w:t>
      </w:r>
    </w:p>
    <w:p w14:paraId="0449B4CD" w14:textId="77777777" w:rsidR="22BD2BB9" w:rsidRPr="00EC260B" w:rsidRDefault="22BD2BB9" w:rsidP="00EC260B">
      <w:pPr>
        <w:spacing w:after="0" w:line="240" w:lineRule="auto"/>
        <w:jc w:val="both"/>
        <w:rPr>
          <w:rFonts w:eastAsia="Times New Roman" w:cstheme="minorHAnsi"/>
          <w:noProof/>
          <w:color w:val="000000" w:themeColor="text1"/>
        </w:rPr>
      </w:pPr>
    </w:p>
    <w:p w14:paraId="1AA9D891" w14:textId="77777777" w:rsidR="003F0BDF" w:rsidRPr="00EC260B" w:rsidRDefault="00877BCA" w:rsidP="00EC260B">
      <w:pPr>
        <w:spacing w:after="0" w:line="240" w:lineRule="auto"/>
        <w:ind w:left="633" w:hanging="633"/>
        <w:jc w:val="both"/>
        <w:rPr>
          <w:rFonts w:cstheme="minorHAnsi"/>
        </w:rPr>
      </w:pPr>
      <w:r w:rsidRPr="00EC260B">
        <w:rPr>
          <w:rFonts w:eastAsia="Times New Roman" w:cstheme="minorHAnsi"/>
          <w:noProof/>
          <w:color w:val="000000" w:themeColor="text1"/>
        </w:rPr>
        <w:t>7.2</w:t>
      </w:r>
      <w:r w:rsidRPr="00EC260B">
        <w:rPr>
          <w:rFonts w:eastAsia="Times New Roman" w:cstheme="minorHAnsi"/>
          <w:noProof/>
          <w:color w:val="000000" w:themeColor="text1"/>
        </w:rPr>
        <w:tab/>
      </w:r>
      <w:r w:rsidR="00801ECB" w:rsidRPr="00EC260B">
        <w:rPr>
          <w:rFonts w:eastAsia="Times New Roman" w:cstheme="minorHAnsi"/>
          <w:noProof/>
          <w:color w:val="000000" w:themeColor="text1"/>
        </w:rPr>
        <w:t xml:space="preserve">This </w:t>
      </w:r>
      <w:r w:rsidR="22BD2BB9" w:rsidRPr="00EC260B">
        <w:rPr>
          <w:rFonts w:eastAsia="Times New Roman" w:cstheme="minorHAnsi"/>
          <w:noProof/>
          <w:color w:val="000000" w:themeColor="text1"/>
        </w:rPr>
        <w:t>Policy also assist</w:t>
      </w:r>
      <w:r w:rsidR="00801ECB" w:rsidRPr="00EC260B">
        <w:rPr>
          <w:rFonts w:eastAsia="Times New Roman" w:cstheme="minorHAnsi"/>
          <w:noProof/>
          <w:color w:val="000000" w:themeColor="text1"/>
        </w:rPr>
        <w:t>s</w:t>
      </w:r>
      <w:r w:rsidR="22BD2BB9" w:rsidRPr="00EC260B">
        <w:rPr>
          <w:rFonts w:eastAsia="Times New Roman" w:cstheme="minorHAnsi"/>
          <w:noProof/>
          <w:color w:val="000000" w:themeColor="text1"/>
        </w:rPr>
        <w:t xml:space="preserve"> in the delivery of the  Department’s Strategic Objective of “Enhancing education, skills and employability” and in meeting its social inclusion responsibilities </w:t>
      </w:r>
      <w:r w:rsidR="22BD2BB9" w:rsidRPr="00EC260B">
        <w:rPr>
          <w:rFonts w:eastAsia="Times New Roman" w:cstheme="minorHAnsi"/>
          <w:noProof/>
        </w:rPr>
        <w:t xml:space="preserve">to “overcome educational disadvantage and support social and economic inclusion” as set out in the </w:t>
      </w:r>
      <w:hyperlink r:id="rId35">
        <w:r w:rsidR="00C5580D" w:rsidRPr="00EC260B">
          <w:rPr>
            <w:rFonts w:eastAsia="Times New Roman" w:cstheme="minorHAnsi"/>
            <w:noProof/>
            <w:color w:val="0000FF"/>
            <w:u w:val="single"/>
          </w:rPr>
          <w:t>FE Means Success Strategy</w:t>
        </w:r>
      </w:hyperlink>
      <w:r w:rsidR="22BD2BB9" w:rsidRPr="00EC260B">
        <w:rPr>
          <w:rFonts w:eastAsia="Times New Roman" w:cstheme="minorHAnsi"/>
          <w:noProof/>
        </w:rPr>
        <w:t xml:space="preserve">.  It will also contribute to indicator 42 within the NI Executive’s Outcome Delivery Plan to “Increase quality of life for people with Disabilities).   </w:t>
      </w:r>
      <w:r w:rsidR="00D9398F" w:rsidRPr="00EC260B">
        <w:rPr>
          <w:rFonts w:cstheme="minorHAnsi"/>
        </w:rPr>
        <w:br/>
      </w:r>
      <w:bookmarkStart w:id="12" w:name="_Toc478736438"/>
    </w:p>
    <w:p w14:paraId="00E60015" w14:textId="77777777" w:rsidR="00C23AFF" w:rsidRDefault="00C23AFF" w:rsidP="00F440E6">
      <w:pPr>
        <w:pStyle w:val="Heading2"/>
        <w:numPr>
          <w:ilvl w:val="0"/>
          <w:numId w:val="34"/>
        </w:numPr>
        <w:rPr>
          <w:b/>
          <w:bCs/>
        </w:rPr>
      </w:pPr>
      <w:bookmarkStart w:id="13" w:name="_Toc59550649"/>
      <w:r w:rsidRPr="00F440E6">
        <w:rPr>
          <w:b/>
          <w:bCs/>
        </w:rPr>
        <w:t>General Principles</w:t>
      </w:r>
      <w:bookmarkEnd w:id="12"/>
      <w:bookmarkEnd w:id="13"/>
      <w:r w:rsidRPr="00F440E6">
        <w:rPr>
          <w:b/>
          <w:bCs/>
        </w:rPr>
        <w:t xml:space="preserve"> </w:t>
      </w:r>
    </w:p>
    <w:p w14:paraId="129DCB19" w14:textId="77777777" w:rsidR="00F440E6" w:rsidRPr="00F440E6" w:rsidRDefault="00F440E6" w:rsidP="00154332">
      <w:pPr>
        <w:spacing w:after="0" w:line="240" w:lineRule="auto"/>
      </w:pPr>
    </w:p>
    <w:p w14:paraId="4A852AAA" w14:textId="77777777" w:rsidR="009D1998" w:rsidRDefault="00877BCA" w:rsidP="00EC260B">
      <w:pPr>
        <w:pStyle w:val="Default"/>
        <w:ind w:left="426" w:hanging="426"/>
        <w:jc w:val="both"/>
        <w:rPr>
          <w:rFonts w:asciiTheme="minorHAnsi" w:hAnsiTheme="minorHAnsi" w:cstheme="minorHAnsi"/>
          <w:sz w:val="22"/>
          <w:szCs w:val="22"/>
        </w:rPr>
      </w:pPr>
      <w:r w:rsidRPr="00EC260B">
        <w:rPr>
          <w:rFonts w:asciiTheme="minorHAnsi" w:hAnsiTheme="minorHAnsi" w:cstheme="minorHAnsi"/>
          <w:sz w:val="22"/>
          <w:szCs w:val="22"/>
        </w:rPr>
        <w:t>8.1</w:t>
      </w:r>
      <w:r w:rsidRPr="00EC260B">
        <w:rPr>
          <w:rFonts w:asciiTheme="minorHAnsi" w:hAnsiTheme="minorHAnsi" w:cstheme="minorHAnsi"/>
          <w:sz w:val="22"/>
          <w:szCs w:val="22"/>
        </w:rPr>
        <w:tab/>
      </w:r>
      <w:r w:rsidR="6A229AE4" w:rsidRPr="00EC260B">
        <w:rPr>
          <w:rFonts w:asciiTheme="minorHAnsi" w:hAnsiTheme="minorHAnsi" w:cstheme="minorHAnsi"/>
          <w:sz w:val="22"/>
          <w:szCs w:val="22"/>
        </w:rPr>
        <w:t xml:space="preserve">The </w:t>
      </w:r>
      <w:r w:rsidR="00651A52" w:rsidRPr="00EC260B">
        <w:rPr>
          <w:rFonts w:asciiTheme="minorHAnsi" w:hAnsiTheme="minorHAnsi" w:cstheme="minorHAnsi"/>
          <w:sz w:val="22"/>
          <w:szCs w:val="22"/>
        </w:rPr>
        <w:t>interim p</w:t>
      </w:r>
      <w:r w:rsidR="6A229AE4" w:rsidRPr="00EC260B">
        <w:rPr>
          <w:rFonts w:asciiTheme="minorHAnsi" w:hAnsiTheme="minorHAnsi" w:cstheme="minorHAnsi"/>
          <w:sz w:val="22"/>
          <w:szCs w:val="22"/>
        </w:rPr>
        <w:t>olicy and related procedures are based on the following principles to create an inclusive environment and consistent practices across the sector:</w:t>
      </w:r>
    </w:p>
    <w:p w14:paraId="71C2A405" w14:textId="77777777" w:rsidR="00C95A57" w:rsidRPr="00EC260B" w:rsidRDefault="00C95A57" w:rsidP="00EC260B">
      <w:pPr>
        <w:pStyle w:val="Default"/>
        <w:ind w:left="426" w:hanging="426"/>
        <w:jc w:val="both"/>
        <w:rPr>
          <w:rFonts w:asciiTheme="minorHAnsi" w:hAnsiTheme="minorHAnsi" w:cstheme="minorHAnsi"/>
          <w:sz w:val="22"/>
          <w:szCs w:val="22"/>
        </w:rPr>
      </w:pPr>
    </w:p>
    <w:p w14:paraId="531B3752" w14:textId="77777777" w:rsidR="00321E88" w:rsidRPr="00EC260B" w:rsidRDefault="00321E88" w:rsidP="00C95A57">
      <w:pPr>
        <w:pStyle w:val="Default"/>
        <w:numPr>
          <w:ilvl w:val="0"/>
          <w:numId w:val="7"/>
        </w:numPr>
        <w:ind w:left="1037" w:hanging="357"/>
        <w:jc w:val="both"/>
        <w:rPr>
          <w:rFonts w:asciiTheme="minorHAnsi" w:hAnsiTheme="minorHAnsi" w:cstheme="minorHAnsi"/>
          <w:bCs/>
          <w:iCs/>
          <w:sz w:val="22"/>
          <w:szCs w:val="22"/>
        </w:rPr>
      </w:pPr>
      <w:r w:rsidRPr="00EC260B">
        <w:rPr>
          <w:rFonts w:asciiTheme="minorHAnsi" w:hAnsiTheme="minorHAnsi" w:cstheme="minorHAnsi"/>
          <w:bCs/>
          <w:iCs/>
          <w:sz w:val="22"/>
          <w:szCs w:val="22"/>
        </w:rPr>
        <w:t xml:space="preserve">Colleges will make every effort through adjustments and support to provide Students with Learning Difficulties and Disabilities with the same opportunities and equal access to </w:t>
      </w:r>
      <w:proofErr w:type="gramStart"/>
      <w:r w:rsidRPr="00EC260B">
        <w:rPr>
          <w:rFonts w:asciiTheme="minorHAnsi" w:hAnsiTheme="minorHAnsi" w:cstheme="minorHAnsi"/>
          <w:bCs/>
          <w:iCs/>
          <w:sz w:val="22"/>
          <w:szCs w:val="22"/>
        </w:rPr>
        <w:t>College</w:t>
      </w:r>
      <w:proofErr w:type="gramEnd"/>
      <w:r w:rsidRPr="00EC260B">
        <w:rPr>
          <w:rFonts w:asciiTheme="minorHAnsi" w:hAnsiTheme="minorHAnsi" w:cstheme="minorHAnsi"/>
          <w:bCs/>
          <w:iCs/>
          <w:sz w:val="22"/>
          <w:szCs w:val="22"/>
        </w:rPr>
        <w:t xml:space="preserve"> provision as all students</w:t>
      </w:r>
    </w:p>
    <w:p w14:paraId="56262705" w14:textId="77777777" w:rsidR="00AC2501" w:rsidRPr="00EC260B" w:rsidRDefault="21E0A5C2" w:rsidP="00C95A57">
      <w:pPr>
        <w:pStyle w:val="Default"/>
        <w:numPr>
          <w:ilvl w:val="0"/>
          <w:numId w:val="7"/>
        </w:numPr>
        <w:ind w:left="1037"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Colleges will make reasonable efforts to ensure that </w:t>
      </w:r>
      <w:r w:rsidR="00801ECB" w:rsidRPr="00EC260B">
        <w:rPr>
          <w:rFonts w:asciiTheme="minorHAnsi" w:hAnsiTheme="minorHAnsi" w:cstheme="minorHAnsi"/>
          <w:sz w:val="22"/>
          <w:szCs w:val="22"/>
        </w:rPr>
        <w:t xml:space="preserve">College </w:t>
      </w:r>
      <w:r w:rsidRPr="00EC260B">
        <w:rPr>
          <w:rFonts w:asciiTheme="minorHAnsi" w:hAnsiTheme="minorHAnsi" w:cstheme="minorHAnsi"/>
          <w:sz w:val="22"/>
          <w:szCs w:val="22"/>
        </w:rPr>
        <w:t>provision is fully accessible to all students</w:t>
      </w:r>
      <w:r w:rsidR="003714FC" w:rsidRPr="00EC260B">
        <w:rPr>
          <w:rFonts w:asciiTheme="minorHAnsi" w:hAnsiTheme="minorHAnsi" w:cstheme="minorHAnsi"/>
          <w:sz w:val="22"/>
          <w:szCs w:val="22"/>
        </w:rPr>
        <w:t xml:space="preserve"> and that it aligns with best Special Educational Needs support recommendations</w:t>
      </w:r>
      <w:r w:rsidR="00FF5875" w:rsidRPr="00EC260B">
        <w:rPr>
          <w:rFonts w:asciiTheme="minorHAnsi" w:hAnsiTheme="minorHAnsi" w:cstheme="minorHAnsi"/>
          <w:sz w:val="22"/>
          <w:szCs w:val="22"/>
        </w:rPr>
        <w:t xml:space="preserve"> and practice</w:t>
      </w:r>
      <w:r w:rsidR="00B44CE5" w:rsidRPr="00EC260B">
        <w:rPr>
          <w:rFonts w:asciiTheme="minorHAnsi" w:hAnsiTheme="minorHAnsi" w:cstheme="minorHAnsi"/>
          <w:sz w:val="22"/>
          <w:szCs w:val="22"/>
        </w:rPr>
        <w:t>.</w:t>
      </w:r>
    </w:p>
    <w:p w14:paraId="10B3C9AE" w14:textId="77777777" w:rsidR="00C23AFF" w:rsidRPr="00EC260B" w:rsidRDefault="00651A52" w:rsidP="00C95A57">
      <w:pPr>
        <w:pStyle w:val="Default"/>
        <w:numPr>
          <w:ilvl w:val="0"/>
          <w:numId w:val="7"/>
        </w:numPr>
        <w:ind w:left="1037" w:hanging="357"/>
        <w:jc w:val="both"/>
        <w:rPr>
          <w:rFonts w:asciiTheme="minorHAnsi" w:hAnsiTheme="minorHAnsi" w:cstheme="minorHAnsi"/>
          <w:sz w:val="22"/>
          <w:szCs w:val="22"/>
        </w:rPr>
      </w:pPr>
      <w:r w:rsidRPr="00EC260B">
        <w:rPr>
          <w:rFonts w:asciiTheme="minorHAnsi" w:hAnsiTheme="minorHAnsi" w:cstheme="minorHAnsi"/>
          <w:sz w:val="22"/>
          <w:szCs w:val="22"/>
        </w:rPr>
        <w:t>The</w:t>
      </w:r>
      <w:r w:rsidR="58684562" w:rsidRPr="00EC260B">
        <w:rPr>
          <w:rFonts w:asciiTheme="minorHAnsi" w:hAnsiTheme="minorHAnsi" w:cstheme="minorHAnsi"/>
          <w:sz w:val="22"/>
          <w:szCs w:val="22"/>
        </w:rPr>
        <w:t xml:space="preserve"> </w:t>
      </w:r>
      <w:r w:rsidRPr="00EC260B">
        <w:rPr>
          <w:rFonts w:asciiTheme="minorHAnsi" w:hAnsiTheme="minorHAnsi" w:cstheme="minorHAnsi"/>
          <w:sz w:val="22"/>
          <w:szCs w:val="22"/>
        </w:rPr>
        <w:t>interim p</w:t>
      </w:r>
      <w:r w:rsidR="58684562" w:rsidRPr="00EC260B">
        <w:rPr>
          <w:rFonts w:asciiTheme="minorHAnsi" w:hAnsiTheme="minorHAnsi" w:cstheme="minorHAnsi"/>
          <w:sz w:val="22"/>
          <w:szCs w:val="22"/>
        </w:rPr>
        <w:t>olicy and related procedures will be reviewed annually to ensure they reflect current legislation and best practice</w:t>
      </w:r>
      <w:r w:rsidR="00600F3E" w:rsidRPr="00EC260B">
        <w:rPr>
          <w:rFonts w:asciiTheme="minorHAnsi" w:hAnsiTheme="minorHAnsi" w:cstheme="minorHAnsi"/>
          <w:sz w:val="22"/>
          <w:szCs w:val="22"/>
        </w:rPr>
        <w:t>.</w:t>
      </w:r>
      <w:r w:rsidR="58684562" w:rsidRPr="00EC260B">
        <w:rPr>
          <w:rFonts w:asciiTheme="minorHAnsi" w:hAnsiTheme="minorHAnsi" w:cstheme="minorHAnsi"/>
          <w:sz w:val="22"/>
          <w:szCs w:val="22"/>
        </w:rPr>
        <w:t xml:space="preserve"> </w:t>
      </w:r>
    </w:p>
    <w:p w14:paraId="5C4CCA09" w14:textId="77777777" w:rsidR="00C23AFF" w:rsidRPr="00EC260B" w:rsidRDefault="58684562" w:rsidP="00C95A57">
      <w:pPr>
        <w:pStyle w:val="Default"/>
        <w:numPr>
          <w:ilvl w:val="0"/>
          <w:numId w:val="7"/>
        </w:numPr>
        <w:ind w:left="1037"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Colleges will use best practice in its recruitment of staff by undertaking the appropriate checks. </w:t>
      </w:r>
    </w:p>
    <w:p w14:paraId="08EFB375" w14:textId="77777777" w:rsidR="58684562" w:rsidRPr="00EC260B" w:rsidRDefault="00651A52" w:rsidP="00C95A57">
      <w:pPr>
        <w:pStyle w:val="Default"/>
        <w:numPr>
          <w:ilvl w:val="0"/>
          <w:numId w:val="7"/>
        </w:numPr>
        <w:ind w:left="1037" w:hanging="357"/>
        <w:jc w:val="both"/>
        <w:rPr>
          <w:rFonts w:asciiTheme="minorHAnsi" w:hAnsiTheme="minorHAnsi" w:cstheme="minorHAnsi"/>
          <w:b/>
          <w:bCs/>
          <w:color w:val="000000" w:themeColor="text1"/>
          <w:sz w:val="22"/>
          <w:szCs w:val="22"/>
        </w:rPr>
      </w:pPr>
      <w:r w:rsidRPr="00EC260B">
        <w:rPr>
          <w:rFonts w:asciiTheme="minorHAnsi" w:hAnsiTheme="minorHAnsi" w:cstheme="minorHAnsi"/>
          <w:sz w:val="22"/>
          <w:szCs w:val="22"/>
        </w:rPr>
        <w:t>W</w:t>
      </w:r>
      <w:r w:rsidR="00E46657" w:rsidRPr="00EC260B">
        <w:rPr>
          <w:rFonts w:asciiTheme="minorHAnsi" w:hAnsiTheme="minorHAnsi" w:cstheme="minorHAnsi"/>
          <w:sz w:val="22"/>
          <w:szCs w:val="22"/>
        </w:rPr>
        <w:t>he</w:t>
      </w:r>
      <w:r w:rsidR="00F82E50" w:rsidRPr="00EC260B">
        <w:rPr>
          <w:rFonts w:asciiTheme="minorHAnsi" w:hAnsiTheme="minorHAnsi" w:cstheme="minorHAnsi"/>
          <w:sz w:val="22"/>
          <w:szCs w:val="22"/>
        </w:rPr>
        <w:t>n</w:t>
      </w:r>
      <w:r w:rsidR="00801ECB" w:rsidRPr="00EC260B">
        <w:rPr>
          <w:rFonts w:asciiTheme="minorHAnsi" w:hAnsiTheme="minorHAnsi" w:cstheme="minorHAnsi"/>
          <w:sz w:val="22"/>
          <w:szCs w:val="22"/>
        </w:rPr>
        <w:t xml:space="preserve"> </w:t>
      </w:r>
      <w:r w:rsidRPr="00EC260B">
        <w:rPr>
          <w:rFonts w:asciiTheme="minorHAnsi" w:hAnsiTheme="minorHAnsi" w:cstheme="minorHAnsi"/>
          <w:sz w:val="22"/>
          <w:szCs w:val="22"/>
        </w:rPr>
        <w:t>the</w:t>
      </w:r>
      <w:r w:rsidR="00FF5875" w:rsidRPr="00EC260B">
        <w:rPr>
          <w:rFonts w:asciiTheme="minorHAnsi" w:hAnsiTheme="minorHAnsi" w:cstheme="minorHAnsi"/>
          <w:sz w:val="22"/>
          <w:szCs w:val="22"/>
        </w:rPr>
        <w:t xml:space="preserve"> student</w:t>
      </w:r>
      <w:r w:rsidR="21E0A5C2" w:rsidRPr="00EC260B">
        <w:rPr>
          <w:rFonts w:asciiTheme="minorHAnsi" w:hAnsiTheme="minorHAnsi" w:cstheme="minorHAnsi"/>
          <w:sz w:val="22"/>
          <w:szCs w:val="22"/>
        </w:rPr>
        <w:t xml:space="preserve"> </w:t>
      </w:r>
      <w:r w:rsidR="00801ECB" w:rsidRPr="00EC260B">
        <w:rPr>
          <w:rFonts w:asciiTheme="minorHAnsi" w:hAnsiTheme="minorHAnsi" w:cstheme="minorHAnsi"/>
          <w:sz w:val="22"/>
          <w:szCs w:val="22"/>
        </w:rPr>
        <w:t>is likely to require significant reasonable adjustment</w:t>
      </w:r>
      <w:r w:rsidR="00312FC0" w:rsidRPr="00EC260B">
        <w:rPr>
          <w:rFonts w:asciiTheme="minorHAnsi" w:hAnsiTheme="minorHAnsi" w:cstheme="minorHAnsi"/>
          <w:sz w:val="22"/>
          <w:szCs w:val="22"/>
        </w:rPr>
        <w:t xml:space="preserve"> and / or one which raises Health and Safety</w:t>
      </w:r>
      <w:r w:rsidRPr="00EC260B">
        <w:rPr>
          <w:rFonts w:asciiTheme="minorHAnsi" w:hAnsiTheme="minorHAnsi" w:cstheme="minorHAnsi"/>
          <w:sz w:val="22"/>
          <w:szCs w:val="22"/>
        </w:rPr>
        <w:t xml:space="preserve"> issues that must be considered, colleges should follow risk assessment procedures prior to confirming enrolment.</w:t>
      </w:r>
      <w:r w:rsidR="00312FC0" w:rsidRPr="00EC260B">
        <w:rPr>
          <w:rFonts w:asciiTheme="minorHAnsi" w:hAnsiTheme="minorHAnsi" w:cstheme="minorHAnsi"/>
          <w:sz w:val="22"/>
          <w:szCs w:val="22"/>
        </w:rPr>
        <w:t xml:space="preserve"> </w:t>
      </w:r>
    </w:p>
    <w:p w14:paraId="6EC45077" w14:textId="77777777" w:rsidR="00C23AFF" w:rsidRPr="00EC260B" w:rsidRDefault="00E46657" w:rsidP="00C95A57">
      <w:pPr>
        <w:pStyle w:val="Default"/>
        <w:numPr>
          <w:ilvl w:val="0"/>
          <w:numId w:val="7"/>
        </w:numPr>
        <w:ind w:left="1037"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In supporting students with </w:t>
      </w:r>
      <w:r w:rsidR="00651A52" w:rsidRPr="00EC260B">
        <w:rPr>
          <w:rFonts w:asciiTheme="minorHAnsi" w:hAnsiTheme="minorHAnsi" w:cstheme="minorHAnsi"/>
          <w:sz w:val="22"/>
          <w:szCs w:val="22"/>
        </w:rPr>
        <w:t>learning difficulties and d</w:t>
      </w:r>
      <w:r w:rsidRPr="00EC260B">
        <w:rPr>
          <w:rFonts w:asciiTheme="minorHAnsi" w:hAnsiTheme="minorHAnsi" w:cstheme="minorHAnsi"/>
          <w:sz w:val="22"/>
          <w:szCs w:val="22"/>
        </w:rPr>
        <w:t>isabilities</w:t>
      </w:r>
      <w:r w:rsidR="00FF5875" w:rsidRPr="00EC260B">
        <w:rPr>
          <w:rFonts w:asciiTheme="minorHAnsi" w:hAnsiTheme="minorHAnsi" w:cstheme="minorHAnsi"/>
          <w:sz w:val="22"/>
          <w:szCs w:val="22"/>
        </w:rPr>
        <w:t>,</w:t>
      </w:r>
      <w:r w:rsidRPr="00EC260B">
        <w:rPr>
          <w:rFonts w:asciiTheme="minorHAnsi" w:hAnsiTheme="minorHAnsi" w:cstheme="minorHAnsi"/>
          <w:sz w:val="22"/>
          <w:szCs w:val="22"/>
        </w:rPr>
        <w:t xml:space="preserve"> </w:t>
      </w:r>
      <w:r w:rsidR="00651A52" w:rsidRPr="00EC260B">
        <w:rPr>
          <w:rFonts w:asciiTheme="minorHAnsi" w:hAnsiTheme="minorHAnsi" w:cstheme="minorHAnsi"/>
          <w:sz w:val="22"/>
          <w:szCs w:val="22"/>
        </w:rPr>
        <w:t>c</w:t>
      </w:r>
      <w:r w:rsidR="10284BAD" w:rsidRPr="00EC260B">
        <w:rPr>
          <w:rFonts w:asciiTheme="minorHAnsi" w:hAnsiTheme="minorHAnsi" w:cstheme="minorHAnsi"/>
          <w:sz w:val="22"/>
          <w:szCs w:val="22"/>
        </w:rPr>
        <w:t xml:space="preserve">olleges will </w:t>
      </w:r>
      <w:r w:rsidRPr="00EC260B">
        <w:rPr>
          <w:rFonts w:asciiTheme="minorHAnsi" w:hAnsiTheme="minorHAnsi" w:cstheme="minorHAnsi"/>
          <w:sz w:val="22"/>
          <w:szCs w:val="22"/>
        </w:rPr>
        <w:t>work in</w:t>
      </w:r>
      <w:r w:rsidR="10284BAD" w:rsidRPr="00EC260B">
        <w:rPr>
          <w:rFonts w:asciiTheme="minorHAnsi" w:hAnsiTheme="minorHAnsi" w:cstheme="minorHAnsi"/>
          <w:sz w:val="22"/>
          <w:szCs w:val="22"/>
        </w:rPr>
        <w:t xml:space="preserve"> partnership with other local agencies including the Health and Social Care Trust Team</w:t>
      </w:r>
      <w:r w:rsidR="002C3D4F" w:rsidRPr="00EC260B">
        <w:rPr>
          <w:rFonts w:asciiTheme="minorHAnsi" w:hAnsiTheme="minorHAnsi" w:cstheme="minorHAnsi"/>
          <w:sz w:val="22"/>
          <w:szCs w:val="22"/>
        </w:rPr>
        <w:t>s</w:t>
      </w:r>
      <w:r w:rsidR="10284BAD" w:rsidRPr="00EC260B">
        <w:rPr>
          <w:rFonts w:asciiTheme="minorHAnsi" w:hAnsiTheme="minorHAnsi" w:cstheme="minorHAnsi"/>
          <w:sz w:val="22"/>
          <w:szCs w:val="22"/>
        </w:rPr>
        <w:t>,</w:t>
      </w:r>
      <w:r w:rsidRPr="00EC260B">
        <w:rPr>
          <w:rFonts w:asciiTheme="minorHAnsi" w:hAnsiTheme="minorHAnsi" w:cstheme="minorHAnsi"/>
          <w:sz w:val="22"/>
          <w:szCs w:val="22"/>
        </w:rPr>
        <w:t xml:space="preserve"> Education Authority</w:t>
      </w:r>
      <w:r w:rsidR="00B44CE5" w:rsidRPr="00EC260B">
        <w:rPr>
          <w:rFonts w:asciiTheme="minorHAnsi" w:hAnsiTheme="minorHAnsi" w:cstheme="minorHAnsi"/>
          <w:sz w:val="22"/>
          <w:szCs w:val="22"/>
        </w:rPr>
        <w:t xml:space="preserve"> (EA)</w:t>
      </w:r>
      <w:r w:rsidRPr="00EC260B">
        <w:rPr>
          <w:rFonts w:asciiTheme="minorHAnsi" w:hAnsiTheme="minorHAnsi" w:cstheme="minorHAnsi"/>
          <w:sz w:val="22"/>
          <w:szCs w:val="22"/>
        </w:rPr>
        <w:t>,</w:t>
      </w:r>
      <w:r w:rsidR="10284BAD" w:rsidRPr="00EC260B">
        <w:rPr>
          <w:rFonts w:asciiTheme="minorHAnsi" w:hAnsiTheme="minorHAnsi" w:cstheme="minorHAnsi"/>
          <w:sz w:val="22"/>
          <w:szCs w:val="22"/>
        </w:rPr>
        <w:t xml:space="preserve"> </w:t>
      </w:r>
      <w:r w:rsidR="00651A52" w:rsidRPr="00EC260B">
        <w:rPr>
          <w:rFonts w:asciiTheme="minorHAnsi" w:hAnsiTheme="minorHAnsi" w:cstheme="minorHAnsi"/>
          <w:sz w:val="22"/>
          <w:szCs w:val="22"/>
        </w:rPr>
        <w:t>s</w:t>
      </w:r>
      <w:r w:rsidR="10284BAD" w:rsidRPr="00EC260B">
        <w:rPr>
          <w:rFonts w:asciiTheme="minorHAnsi" w:hAnsiTheme="minorHAnsi" w:cstheme="minorHAnsi"/>
          <w:sz w:val="22"/>
          <w:szCs w:val="22"/>
        </w:rPr>
        <w:t xml:space="preserve">chools and </w:t>
      </w:r>
      <w:r w:rsidR="10284BAD" w:rsidRPr="00EC260B">
        <w:rPr>
          <w:rFonts w:asciiTheme="minorHAnsi" w:hAnsiTheme="minorHAnsi" w:cstheme="minorHAnsi"/>
          <w:bCs/>
          <w:sz w:val="22"/>
          <w:szCs w:val="22"/>
        </w:rPr>
        <w:t>other relevant stakeholder</w:t>
      </w:r>
      <w:r w:rsidR="003A0194" w:rsidRPr="00EC260B">
        <w:rPr>
          <w:rFonts w:asciiTheme="minorHAnsi" w:hAnsiTheme="minorHAnsi" w:cstheme="minorHAnsi"/>
          <w:bCs/>
          <w:sz w:val="22"/>
          <w:szCs w:val="22"/>
        </w:rPr>
        <w:t>s</w:t>
      </w:r>
      <w:r w:rsidRPr="00EC260B">
        <w:rPr>
          <w:rFonts w:asciiTheme="minorHAnsi" w:hAnsiTheme="minorHAnsi" w:cstheme="minorHAnsi"/>
          <w:b/>
          <w:bCs/>
          <w:sz w:val="22"/>
          <w:szCs w:val="22"/>
        </w:rPr>
        <w:t xml:space="preserve"> </w:t>
      </w:r>
      <w:r w:rsidRPr="00EC260B">
        <w:rPr>
          <w:rFonts w:asciiTheme="minorHAnsi" w:hAnsiTheme="minorHAnsi" w:cstheme="minorHAnsi"/>
          <w:sz w:val="22"/>
          <w:szCs w:val="22"/>
        </w:rPr>
        <w:t>as appropriate</w:t>
      </w:r>
      <w:r w:rsidR="00F82E50" w:rsidRPr="00EC260B">
        <w:rPr>
          <w:rFonts w:asciiTheme="minorHAnsi" w:hAnsiTheme="minorHAnsi" w:cstheme="minorHAnsi"/>
          <w:sz w:val="22"/>
          <w:szCs w:val="22"/>
        </w:rPr>
        <w:t>.</w:t>
      </w:r>
    </w:p>
    <w:p w14:paraId="7C4FD193" w14:textId="77777777" w:rsidR="00A36802" w:rsidRPr="00EC260B" w:rsidRDefault="3889EFD1" w:rsidP="00C95A57">
      <w:pPr>
        <w:pStyle w:val="Default"/>
        <w:numPr>
          <w:ilvl w:val="0"/>
          <w:numId w:val="7"/>
        </w:numPr>
        <w:ind w:left="1037" w:hanging="357"/>
        <w:jc w:val="both"/>
        <w:rPr>
          <w:rFonts w:asciiTheme="minorHAnsi" w:hAnsiTheme="minorHAnsi" w:cstheme="minorHAnsi"/>
          <w:sz w:val="22"/>
          <w:szCs w:val="22"/>
        </w:rPr>
      </w:pPr>
      <w:r w:rsidRPr="00EC260B">
        <w:rPr>
          <w:rFonts w:asciiTheme="minorHAnsi" w:hAnsiTheme="minorHAnsi" w:cstheme="minorHAnsi"/>
          <w:sz w:val="22"/>
          <w:szCs w:val="22"/>
        </w:rPr>
        <w:t xml:space="preserve">Colleges are committed to supporting, </w:t>
      </w:r>
      <w:proofErr w:type="gramStart"/>
      <w:r w:rsidRPr="00EC260B">
        <w:rPr>
          <w:rFonts w:asciiTheme="minorHAnsi" w:hAnsiTheme="minorHAnsi" w:cstheme="minorHAnsi"/>
          <w:sz w:val="22"/>
          <w:szCs w:val="22"/>
        </w:rPr>
        <w:t>resourcing</w:t>
      </w:r>
      <w:proofErr w:type="gramEnd"/>
      <w:r w:rsidRPr="00EC260B">
        <w:rPr>
          <w:rFonts w:asciiTheme="minorHAnsi" w:hAnsiTheme="minorHAnsi" w:cstheme="minorHAnsi"/>
          <w:sz w:val="22"/>
          <w:szCs w:val="22"/>
        </w:rPr>
        <w:t xml:space="preserve"> and training those who work with </w:t>
      </w:r>
      <w:r w:rsidR="00651A52" w:rsidRPr="00EC260B">
        <w:rPr>
          <w:rFonts w:asciiTheme="minorHAnsi" w:hAnsiTheme="minorHAnsi" w:cstheme="minorHAnsi"/>
          <w:sz w:val="22"/>
          <w:szCs w:val="22"/>
        </w:rPr>
        <w:t>students with l</w:t>
      </w:r>
      <w:r w:rsidR="00E46657" w:rsidRPr="00EC260B">
        <w:rPr>
          <w:rFonts w:asciiTheme="minorHAnsi" w:hAnsiTheme="minorHAnsi" w:cstheme="minorHAnsi"/>
          <w:sz w:val="22"/>
          <w:szCs w:val="22"/>
        </w:rPr>
        <w:t xml:space="preserve">earning </w:t>
      </w:r>
      <w:r w:rsidR="00651A52" w:rsidRPr="00EC260B">
        <w:rPr>
          <w:rFonts w:asciiTheme="minorHAnsi" w:hAnsiTheme="minorHAnsi" w:cstheme="minorHAnsi"/>
          <w:sz w:val="22"/>
          <w:szCs w:val="22"/>
        </w:rPr>
        <w:t>d</w:t>
      </w:r>
      <w:r w:rsidR="00E46657" w:rsidRPr="00EC260B">
        <w:rPr>
          <w:rFonts w:asciiTheme="minorHAnsi" w:hAnsiTheme="minorHAnsi" w:cstheme="minorHAnsi"/>
          <w:sz w:val="22"/>
          <w:szCs w:val="22"/>
        </w:rPr>
        <w:t xml:space="preserve">ifficulties and </w:t>
      </w:r>
      <w:r w:rsidR="00651A52" w:rsidRPr="00EC260B">
        <w:rPr>
          <w:rFonts w:asciiTheme="minorHAnsi" w:hAnsiTheme="minorHAnsi" w:cstheme="minorHAnsi"/>
          <w:sz w:val="22"/>
          <w:szCs w:val="22"/>
        </w:rPr>
        <w:t>d</w:t>
      </w:r>
      <w:r w:rsidR="00F82E50" w:rsidRPr="00EC260B">
        <w:rPr>
          <w:rFonts w:asciiTheme="minorHAnsi" w:hAnsiTheme="minorHAnsi" w:cstheme="minorHAnsi"/>
          <w:sz w:val="22"/>
          <w:szCs w:val="22"/>
        </w:rPr>
        <w:t>isabilities to</w:t>
      </w:r>
      <w:r w:rsidR="00E46657" w:rsidRPr="00EC260B">
        <w:rPr>
          <w:rFonts w:asciiTheme="minorHAnsi" w:hAnsiTheme="minorHAnsi" w:cstheme="minorHAnsi"/>
          <w:sz w:val="22"/>
          <w:szCs w:val="22"/>
        </w:rPr>
        <w:t xml:space="preserve"> ensure that effective support arrangements are in place</w:t>
      </w:r>
      <w:r w:rsidR="00F82E50" w:rsidRPr="00EC260B">
        <w:rPr>
          <w:rFonts w:asciiTheme="minorHAnsi" w:hAnsiTheme="minorHAnsi" w:cstheme="minorHAnsi"/>
          <w:sz w:val="22"/>
          <w:szCs w:val="22"/>
        </w:rPr>
        <w:t>.</w:t>
      </w:r>
      <w:r w:rsidRPr="00EC260B">
        <w:rPr>
          <w:rFonts w:asciiTheme="minorHAnsi" w:hAnsiTheme="minorHAnsi" w:cstheme="minorHAnsi"/>
          <w:sz w:val="22"/>
          <w:szCs w:val="22"/>
        </w:rPr>
        <w:t xml:space="preserve"> </w:t>
      </w:r>
    </w:p>
    <w:p w14:paraId="1D27E76B" w14:textId="77777777" w:rsidR="00B44CE5" w:rsidRPr="00EC260B" w:rsidRDefault="00CD493F" w:rsidP="00C95A57">
      <w:pPr>
        <w:pStyle w:val="Default"/>
        <w:numPr>
          <w:ilvl w:val="0"/>
          <w:numId w:val="7"/>
        </w:numPr>
        <w:ind w:left="1037" w:hanging="357"/>
        <w:jc w:val="both"/>
        <w:rPr>
          <w:rFonts w:asciiTheme="minorHAnsi" w:hAnsiTheme="minorHAnsi" w:cstheme="minorHAnsi"/>
          <w:b/>
          <w:bCs/>
          <w:color w:val="000000" w:themeColor="text1"/>
          <w:sz w:val="22"/>
          <w:szCs w:val="22"/>
        </w:rPr>
      </w:pPr>
      <w:r w:rsidRPr="00EC260B">
        <w:rPr>
          <w:rFonts w:asciiTheme="minorHAnsi" w:hAnsiTheme="minorHAnsi" w:cstheme="minorHAnsi"/>
          <w:sz w:val="22"/>
          <w:szCs w:val="22"/>
        </w:rPr>
        <w:t xml:space="preserve">While Colleges will </w:t>
      </w:r>
      <w:proofErr w:type="gramStart"/>
      <w:r w:rsidRPr="00EC260B">
        <w:rPr>
          <w:rFonts w:asciiTheme="minorHAnsi" w:hAnsiTheme="minorHAnsi" w:cstheme="minorHAnsi"/>
          <w:sz w:val="22"/>
          <w:szCs w:val="22"/>
        </w:rPr>
        <w:t>endeavour at all times</w:t>
      </w:r>
      <w:proofErr w:type="gramEnd"/>
      <w:r w:rsidRPr="00EC260B">
        <w:rPr>
          <w:rFonts w:asciiTheme="minorHAnsi" w:hAnsiTheme="minorHAnsi" w:cstheme="minorHAnsi"/>
          <w:sz w:val="22"/>
          <w:szCs w:val="22"/>
        </w:rPr>
        <w:t xml:space="preserve"> to meet th</w:t>
      </w:r>
      <w:r w:rsidR="00651A52" w:rsidRPr="00EC260B">
        <w:rPr>
          <w:rFonts w:asciiTheme="minorHAnsi" w:hAnsiTheme="minorHAnsi" w:cstheme="minorHAnsi"/>
          <w:sz w:val="22"/>
          <w:szCs w:val="22"/>
        </w:rPr>
        <w:t>e needs of students with learning difficulties and d</w:t>
      </w:r>
      <w:r w:rsidRPr="00EC260B">
        <w:rPr>
          <w:rFonts w:asciiTheme="minorHAnsi" w:hAnsiTheme="minorHAnsi" w:cstheme="minorHAnsi"/>
          <w:sz w:val="22"/>
          <w:szCs w:val="22"/>
        </w:rPr>
        <w:t xml:space="preserve">isabilities, parents / carers and other stakeholders must accept that there </w:t>
      </w:r>
      <w:r w:rsidR="00B44CE5" w:rsidRPr="00EC260B">
        <w:rPr>
          <w:rFonts w:asciiTheme="minorHAnsi" w:hAnsiTheme="minorHAnsi" w:cstheme="minorHAnsi"/>
          <w:sz w:val="22"/>
          <w:szCs w:val="22"/>
        </w:rPr>
        <w:t>may</w:t>
      </w:r>
      <w:r w:rsidRPr="00EC260B">
        <w:rPr>
          <w:rFonts w:asciiTheme="minorHAnsi" w:hAnsiTheme="minorHAnsi" w:cstheme="minorHAnsi"/>
          <w:sz w:val="22"/>
          <w:szCs w:val="22"/>
        </w:rPr>
        <w:t xml:space="preserve"> be occasions when </w:t>
      </w:r>
      <w:r w:rsidR="00B44CE5" w:rsidRPr="00EC260B">
        <w:rPr>
          <w:rFonts w:asciiTheme="minorHAnsi" w:hAnsiTheme="minorHAnsi" w:cstheme="minorHAnsi"/>
          <w:sz w:val="22"/>
          <w:szCs w:val="22"/>
        </w:rPr>
        <w:t xml:space="preserve">College provision is unable to address the needs of that student. </w:t>
      </w:r>
    </w:p>
    <w:p w14:paraId="1EE5C6D2" w14:textId="77777777" w:rsidR="008D6F93" w:rsidRDefault="008D6F93" w:rsidP="00EC260B">
      <w:pPr>
        <w:pStyle w:val="Default"/>
        <w:jc w:val="both"/>
        <w:rPr>
          <w:rFonts w:asciiTheme="minorHAnsi" w:hAnsiTheme="minorHAnsi" w:cstheme="minorHAnsi"/>
          <w:sz w:val="22"/>
          <w:szCs w:val="22"/>
        </w:rPr>
      </w:pPr>
      <w:bookmarkStart w:id="14" w:name="_Toc478736439"/>
    </w:p>
    <w:p w14:paraId="70091CAF" w14:textId="77777777" w:rsidR="00C95A57" w:rsidRPr="00EC260B" w:rsidRDefault="00C95A57" w:rsidP="00EC260B">
      <w:pPr>
        <w:pStyle w:val="Default"/>
        <w:jc w:val="both"/>
        <w:rPr>
          <w:rFonts w:asciiTheme="minorHAnsi" w:hAnsiTheme="minorHAnsi" w:cstheme="minorHAnsi"/>
          <w:sz w:val="22"/>
          <w:szCs w:val="22"/>
        </w:rPr>
      </w:pPr>
    </w:p>
    <w:p w14:paraId="289E60D5" w14:textId="77777777" w:rsidR="00EE0CA9" w:rsidRPr="00EC260B" w:rsidRDefault="00877BCA" w:rsidP="00EC260B">
      <w:pPr>
        <w:pStyle w:val="Default"/>
        <w:ind w:left="709" w:hanging="709"/>
        <w:jc w:val="both"/>
        <w:rPr>
          <w:rFonts w:asciiTheme="minorHAnsi" w:hAnsiTheme="minorHAnsi" w:cstheme="minorHAnsi"/>
          <w:sz w:val="22"/>
          <w:szCs w:val="22"/>
        </w:rPr>
      </w:pPr>
      <w:r w:rsidRPr="00EC260B">
        <w:rPr>
          <w:rFonts w:asciiTheme="minorHAnsi" w:hAnsiTheme="minorHAnsi" w:cstheme="minorHAnsi"/>
          <w:sz w:val="22"/>
          <w:szCs w:val="22"/>
        </w:rPr>
        <w:t>8.2</w:t>
      </w:r>
      <w:r w:rsidRPr="00EC260B">
        <w:rPr>
          <w:rFonts w:asciiTheme="minorHAnsi" w:hAnsiTheme="minorHAnsi" w:cstheme="minorHAnsi"/>
          <w:sz w:val="22"/>
          <w:szCs w:val="22"/>
        </w:rPr>
        <w:tab/>
      </w:r>
      <w:r w:rsidR="00CD493F" w:rsidRPr="00EC260B">
        <w:rPr>
          <w:rFonts w:asciiTheme="minorHAnsi" w:hAnsiTheme="minorHAnsi" w:cstheme="minorHAnsi"/>
          <w:sz w:val="22"/>
          <w:szCs w:val="22"/>
        </w:rPr>
        <w:t xml:space="preserve">Each College will develop and implement procedures to ensure that these principles are effectively implemented in a consistent and transparent manner. </w:t>
      </w:r>
    </w:p>
    <w:p w14:paraId="5EF59D93" w14:textId="77777777" w:rsidR="009A4205" w:rsidRPr="00EC260B" w:rsidRDefault="009A4205" w:rsidP="00EC260B">
      <w:pPr>
        <w:spacing w:after="0" w:line="240" w:lineRule="auto"/>
        <w:jc w:val="both"/>
        <w:rPr>
          <w:rFonts w:cstheme="minorHAnsi"/>
          <w:b/>
          <w:u w:val="single"/>
        </w:rPr>
      </w:pPr>
    </w:p>
    <w:bookmarkEnd w:id="14"/>
    <w:p w14:paraId="0FAAF436" w14:textId="77777777" w:rsidR="000971B5" w:rsidRDefault="000971B5">
      <w:pPr>
        <w:rPr>
          <w:rFonts w:eastAsiaTheme="majorEastAsia" w:cstheme="minorHAnsi"/>
          <w:b/>
          <w:bCs/>
          <w:color w:val="2E74B5" w:themeColor="accent1" w:themeShade="BF"/>
          <w:sz w:val="28"/>
          <w:szCs w:val="28"/>
        </w:rPr>
      </w:pPr>
      <w:r>
        <w:rPr>
          <w:rFonts w:cstheme="minorHAnsi"/>
          <w:b/>
          <w:bCs/>
          <w:sz w:val="28"/>
          <w:szCs w:val="28"/>
        </w:rPr>
        <w:br w:type="page"/>
      </w:r>
    </w:p>
    <w:p w14:paraId="2C676CFF" w14:textId="77777777" w:rsidR="00D9398F" w:rsidRPr="00EC260B" w:rsidRDefault="0083166C" w:rsidP="00EC260B">
      <w:pPr>
        <w:pStyle w:val="Heading1"/>
        <w:rPr>
          <w:rFonts w:asciiTheme="minorHAnsi" w:hAnsiTheme="minorHAnsi" w:cstheme="minorHAnsi"/>
          <w:b/>
          <w:bCs/>
          <w:sz w:val="28"/>
          <w:szCs w:val="28"/>
        </w:rPr>
      </w:pPr>
      <w:bookmarkStart w:id="15" w:name="_Toc59550650"/>
      <w:r w:rsidRPr="00EC260B">
        <w:rPr>
          <w:rFonts w:asciiTheme="minorHAnsi" w:hAnsiTheme="minorHAnsi" w:cstheme="minorHAnsi"/>
          <w:b/>
          <w:bCs/>
          <w:sz w:val="28"/>
          <w:szCs w:val="28"/>
        </w:rPr>
        <w:t>SECTION 3</w:t>
      </w:r>
      <w:r w:rsidR="003024B8" w:rsidRPr="00EC260B">
        <w:rPr>
          <w:rFonts w:asciiTheme="minorHAnsi" w:hAnsiTheme="minorHAnsi" w:cstheme="minorHAnsi"/>
          <w:b/>
          <w:bCs/>
          <w:sz w:val="28"/>
          <w:szCs w:val="28"/>
        </w:rPr>
        <w:t xml:space="preserve"> – </w:t>
      </w:r>
      <w:r w:rsidR="005824D5" w:rsidRPr="00EC260B">
        <w:rPr>
          <w:rFonts w:asciiTheme="minorHAnsi" w:hAnsiTheme="minorHAnsi" w:cstheme="minorHAnsi"/>
          <w:b/>
          <w:bCs/>
          <w:sz w:val="28"/>
          <w:szCs w:val="28"/>
        </w:rPr>
        <w:t>GOVERNANCE</w:t>
      </w:r>
      <w:bookmarkEnd w:id="15"/>
    </w:p>
    <w:p w14:paraId="16CD4104" w14:textId="77777777" w:rsidR="008B3433" w:rsidRPr="00EC260B" w:rsidRDefault="008B3433" w:rsidP="00EC260B">
      <w:pPr>
        <w:autoSpaceDE w:val="0"/>
        <w:autoSpaceDN w:val="0"/>
        <w:adjustRightInd w:val="0"/>
        <w:spacing w:after="0" w:line="240" w:lineRule="auto"/>
        <w:jc w:val="both"/>
        <w:rPr>
          <w:rFonts w:cstheme="minorHAnsi"/>
          <w:color w:val="000000"/>
        </w:rPr>
      </w:pPr>
    </w:p>
    <w:p w14:paraId="5B43E9C7" w14:textId="77777777" w:rsidR="008B3433" w:rsidRPr="00154332" w:rsidRDefault="00154332" w:rsidP="00154332">
      <w:pPr>
        <w:pStyle w:val="Heading2"/>
        <w:rPr>
          <w:b/>
          <w:bCs/>
        </w:rPr>
      </w:pPr>
      <w:bookmarkStart w:id="16" w:name="_Toc59550651"/>
      <w:bookmarkStart w:id="17" w:name="OLE_LINK6"/>
      <w:bookmarkStart w:id="18" w:name="OLE_LINK7"/>
      <w:r w:rsidRPr="00154332">
        <w:rPr>
          <w:b/>
          <w:bCs/>
        </w:rPr>
        <w:t xml:space="preserve">9. </w:t>
      </w:r>
      <w:r w:rsidR="005824D5" w:rsidRPr="00154332">
        <w:rPr>
          <w:b/>
          <w:bCs/>
        </w:rPr>
        <w:t>Responsibilities</w:t>
      </w:r>
      <w:bookmarkEnd w:id="16"/>
    </w:p>
    <w:p w14:paraId="576C6164" w14:textId="77777777" w:rsidR="008B3433" w:rsidRPr="00EC260B" w:rsidRDefault="00877BCA" w:rsidP="00EC260B">
      <w:pPr>
        <w:pStyle w:val="List"/>
        <w:tabs>
          <w:tab w:val="num" w:pos="567"/>
        </w:tabs>
        <w:ind w:left="425" w:hanging="425"/>
        <w:jc w:val="both"/>
        <w:rPr>
          <w:rFonts w:asciiTheme="minorHAnsi" w:hAnsiTheme="minorHAnsi" w:cstheme="minorHAnsi"/>
          <w:bCs/>
          <w:sz w:val="22"/>
          <w:szCs w:val="22"/>
        </w:rPr>
      </w:pPr>
      <w:r w:rsidRPr="00EC260B">
        <w:rPr>
          <w:rFonts w:asciiTheme="minorHAnsi" w:hAnsiTheme="minorHAnsi" w:cstheme="minorHAnsi"/>
          <w:bCs/>
          <w:sz w:val="22"/>
          <w:szCs w:val="22"/>
        </w:rPr>
        <w:t>9.1</w:t>
      </w:r>
      <w:r w:rsidRPr="00EC260B">
        <w:rPr>
          <w:rFonts w:asciiTheme="minorHAnsi" w:hAnsiTheme="minorHAnsi" w:cstheme="minorHAnsi"/>
          <w:bCs/>
          <w:sz w:val="22"/>
          <w:szCs w:val="22"/>
        </w:rPr>
        <w:tab/>
      </w:r>
      <w:r w:rsidR="008B3433" w:rsidRPr="00EC260B">
        <w:rPr>
          <w:rFonts w:asciiTheme="minorHAnsi" w:hAnsiTheme="minorHAnsi" w:cstheme="minorHAnsi"/>
          <w:bCs/>
          <w:sz w:val="22"/>
          <w:szCs w:val="22"/>
        </w:rPr>
        <w:t xml:space="preserve">The Governing Body of each college is responsible for ensuring that this Policy is </w:t>
      </w:r>
      <w:r w:rsidR="00E51C20" w:rsidRPr="00EC260B">
        <w:rPr>
          <w:rFonts w:asciiTheme="minorHAnsi" w:hAnsiTheme="minorHAnsi" w:cstheme="minorHAnsi"/>
          <w:bCs/>
          <w:sz w:val="22"/>
          <w:szCs w:val="22"/>
        </w:rPr>
        <w:t xml:space="preserve">implemented within their </w:t>
      </w:r>
      <w:proofErr w:type="gramStart"/>
      <w:r w:rsidR="00E51C20" w:rsidRPr="00EC260B">
        <w:rPr>
          <w:rFonts w:asciiTheme="minorHAnsi" w:hAnsiTheme="minorHAnsi" w:cstheme="minorHAnsi"/>
          <w:bCs/>
          <w:sz w:val="22"/>
          <w:szCs w:val="22"/>
        </w:rPr>
        <w:t>College</w:t>
      </w:r>
      <w:proofErr w:type="gramEnd"/>
      <w:r w:rsidR="00E51C20" w:rsidRPr="00EC260B">
        <w:rPr>
          <w:rFonts w:asciiTheme="minorHAnsi" w:hAnsiTheme="minorHAnsi" w:cstheme="minorHAnsi"/>
          <w:bCs/>
          <w:sz w:val="22"/>
          <w:szCs w:val="22"/>
        </w:rPr>
        <w:t xml:space="preserve"> and establish</w:t>
      </w:r>
      <w:r w:rsidR="00402B83" w:rsidRPr="00EC260B">
        <w:rPr>
          <w:rFonts w:asciiTheme="minorHAnsi" w:hAnsiTheme="minorHAnsi" w:cstheme="minorHAnsi"/>
          <w:bCs/>
          <w:sz w:val="22"/>
          <w:szCs w:val="22"/>
        </w:rPr>
        <w:t>ing</w:t>
      </w:r>
      <w:r w:rsidR="00E51C20" w:rsidRPr="00EC260B">
        <w:rPr>
          <w:rFonts w:asciiTheme="minorHAnsi" w:hAnsiTheme="minorHAnsi" w:cstheme="minorHAnsi"/>
          <w:bCs/>
          <w:sz w:val="22"/>
          <w:szCs w:val="22"/>
        </w:rPr>
        <w:t xml:space="preserve"> structures to ensure that student needs are being appropriately </w:t>
      </w:r>
      <w:r w:rsidR="00402B83" w:rsidRPr="00EC260B">
        <w:rPr>
          <w:rFonts w:asciiTheme="minorHAnsi" w:hAnsiTheme="minorHAnsi" w:cstheme="minorHAnsi"/>
          <w:bCs/>
          <w:sz w:val="22"/>
          <w:szCs w:val="22"/>
        </w:rPr>
        <w:t xml:space="preserve">assessed and </w:t>
      </w:r>
      <w:r w:rsidR="00E51C20" w:rsidRPr="00EC260B">
        <w:rPr>
          <w:rFonts w:asciiTheme="minorHAnsi" w:hAnsiTheme="minorHAnsi" w:cstheme="minorHAnsi"/>
          <w:bCs/>
          <w:sz w:val="22"/>
          <w:szCs w:val="22"/>
        </w:rPr>
        <w:t>addressed. In doing so a procedure to address complaints shall also be maintained.</w:t>
      </w:r>
    </w:p>
    <w:p w14:paraId="73E11AF5" w14:textId="77777777" w:rsidR="00877BCA" w:rsidRPr="00EC260B" w:rsidRDefault="00877BCA" w:rsidP="00EC260B">
      <w:pPr>
        <w:autoSpaceDE w:val="0"/>
        <w:autoSpaceDN w:val="0"/>
        <w:adjustRightInd w:val="0"/>
        <w:spacing w:after="0" w:line="240" w:lineRule="auto"/>
        <w:jc w:val="both"/>
        <w:rPr>
          <w:rFonts w:cstheme="minorHAnsi"/>
          <w:color w:val="000000"/>
        </w:rPr>
      </w:pPr>
    </w:p>
    <w:p w14:paraId="1DD41CD8" w14:textId="77777777" w:rsidR="00184250" w:rsidRPr="00EC260B" w:rsidRDefault="00184250" w:rsidP="00EC260B">
      <w:pPr>
        <w:autoSpaceDE w:val="0"/>
        <w:autoSpaceDN w:val="0"/>
        <w:adjustRightInd w:val="0"/>
        <w:spacing w:after="0" w:line="240" w:lineRule="auto"/>
        <w:jc w:val="both"/>
        <w:rPr>
          <w:rFonts w:cstheme="minorHAnsi"/>
          <w:color w:val="000000"/>
        </w:rPr>
      </w:pPr>
    </w:p>
    <w:p w14:paraId="6D635D69" w14:textId="77777777" w:rsidR="00E51C20" w:rsidRPr="00EA7261" w:rsidRDefault="00EA7261" w:rsidP="00EA7261">
      <w:pPr>
        <w:pStyle w:val="Heading2"/>
        <w:rPr>
          <w:b/>
          <w:bCs/>
        </w:rPr>
      </w:pPr>
      <w:bookmarkStart w:id="19" w:name="_Toc59550652"/>
      <w:r w:rsidRPr="00EA7261">
        <w:rPr>
          <w:b/>
          <w:bCs/>
        </w:rPr>
        <w:t xml:space="preserve">10. </w:t>
      </w:r>
      <w:r w:rsidR="008B3433" w:rsidRPr="00EA7261">
        <w:rPr>
          <w:b/>
          <w:bCs/>
        </w:rPr>
        <w:t>Communication</w:t>
      </w:r>
      <w:bookmarkEnd w:id="19"/>
    </w:p>
    <w:p w14:paraId="18038846" w14:textId="77777777" w:rsidR="008B3433" w:rsidRPr="00EC260B" w:rsidRDefault="00877BCA" w:rsidP="00EC260B">
      <w:pPr>
        <w:pStyle w:val="List"/>
        <w:ind w:left="720" w:hanging="720"/>
        <w:jc w:val="both"/>
        <w:rPr>
          <w:rFonts w:asciiTheme="minorHAnsi" w:hAnsiTheme="minorHAnsi" w:cstheme="minorHAnsi"/>
          <w:color w:val="000000"/>
          <w:sz w:val="22"/>
          <w:szCs w:val="22"/>
        </w:rPr>
      </w:pPr>
      <w:r w:rsidRPr="00EC260B">
        <w:rPr>
          <w:rFonts w:asciiTheme="minorHAnsi" w:hAnsiTheme="minorHAnsi" w:cstheme="minorHAnsi"/>
          <w:color w:val="000000"/>
          <w:sz w:val="22"/>
          <w:szCs w:val="22"/>
        </w:rPr>
        <w:t>10.1</w:t>
      </w:r>
      <w:r w:rsidRPr="00EC260B">
        <w:rPr>
          <w:rFonts w:asciiTheme="minorHAnsi" w:hAnsiTheme="minorHAnsi" w:cstheme="minorHAnsi"/>
          <w:color w:val="000000"/>
          <w:sz w:val="22"/>
          <w:szCs w:val="22"/>
        </w:rPr>
        <w:tab/>
      </w:r>
      <w:r w:rsidR="008B3433" w:rsidRPr="00EC260B">
        <w:rPr>
          <w:rFonts w:asciiTheme="minorHAnsi" w:hAnsiTheme="minorHAnsi" w:cstheme="minorHAnsi"/>
          <w:color w:val="000000"/>
          <w:sz w:val="22"/>
          <w:szCs w:val="22"/>
        </w:rPr>
        <w:t xml:space="preserve">This Policy will be </w:t>
      </w:r>
      <w:r w:rsidR="00E51C20" w:rsidRPr="00EC260B">
        <w:rPr>
          <w:rFonts w:asciiTheme="minorHAnsi" w:hAnsiTheme="minorHAnsi" w:cstheme="minorHAnsi"/>
          <w:color w:val="000000"/>
          <w:sz w:val="22"/>
          <w:szCs w:val="22"/>
        </w:rPr>
        <w:t xml:space="preserve">made available to all staff and students </w:t>
      </w:r>
      <w:proofErr w:type="gramStart"/>
      <w:r w:rsidR="00E51C20" w:rsidRPr="00EC260B">
        <w:rPr>
          <w:rFonts w:asciiTheme="minorHAnsi" w:hAnsiTheme="minorHAnsi" w:cstheme="minorHAnsi"/>
          <w:color w:val="000000"/>
          <w:sz w:val="22"/>
          <w:szCs w:val="22"/>
        </w:rPr>
        <w:t>of</w:t>
      </w:r>
      <w:proofErr w:type="gramEnd"/>
      <w:r w:rsidR="00E51C20" w:rsidRPr="00EC260B">
        <w:rPr>
          <w:rFonts w:asciiTheme="minorHAnsi" w:hAnsiTheme="minorHAnsi" w:cstheme="minorHAnsi"/>
          <w:color w:val="000000"/>
          <w:sz w:val="22"/>
          <w:szCs w:val="22"/>
        </w:rPr>
        <w:t xml:space="preserve"> the Colleges, parents, carers and others. </w:t>
      </w:r>
      <w:r w:rsidR="008B3433" w:rsidRPr="00EC260B">
        <w:rPr>
          <w:rFonts w:asciiTheme="minorHAnsi" w:hAnsiTheme="minorHAnsi" w:cstheme="minorHAnsi"/>
          <w:color w:val="000000"/>
          <w:sz w:val="22"/>
          <w:szCs w:val="22"/>
        </w:rPr>
        <w:t xml:space="preserve"> </w:t>
      </w:r>
      <w:r w:rsidR="00E51C20" w:rsidRPr="00EC260B">
        <w:rPr>
          <w:rFonts w:asciiTheme="minorHAnsi" w:hAnsiTheme="minorHAnsi" w:cstheme="minorHAnsi"/>
          <w:color w:val="000000"/>
          <w:sz w:val="22"/>
          <w:szCs w:val="22"/>
        </w:rPr>
        <w:t>On request copies</w:t>
      </w:r>
      <w:r w:rsidR="008B3433" w:rsidRPr="00EC260B">
        <w:rPr>
          <w:rFonts w:asciiTheme="minorHAnsi" w:hAnsiTheme="minorHAnsi" w:cstheme="minorHAnsi"/>
          <w:color w:val="000000"/>
          <w:sz w:val="22"/>
          <w:szCs w:val="22"/>
        </w:rPr>
        <w:t xml:space="preserve"> </w:t>
      </w:r>
      <w:r w:rsidR="003153ED" w:rsidRPr="00EC260B">
        <w:rPr>
          <w:rFonts w:asciiTheme="minorHAnsi" w:hAnsiTheme="minorHAnsi" w:cstheme="minorHAnsi"/>
          <w:color w:val="000000"/>
          <w:sz w:val="22"/>
          <w:szCs w:val="22"/>
        </w:rPr>
        <w:t>can</w:t>
      </w:r>
      <w:r w:rsidR="008B3433" w:rsidRPr="00EC260B">
        <w:rPr>
          <w:rFonts w:asciiTheme="minorHAnsi" w:hAnsiTheme="minorHAnsi" w:cstheme="minorHAnsi"/>
          <w:color w:val="000000"/>
          <w:sz w:val="22"/>
          <w:szCs w:val="22"/>
        </w:rPr>
        <w:t xml:space="preserve"> be made a</w:t>
      </w:r>
      <w:r w:rsidR="003153ED" w:rsidRPr="00EC260B">
        <w:rPr>
          <w:rFonts w:asciiTheme="minorHAnsi" w:hAnsiTheme="minorHAnsi" w:cstheme="minorHAnsi"/>
          <w:color w:val="000000"/>
          <w:sz w:val="22"/>
          <w:szCs w:val="22"/>
        </w:rPr>
        <w:t>vailable in alternative formats.</w:t>
      </w:r>
    </w:p>
    <w:p w14:paraId="5A8F941C" w14:textId="77777777" w:rsidR="005824D5" w:rsidRDefault="005824D5" w:rsidP="00EC260B">
      <w:pPr>
        <w:pStyle w:val="List"/>
        <w:tabs>
          <w:tab w:val="num" w:pos="567"/>
        </w:tabs>
        <w:ind w:left="567" w:hanging="567"/>
        <w:jc w:val="both"/>
        <w:rPr>
          <w:rFonts w:asciiTheme="minorHAnsi" w:hAnsiTheme="minorHAnsi" w:cstheme="minorHAnsi"/>
          <w:b/>
          <w:sz w:val="22"/>
          <w:szCs w:val="22"/>
          <w:u w:val="single"/>
        </w:rPr>
      </w:pPr>
    </w:p>
    <w:p w14:paraId="5131D63B" w14:textId="77777777" w:rsidR="00C95A57" w:rsidRPr="00EC260B" w:rsidRDefault="00C95A57" w:rsidP="00EC260B">
      <w:pPr>
        <w:pStyle w:val="List"/>
        <w:tabs>
          <w:tab w:val="num" w:pos="567"/>
        </w:tabs>
        <w:ind w:left="567" w:hanging="567"/>
        <w:jc w:val="both"/>
        <w:rPr>
          <w:rFonts w:asciiTheme="minorHAnsi" w:hAnsiTheme="minorHAnsi" w:cstheme="minorHAnsi"/>
          <w:b/>
          <w:sz w:val="22"/>
          <w:szCs w:val="22"/>
          <w:u w:val="single"/>
        </w:rPr>
      </w:pPr>
    </w:p>
    <w:p w14:paraId="7FF46A06" w14:textId="77777777" w:rsidR="005824D5" w:rsidRPr="00EA7261" w:rsidRDefault="00EA7261" w:rsidP="00EA7261">
      <w:pPr>
        <w:pStyle w:val="Heading2"/>
        <w:rPr>
          <w:b/>
          <w:bCs/>
        </w:rPr>
      </w:pPr>
      <w:bookmarkStart w:id="20" w:name="_Toc59550653"/>
      <w:r w:rsidRPr="00EA7261">
        <w:rPr>
          <w:b/>
          <w:bCs/>
        </w:rPr>
        <w:t xml:space="preserve">11. </w:t>
      </w:r>
      <w:r w:rsidR="005824D5" w:rsidRPr="00EA7261">
        <w:rPr>
          <w:b/>
          <w:bCs/>
        </w:rPr>
        <w:t>Reporting</w:t>
      </w:r>
      <w:bookmarkEnd w:id="20"/>
    </w:p>
    <w:p w14:paraId="5E946B27" w14:textId="77777777" w:rsidR="005824D5" w:rsidRPr="00EC260B" w:rsidRDefault="005824D5" w:rsidP="00EA7261">
      <w:pPr>
        <w:pStyle w:val="ListParagraph"/>
        <w:numPr>
          <w:ilvl w:val="1"/>
          <w:numId w:val="34"/>
        </w:numPr>
        <w:autoSpaceDE w:val="0"/>
        <w:autoSpaceDN w:val="0"/>
        <w:adjustRightInd w:val="0"/>
        <w:spacing w:after="0" w:line="240" w:lineRule="auto"/>
        <w:ind w:left="567"/>
        <w:jc w:val="both"/>
        <w:rPr>
          <w:rFonts w:cstheme="minorHAnsi"/>
          <w:color w:val="000000"/>
        </w:rPr>
      </w:pPr>
      <w:r w:rsidRPr="00EC260B">
        <w:rPr>
          <w:rFonts w:cstheme="minorHAnsi"/>
          <w:color w:val="000000"/>
        </w:rPr>
        <w:t>Each College is required to complete an annual evidence-based report for the preceding academic year that details the value and effectiveness of the student support that has been provided. Appendix C details the requirements of this report.</w:t>
      </w:r>
    </w:p>
    <w:p w14:paraId="7EDFA47C" w14:textId="77777777" w:rsidR="005824D5" w:rsidRPr="00EC260B" w:rsidRDefault="005824D5" w:rsidP="00EC260B">
      <w:pPr>
        <w:pStyle w:val="List"/>
        <w:ind w:left="502" w:firstLine="0"/>
        <w:jc w:val="both"/>
        <w:rPr>
          <w:rFonts w:asciiTheme="minorHAnsi" w:hAnsiTheme="minorHAnsi" w:cstheme="minorHAnsi"/>
          <w:b/>
          <w:sz w:val="22"/>
          <w:szCs w:val="22"/>
          <w:u w:val="single"/>
        </w:rPr>
      </w:pPr>
    </w:p>
    <w:bookmarkEnd w:id="17"/>
    <w:bookmarkEnd w:id="18"/>
    <w:p w14:paraId="64B629C6" w14:textId="77777777" w:rsidR="00600F3E" w:rsidRPr="00EC260B" w:rsidRDefault="00600F3E" w:rsidP="00EC260B">
      <w:pPr>
        <w:pStyle w:val="ListParagraph"/>
        <w:autoSpaceDE w:val="0"/>
        <w:autoSpaceDN w:val="0"/>
        <w:adjustRightInd w:val="0"/>
        <w:spacing w:after="0" w:line="240" w:lineRule="auto"/>
        <w:ind w:left="780"/>
        <w:jc w:val="both"/>
        <w:rPr>
          <w:rFonts w:cstheme="minorHAnsi"/>
          <w:b/>
          <w:color w:val="000000"/>
        </w:rPr>
      </w:pPr>
    </w:p>
    <w:p w14:paraId="3B6D6D2B"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7001D519"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11590F0E"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20A34003"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31DB8836"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4E054048"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3A7FDAA1"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55F32F79"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6D711EC1"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27B5BE3D"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024FE1D6"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4D9780A5"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482F12BC"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50EE8A24"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6A366ABB"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44A9781A" w14:textId="77777777" w:rsidR="00877BCA" w:rsidRPr="00EC260B" w:rsidRDefault="00877BCA" w:rsidP="00EC260B">
      <w:pPr>
        <w:pStyle w:val="ListParagraph"/>
        <w:autoSpaceDE w:val="0"/>
        <w:autoSpaceDN w:val="0"/>
        <w:adjustRightInd w:val="0"/>
        <w:spacing w:after="0" w:line="240" w:lineRule="auto"/>
        <w:ind w:left="780"/>
        <w:jc w:val="both"/>
        <w:rPr>
          <w:rFonts w:cstheme="minorHAnsi"/>
          <w:b/>
          <w:color w:val="000000"/>
        </w:rPr>
      </w:pPr>
    </w:p>
    <w:p w14:paraId="34715410" w14:textId="77777777" w:rsidR="00D74E3A" w:rsidRPr="00EC260B" w:rsidRDefault="00D74E3A" w:rsidP="00EC260B">
      <w:pPr>
        <w:pStyle w:val="ListParagraph"/>
        <w:autoSpaceDE w:val="0"/>
        <w:autoSpaceDN w:val="0"/>
        <w:adjustRightInd w:val="0"/>
        <w:spacing w:after="0" w:line="240" w:lineRule="auto"/>
        <w:ind w:left="780"/>
        <w:jc w:val="both"/>
        <w:rPr>
          <w:rFonts w:cstheme="minorHAnsi"/>
          <w:b/>
          <w:color w:val="000000"/>
        </w:rPr>
      </w:pPr>
    </w:p>
    <w:p w14:paraId="7AB2C2C0" w14:textId="77777777" w:rsidR="00D74E3A" w:rsidRPr="00EC260B" w:rsidRDefault="00D74E3A" w:rsidP="00EC260B">
      <w:pPr>
        <w:pStyle w:val="ListParagraph"/>
        <w:autoSpaceDE w:val="0"/>
        <w:autoSpaceDN w:val="0"/>
        <w:adjustRightInd w:val="0"/>
        <w:spacing w:after="0" w:line="240" w:lineRule="auto"/>
        <w:ind w:left="780"/>
        <w:jc w:val="both"/>
        <w:rPr>
          <w:rFonts w:cstheme="minorHAnsi"/>
          <w:b/>
          <w:color w:val="000000"/>
        </w:rPr>
      </w:pPr>
    </w:p>
    <w:p w14:paraId="36E630E5" w14:textId="77777777" w:rsidR="00D74E3A" w:rsidRPr="00EC260B" w:rsidRDefault="00D74E3A" w:rsidP="00EC260B">
      <w:pPr>
        <w:pStyle w:val="ListParagraph"/>
        <w:autoSpaceDE w:val="0"/>
        <w:autoSpaceDN w:val="0"/>
        <w:adjustRightInd w:val="0"/>
        <w:spacing w:after="0" w:line="240" w:lineRule="auto"/>
        <w:ind w:left="780"/>
        <w:jc w:val="both"/>
        <w:rPr>
          <w:rFonts w:cstheme="minorHAnsi"/>
          <w:b/>
          <w:color w:val="000000"/>
        </w:rPr>
      </w:pPr>
    </w:p>
    <w:p w14:paraId="37EE7F75" w14:textId="77777777" w:rsidR="00D74E3A" w:rsidRPr="00EC260B" w:rsidRDefault="00D74E3A" w:rsidP="00EC260B">
      <w:pPr>
        <w:pStyle w:val="ListParagraph"/>
        <w:autoSpaceDE w:val="0"/>
        <w:autoSpaceDN w:val="0"/>
        <w:adjustRightInd w:val="0"/>
        <w:spacing w:after="0" w:line="240" w:lineRule="auto"/>
        <w:ind w:left="780"/>
        <w:jc w:val="both"/>
        <w:rPr>
          <w:rFonts w:cstheme="minorHAnsi"/>
          <w:b/>
          <w:color w:val="000000"/>
        </w:rPr>
      </w:pPr>
    </w:p>
    <w:p w14:paraId="539C832B" w14:textId="77777777" w:rsidR="000971B5" w:rsidRDefault="000971B5">
      <w:pPr>
        <w:rPr>
          <w:rFonts w:eastAsiaTheme="majorEastAsia" w:cstheme="minorHAnsi"/>
          <w:b/>
          <w:bCs/>
          <w:color w:val="2E74B5"/>
          <w:sz w:val="28"/>
          <w:szCs w:val="28"/>
        </w:rPr>
      </w:pPr>
      <w:r>
        <w:rPr>
          <w:rFonts w:cstheme="minorHAnsi"/>
          <w:b/>
          <w:bCs/>
          <w:color w:val="2E74B5"/>
          <w:sz w:val="28"/>
          <w:szCs w:val="28"/>
        </w:rPr>
        <w:br w:type="page"/>
      </w:r>
    </w:p>
    <w:p w14:paraId="3660F664" w14:textId="77777777" w:rsidR="003024B8" w:rsidRPr="00C65629" w:rsidRDefault="00CE77EA" w:rsidP="00C65629">
      <w:pPr>
        <w:pStyle w:val="Heading1"/>
        <w:rPr>
          <w:rFonts w:asciiTheme="minorHAnsi" w:hAnsiTheme="minorHAnsi" w:cstheme="minorHAnsi"/>
          <w:b/>
          <w:bCs/>
          <w:sz w:val="28"/>
          <w:szCs w:val="28"/>
          <w:u w:val="single"/>
        </w:rPr>
      </w:pPr>
      <w:bookmarkStart w:id="21" w:name="_Toc59550654"/>
      <w:r w:rsidRPr="00C65629">
        <w:rPr>
          <w:rFonts w:asciiTheme="minorHAnsi" w:hAnsiTheme="minorHAnsi" w:cstheme="minorHAnsi"/>
          <w:b/>
          <w:bCs/>
          <w:color w:val="2E74B5"/>
          <w:sz w:val="28"/>
          <w:szCs w:val="28"/>
        </w:rPr>
        <w:t>Appendix</w:t>
      </w:r>
      <w:r w:rsidR="00DC0220" w:rsidRPr="00C65629">
        <w:rPr>
          <w:rFonts w:asciiTheme="minorHAnsi" w:hAnsiTheme="minorHAnsi" w:cstheme="minorHAnsi"/>
          <w:b/>
          <w:bCs/>
          <w:color w:val="2E74B5"/>
          <w:sz w:val="28"/>
          <w:szCs w:val="28"/>
        </w:rPr>
        <w:t xml:space="preserve"> A</w:t>
      </w:r>
      <w:r w:rsidR="0096327D" w:rsidRPr="00C65629">
        <w:rPr>
          <w:rFonts w:asciiTheme="minorHAnsi" w:hAnsiTheme="minorHAnsi" w:cstheme="minorHAnsi"/>
          <w:b/>
          <w:bCs/>
          <w:color w:val="2E74B5"/>
          <w:sz w:val="28"/>
          <w:szCs w:val="28"/>
        </w:rPr>
        <w:t xml:space="preserve"> - Key Terms and Definitions</w:t>
      </w:r>
      <w:bookmarkEnd w:id="21"/>
    </w:p>
    <w:p w14:paraId="40D93823" w14:textId="77777777" w:rsidR="0096327D" w:rsidRPr="00EC260B" w:rsidRDefault="0096327D" w:rsidP="0096327D">
      <w:pPr>
        <w:autoSpaceDE w:val="0"/>
        <w:autoSpaceDN w:val="0"/>
        <w:adjustRightInd w:val="0"/>
        <w:spacing w:after="0" w:line="240" w:lineRule="auto"/>
        <w:jc w:val="both"/>
        <w:rPr>
          <w:rFonts w:cstheme="minorHAnsi"/>
          <w:b/>
          <w:bCs/>
          <w:u w:val="single"/>
        </w:rPr>
      </w:pPr>
    </w:p>
    <w:p w14:paraId="684B8070" w14:textId="77777777" w:rsidR="003024B8" w:rsidRPr="00EC260B" w:rsidRDefault="003024B8" w:rsidP="007B0957">
      <w:pPr>
        <w:pStyle w:val="ListParagraph"/>
        <w:numPr>
          <w:ilvl w:val="0"/>
          <w:numId w:val="31"/>
        </w:numPr>
        <w:spacing w:after="0" w:line="240" w:lineRule="auto"/>
        <w:ind w:left="567" w:hanging="567"/>
        <w:jc w:val="both"/>
        <w:rPr>
          <w:rFonts w:cstheme="minorHAnsi"/>
          <w:b/>
          <w:u w:val="single"/>
        </w:rPr>
      </w:pPr>
      <w:r w:rsidRPr="00EC260B">
        <w:rPr>
          <w:rFonts w:eastAsia="Times New Roman" w:cstheme="minorHAnsi"/>
          <w:b/>
          <w:u w:val="single"/>
        </w:rPr>
        <w:t>SLDD</w:t>
      </w:r>
      <w:r w:rsidRPr="00EC260B">
        <w:rPr>
          <w:rFonts w:eastAsia="Times New Roman" w:cstheme="minorHAnsi"/>
          <w:u w:val="single"/>
        </w:rPr>
        <w:t xml:space="preserve"> </w:t>
      </w:r>
    </w:p>
    <w:p w14:paraId="338B2DD7" w14:textId="77777777" w:rsidR="003024B8" w:rsidRPr="00EC260B" w:rsidRDefault="003024B8" w:rsidP="00EC260B">
      <w:pPr>
        <w:spacing w:after="0" w:line="240" w:lineRule="auto"/>
        <w:ind w:left="567"/>
        <w:jc w:val="both"/>
        <w:rPr>
          <w:rStyle w:val="Hyperlink"/>
          <w:rFonts w:cstheme="minorHAnsi"/>
        </w:rPr>
      </w:pPr>
      <w:r w:rsidRPr="00EC260B">
        <w:rPr>
          <w:rFonts w:cstheme="minorHAnsi"/>
        </w:rPr>
        <w:t>A person is regarded as being disabled if he/she has “</w:t>
      </w:r>
      <w:r w:rsidRPr="00EC260B">
        <w:rPr>
          <w:rFonts w:cstheme="minorHAnsi"/>
          <w:i/>
          <w:iCs/>
        </w:rPr>
        <w:t>a physical or mental impairment</w:t>
      </w:r>
      <w:r w:rsidRPr="00EC260B">
        <w:rPr>
          <w:rFonts w:cstheme="minorHAnsi"/>
          <w:i/>
          <w:iCs/>
          <w:vertAlign w:val="superscript"/>
        </w:rPr>
        <w:t xml:space="preserve"> </w:t>
      </w:r>
      <w:r w:rsidRPr="00EC260B">
        <w:rPr>
          <w:rFonts w:cstheme="minorHAnsi"/>
          <w:i/>
          <w:iCs/>
        </w:rPr>
        <w:t>which has a substantial and adverse effect on his/her ability to carry out normal day to day activities”.</w:t>
      </w:r>
      <w:r w:rsidRPr="00EC260B">
        <w:rPr>
          <w:rFonts w:cstheme="minorHAnsi"/>
        </w:rPr>
        <w:t xml:space="preserve">  Examples of conditions covered by the term ‘physical or mental impairment’ can be found on pages 37-38 of </w:t>
      </w:r>
      <w:r w:rsidR="001F0D9A" w:rsidRPr="00EC260B">
        <w:rPr>
          <w:rFonts w:cstheme="minorHAnsi"/>
        </w:rPr>
        <w:t xml:space="preserve">the </w:t>
      </w:r>
      <w:hyperlink r:id="rId36" w:history="1">
        <w:r w:rsidR="001F0D9A" w:rsidRPr="001038DD">
          <w:rPr>
            <w:rStyle w:val="Hyperlink"/>
            <w:rFonts w:cstheme="minorHAnsi"/>
          </w:rPr>
          <w:t>Disability Discrimination Code of Practice for Further &amp; Higher Education</w:t>
        </w:r>
      </w:hyperlink>
      <w:r w:rsidR="001F0D9A" w:rsidRPr="00EC260B">
        <w:rPr>
          <w:rFonts w:cstheme="minorHAnsi"/>
        </w:rPr>
        <w:t xml:space="preserve">; </w:t>
      </w:r>
    </w:p>
    <w:p w14:paraId="7D6A732F" w14:textId="77777777" w:rsidR="003024B8" w:rsidRPr="00EC260B" w:rsidRDefault="003024B8" w:rsidP="00EC260B">
      <w:pPr>
        <w:spacing w:after="0" w:line="240" w:lineRule="auto"/>
        <w:ind w:left="567"/>
        <w:jc w:val="both"/>
        <w:rPr>
          <w:rStyle w:val="Hyperlink"/>
          <w:rFonts w:cstheme="minorHAnsi"/>
          <w:color w:val="auto"/>
          <w:u w:val="none"/>
        </w:rPr>
      </w:pPr>
      <w:r w:rsidRPr="00EC260B">
        <w:rPr>
          <w:rStyle w:val="Hyperlink"/>
          <w:rFonts w:cstheme="minorHAnsi"/>
          <w:b/>
          <w:color w:val="auto"/>
          <w:u w:val="none"/>
        </w:rPr>
        <w:t>Substantial Adverse effect</w:t>
      </w:r>
      <w:r w:rsidRPr="00EC260B">
        <w:rPr>
          <w:rStyle w:val="Hyperlink"/>
          <w:rFonts w:cstheme="minorHAnsi"/>
          <w:color w:val="auto"/>
          <w:u w:val="none"/>
        </w:rPr>
        <w:t xml:space="preserve"> - More than minor or trivial.</w:t>
      </w:r>
    </w:p>
    <w:p w14:paraId="77D1C95B" w14:textId="77777777" w:rsidR="003024B8" w:rsidRPr="00EC260B" w:rsidRDefault="003024B8" w:rsidP="00EC260B">
      <w:pPr>
        <w:spacing w:after="0" w:line="240" w:lineRule="auto"/>
        <w:ind w:left="567"/>
        <w:jc w:val="both"/>
        <w:rPr>
          <w:rStyle w:val="Hyperlink"/>
          <w:rFonts w:cstheme="minorHAnsi"/>
          <w:color w:val="auto"/>
          <w:u w:val="none"/>
        </w:rPr>
      </w:pPr>
      <w:r w:rsidRPr="00EC260B">
        <w:rPr>
          <w:rStyle w:val="Hyperlink"/>
          <w:rFonts w:cstheme="minorHAnsi"/>
          <w:b/>
          <w:color w:val="auto"/>
          <w:u w:val="none"/>
        </w:rPr>
        <w:t>Long term effect</w:t>
      </w:r>
      <w:r w:rsidRPr="00EC260B">
        <w:rPr>
          <w:rStyle w:val="Hyperlink"/>
          <w:rFonts w:cstheme="minorHAnsi"/>
          <w:color w:val="auto"/>
          <w:u w:val="none"/>
        </w:rPr>
        <w:t xml:space="preserve"> – has lasted or is likely to last at least 12 months or for the rest of the person’s life.  If an effect is likely to come and go over a period of time (</w:t>
      </w:r>
      <w:proofErr w:type="gramStart"/>
      <w:r w:rsidR="005A3B62" w:rsidRPr="00EC260B">
        <w:rPr>
          <w:rStyle w:val="Hyperlink"/>
          <w:rFonts w:cstheme="minorHAnsi"/>
          <w:color w:val="auto"/>
          <w:u w:val="none"/>
        </w:rPr>
        <w:t>i.e.</w:t>
      </w:r>
      <w:proofErr w:type="gramEnd"/>
      <w:r w:rsidRPr="00EC260B">
        <w:rPr>
          <w:rStyle w:val="Hyperlink"/>
          <w:rFonts w:cstheme="minorHAnsi"/>
          <w:color w:val="auto"/>
          <w:u w:val="none"/>
        </w:rPr>
        <w:t xml:space="preserve"> it is likely to recur) it is considered to be long-term.</w:t>
      </w:r>
    </w:p>
    <w:p w14:paraId="4626AEDB" w14:textId="77777777" w:rsidR="0097074C" w:rsidRDefault="0097074C" w:rsidP="00EC260B">
      <w:pPr>
        <w:spacing w:after="0" w:line="240" w:lineRule="auto"/>
        <w:ind w:left="720"/>
        <w:jc w:val="both"/>
        <w:rPr>
          <w:rStyle w:val="Hyperlink"/>
          <w:rFonts w:cstheme="minorHAnsi"/>
          <w:color w:val="auto"/>
          <w:u w:val="none"/>
        </w:rPr>
      </w:pPr>
    </w:p>
    <w:p w14:paraId="550ED8B4" w14:textId="77777777" w:rsidR="007B0957" w:rsidRPr="00EC260B" w:rsidRDefault="007B0957" w:rsidP="00EC260B">
      <w:pPr>
        <w:spacing w:after="0" w:line="240" w:lineRule="auto"/>
        <w:ind w:left="720"/>
        <w:jc w:val="both"/>
        <w:rPr>
          <w:rStyle w:val="Hyperlink"/>
          <w:rFonts w:cstheme="minorHAnsi"/>
          <w:color w:val="auto"/>
          <w:u w:val="none"/>
        </w:rPr>
      </w:pPr>
    </w:p>
    <w:p w14:paraId="359C66BB" w14:textId="77777777" w:rsidR="00DE18FB" w:rsidRPr="00EC260B" w:rsidRDefault="00E87A30" w:rsidP="00EC260B">
      <w:pPr>
        <w:pStyle w:val="CommentText"/>
        <w:numPr>
          <w:ilvl w:val="0"/>
          <w:numId w:val="31"/>
        </w:numPr>
        <w:ind w:left="567" w:hanging="567"/>
        <w:jc w:val="both"/>
        <w:rPr>
          <w:rFonts w:asciiTheme="minorHAnsi" w:hAnsiTheme="minorHAnsi" w:cstheme="minorHAnsi"/>
          <w:sz w:val="22"/>
          <w:szCs w:val="22"/>
          <w:u w:val="single"/>
        </w:rPr>
      </w:pPr>
      <w:r w:rsidRPr="00EC260B">
        <w:rPr>
          <w:rFonts w:asciiTheme="minorHAnsi" w:hAnsiTheme="minorHAnsi" w:cstheme="minorHAnsi"/>
          <w:b/>
          <w:sz w:val="22"/>
          <w:szCs w:val="22"/>
          <w:u w:val="single"/>
        </w:rPr>
        <w:t>Reasonable adjustments</w:t>
      </w:r>
      <w:r w:rsidRPr="00EC260B">
        <w:rPr>
          <w:rFonts w:asciiTheme="minorHAnsi" w:hAnsiTheme="minorHAnsi" w:cstheme="minorHAnsi"/>
          <w:sz w:val="22"/>
          <w:szCs w:val="22"/>
          <w:u w:val="single"/>
        </w:rPr>
        <w:t xml:space="preserve"> </w:t>
      </w:r>
    </w:p>
    <w:p w14:paraId="4C1DD8A4" w14:textId="77777777" w:rsidR="00E87A30" w:rsidRPr="00EC260B" w:rsidRDefault="00DE18FB" w:rsidP="00EC260B">
      <w:pPr>
        <w:spacing w:after="0" w:line="240" w:lineRule="auto"/>
        <w:ind w:left="567"/>
        <w:jc w:val="both"/>
        <w:rPr>
          <w:rFonts w:cstheme="minorHAnsi"/>
        </w:rPr>
      </w:pPr>
      <w:r w:rsidRPr="00EC260B">
        <w:rPr>
          <w:rFonts w:cstheme="minorHAnsi"/>
        </w:rPr>
        <w:t xml:space="preserve">FE Colleges </w:t>
      </w:r>
      <w:proofErr w:type="gramStart"/>
      <w:r w:rsidRPr="00EC260B">
        <w:rPr>
          <w:rFonts w:cstheme="minorHAnsi"/>
        </w:rPr>
        <w:t>are</w:t>
      </w:r>
      <w:proofErr w:type="gramEnd"/>
      <w:r w:rsidRPr="00EC260B">
        <w:rPr>
          <w:rFonts w:cstheme="minorHAnsi"/>
        </w:rPr>
        <w:t xml:space="preserve"> legislatively </w:t>
      </w:r>
      <w:r w:rsidR="0097074C" w:rsidRPr="00EC260B">
        <w:rPr>
          <w:rFonts w:cstheme="minorHAnsi"/>
        </w:rPr>
        <w:t xml:space="preserve">required </w:t>
      </w:r>
      <w:r w:rsidRPr="00EC260B">
        <w:rPr>
          <w:rFonts w:cstheme="minorHAnsi"/>
        </w:rPr>
        <w:t>to make reasonable adjustments for</w:t>
      </w:r>
      <w:r w:rsidRPr="00EC260B">
        <w:rPr>
          <w:rFonts w:cstheme="minorHAnsi"/>
          <w:b/>
          <w:i/>
        </w:rPr>
        <w:t xml:space="preserve"> </w:t>
      </w:r>
      <w:r w:rsidRPr="00EC260B">
        <w:rPr>
          <w:rFonts w:cstheme="minorHAnsi"/>
        </w:rPr>
        <w:t xml:space="preserve">SLDD so that they can access provision.   A reasonable adjustment </w:t>
      </w:r>
      <w:r w:rsidR="00E87A30" w:rsidRPr="00EC260B">
        <w:rPr>
          <w:rFonts w:cstheme="minorHAnsi"/>
        </w:rPr>
        <w:t>aim</w:t>
      </w:r>
      <w:r w:rsidRPr="00EC260B">
        <w:rPr>
          <w:rFonts w:cstheme="minorHAnsi"/>
        </w:rPr>
        <w:t>s</w:t>
      </w:r>
      <w:r w:rsidR="00E87A30" w:rsidRPr="00EC260B">
        <w:rPr>
          <w:rFonts w:cstheme="minorHAnsi"/>
        </w:rPr>
        <w:t xml:space="preserve"> to remove or reduce any substantial disadvantages faced by disabled people or students.  Further information and examples can be found in Section 6 of the </w:t>
      </w:r>
      <w:hyperlink r:id="rId37" w:history="1">
        <w:r w:rsidR="00E87A30" w:rsidRPr="001038DD">
          <w:rPr>
            <w:rStyle w:val="Hyperlink"/>
            <w:rFonts w:cstheme="minorHAnsi"/>
          </w:rPr>
          <w:t>Disability Discrimination Code of Practice for Further &amp; Higher Education</w:t>
        </w:r>
      </w:hyperlink>
      <w:r w:rsidR="001038DD">
        <w:rPr>
          <w:rFonts w:cstheme="minorHAnsi"/>
        </w:rPr>
        <w:t>.</w:t>
      </w:r>
      <w:r w:rsidR="00E87A30" w:rsidRPr="00EC260B">
        <w:rPr>
          <w:rFonts w:cstheme="minorHAnsi"/>
        </w:rPr>
        <w:t xml:space="preserve"> </w:t>
      </w:r>
    </w:p>
    <w:p w14:paraId="300CFB13" w14:textId="77777777" w:rsidR="0097074C" w:rsidRDefault="0097074C" w:rsidP="00EC260B">
      <w:pPr>
        <w:spacing w:after="0" w:line="240" w:lineRule="auto"/>
        <w:ind w:left="709"/>
        <w:jc w:val="both"/>
        <w:rPr>
          <w:rFonts w:cstheme="minorHAnsi"/>
        </w:rPr>
      </w:pPr>
    </w:p>
    <w:p w14:paraId="7D08C62A" w14:textId="77777777" w:rsidR="007B0957" w:rsidRPr="00EC260B" w:rsidRDefault="007B0957" w:rsidP="00EC260B">
      <w:pPr>
        <w:spacing w:after="0" w:line="240" w:lineRule="auto"/>
        <w:ind w:left="709"/>
        <w:jc w:val="both"/>
        <w:rPr>
          <w:rFonts w:cstheme="minorHAnsi"/>
        </w:rPr>
      </w:pPr>
    </w:p>
    <w:p w14:paraId="54A73749" w14:textId="77777777" w:rsidR="003024B8" w:rsidRPr="00EC260B" w:rsidRDefault="00DE18FB" w:rsidP="00EC260B">
      <w:pPr>
        <w:spacing w:after="0" w:line="240" w:lineRule="auto"/>
        <w:ind w:left="567" w:hanging="567"/>
        <w:jc w:val="both"/>
        <w:rPr>
          <w:rFonts w:cstheme="minorHAnsi"/>
          <w:b/>
          <w:u w:val="single"/>
        </w:rPr>
      </w:pPr>
      <w:r w:rsidRPr="00EC260B">
        <w:rPr>
          <w:rFonts w:cstheme="minorHAnsi"/>
        </w:rPr>
        <w:t>3</w:t>
      </w:r>
      <w:r w:rsidR="007735A3" w:rsidRPr="00EC260B">
        <w:rPr>
          <w:rFonts w:cstheme="minorHAnsi"/>
        </w:rPr>
        <w:t>.</w:t>
      </w:r>
      <w:r w:rsidR="007735A3" w:rsidRPr="00EC260B">
        <w:rPr>
          <w:rFonts w:cstheme="minorHAnsi"/>
        </w:rPr>
        <w:tab/>
      </w:r>
      <w:r w:rsidR="003024B8" w:rsidRPr="00EC260B">
        <w:rPr>
          <w:rFonts w:cstheme="minorHAnsi"/>
          <w:b/>
          <w:u w:val="single"/>
        </w:rPr>
        <w:t>Additional Support</w:t>
      </w:r>
    </w:p>
    <w:p w14:paraId="2E00D971" w14:textId="77777777" w:rsidR="003024B8" w:rsidRPr="00EC260B" w:rsidRDefault="003024B8" w:rsidP="00EC260B">
      <w:pPr>
        <w:spacing w:after="0" w:line="240" w:lineRule="auto"/>
        <w:ind w:left="709"/>
        <w:jc w:val="both"/>
        <w:rPr>
          <w:rFonts w:cstheme="minorHAnsi"/>
        </w:rPr>
      </w:pPr>
      <w:r w:rsidRPr="00EC260B">
        <w:rPr>
          <w:rFonts w:cstheme="minorHAnsi"/>
        </w:rPr>
        <w:t>Additional Support is the term used to describe a range of support and services available to students with disabilities/learning difficulties. Additional Support includes technical and/or personal support (non-medical) and includes:</w:t>
      </w:r>
    </w:p>
    <w:p w14:paraId="71A2896F" w14:textId="77777777" w:rsidR="003024B8" w:rsidRPr="00EC260B" w:rsidRDefault="003024B8" w:rsidP="00EC260B">
      <w:pPr>
        <w:pStyle w:val="ListParagraph"/>
        <w:numPr>
          <w:ilvl w:val="0"/>
          <w:numId w:val="10"/>
        </w:numPr>
        <w:spacing w:after="0" w:line="240" w:lineRule="auto"/>
        <w:ind w:left="1134" w:hanging="425"/>
        <w:jc w:val="both"/>
        <w:rPr>
          <w:rFonts w:cstheme="minorHAnsi"/>
        </w:rPr>
      </w:pPr>
      <w:r w:rsidRPr="00EC260B">
        <w:rPr>
          <w:rFonts w:cstheme="minorHAnsi"/>
        </w:rPr>
        <w:t xml:space="preserve">Specialist Tutor/Adviser, such as hearing or visual impairment tutor, IT consultancy, speech therapist or </w:t>
      </w:r>
      <w:proofErr w:type="gramStart"/>
      <w:r w:rsidR="00621461" w:rsidRPr="00EC260B">
        <w:rPr>
          <w:rFonts w:cstheme="minorHAnsi"/>
        </w:rPr>
        <w:t>counsellor;</w:t>
      </w:r>
      <w:proofErr w:type="gramEnd"/>
      <w:r w:rsidRPr="00EC260B">
        <w:rPr>
          <w:rFonts w:cstheme="minorHAnsi"/>
        </w:rPr>
        <w:t xml:space="preserve"> </w:t>
      </w:r>
    </w:p>
    <w:p w14:paraId="037F48CF" w14:textId="77777777" w:rsidR="003024B8" w:rsidRPr="00EC260B" w:rsidRDefault="003024B8" w:rsidP="00EC260B">
      <w:pPr>
        <w:pStyle w:val="ListParagraph"/>
        <w:numPr>
          <w:ilvl w:val="0"/>
          <w:numId w:val="10"/>
        </w:numPr>
        <w:spacing w:after="0" w:line="240" w:lineRule="auto"/>
        <w:ind w:left="1134" w:hanging="425"/>
        <w:jc w:val="both"/>
        <w:rPr>
          <w:rFonts w:cstheme="minorHAnsi"/>
        </w:rPr>
      </w:pPr>
      <w:r w:rsidRPr="00EC260B">
        <w:rPr>
          <w:rFonts w:cstheme="minorHAnsi"/>
        </w:rPr>
        <w:t>Lecturer or IT adviser (including technician</w:t>
      </w:r>
      <w:proofErr w:type="gramStart"/>
      <w:r w:rsidRPr="00EC260B">
        <w:rPr>
          <w:rFonts w:cstheme="minorHAnsi"/>
        </w:rPr>
        <w:t>);</w:t>
      </w:r>
      <w:proofErr w:type="gramEnd"/>
      <w:r w:rsidRPr="00EC260B">
        <w:rPr>
          <w:rFonts w:cstheme="minorHAnsi"/>
        </w:rPr>
        <w:t xml:space="preserve"> </w:t>
      </w:r>
    </w:p>
    <w:p w14:paraId="4518ECD0" w14:textId="77777777" w:rsidR="003024B8" w:rsidRPr="00EC260B" w:rsidRDefault="003024B8" w:rsidP="00EC260B">
      <w:pPr>
        <w:pStyle w:val="ListParagraph"/>
        <w:numPr>
          <w:ilvl w:val="0"/>
          <w:numId w:val="10"/>
        </w:numPr>
        <w:spacing w:after="0" w:line="240" w:lineRule="auto"/>
        <w:ind w:left="1134" w:hanging="425"/>
        <w:jc w:val="both"/>
        <w:rPr>
          <w:rFonts w:cstheme="minorHAnsi"/>
        </w:rPr>
      </w:pPr>
      <w:r w:rsidRPr="00EC260B">
        <w:rPr>
          <w:rFonts w:cstheme="minorHAnsi"/>
        </w:rPr>
        <w:t>Interpreter (for students with a hearing impairment</w:t>
      </w:r>
      <w:proofErr w:type="gramStart"/>
      <w:r w:rsidRPr="00EC260B">
        <w:rPr>
          <w:rFonts w:cstheme="minorHAnsi"/>
        </w:rPr>
        <w:t>);</w:t>
      </w:r>
      <w:proofErr w:type="gramEnd"/>
      <w:r w:rsidRPr="00EC260B">
        <w:rPr>
          <w:rFonts w:cstheme="minorHAnsi"/>
        </w:rPr>
        <w:t xml:space="preserve"> </w:t>
      </w:r>
    </w:p>
    <w:p w14:paraId="6841C991" w14:textId="77777777" w:rsidR="003024B8" w:rsidRPr="00EC260B" w:rsidRDefault="00EB674E" w:rsidP="00EC260B">
      <w:pPr>
        <w:pStyle w:val="ListParagraph"/>
        <w:numPr>
          <w:ilvl w:val="0"/>
          <w:numId w:val="10"/>
        </w:numPr>
        <w:spacing w:after="0" w:line="240" w:lineRule="auto"/>
        <w:ind w:left="1134" w:hanging="425"/>
        <w:jc w:val="both"/>
        <w:rPr>
          <w:rFonts w:cstheme="minorHAnsi"/>
        </w:rPr>
      </w:pPr>
      <w:r w:rsidRPr="00EC260B">
        <w:rPr>
          <w:rFonts w:cstheme="minorHAnsi"/>
        </w:rPr>
        <w:t xml:space="preserve">Learning </w:t>
      </w:r>
      <w:r w:rsidR="003024B8" w:rsidRPr="00EC260B">
        <w:rPr>
          <w:rFonts w:cstheme="minorHAnsi"/>
        </w:rPr>
        <w:t xml:space="preserve">Support Worker/Classroom </w:t>
      </w:r>
      <w:proofErr w:type="gramStart"/>
      <w:r w:rsidR="003024B8" w:rsidRPr="00EC260B">
        <w:rPr>
          <w:rFonts w:cstheme="minorHAnsi"/>
        </w:rPr>
        <w:t>Assistant</w:t>
      </w:r>
      <w:r w:rsidRPr="00EC260B">
        <w:rPr>
          <w:rFonts w:cstheme="minorHAnsi"/>
        </w:rPr>
        <w:t>;</w:t>
      </w:r>
      <w:proofErr w:type="gramEnd"/>
    </w:p>
    <w:p w14:paraId="3EDEAFFE" w14:textId="77777777" w:rsidR="003024B8" w:rsidRPr="00EC260B" w:rsidRDefault="005A3B62" w:rsidP="00EC260B">
      <w:pPr>
        <w:pStyle w:val="ListParagraph"/>
        <w:numPr>
          <w:ilvl w:val="0"/>
          <w:numId w:val="10"/>
        </w:numPr>
        <w:spacing w:after="0" w:line="240" w:lineRule="auto"/>
        <w:ind w:left="1134" w:hanging="425"/>
        <w:jc w:val="both"/>
        <w:rPr>
          <w:rFonts w:cstheme="minorHAnsi"/>
        </w:rPr>
      </w:pPr>
      <w:r w:rsidRPr="00EC260B">
        <w:rPr>
          <w:rFonts w:cstheme="minorHAnsi"/>
        </w:rPr>
        <w:t>Note taker</w:t>
      </w:r>
      <w:r w:rsidR="003024B8" w:rsidRPr="00EC260B">
        <w:rPr>
          <w:rFonts w:cstheme="minorHAnsi"/>
        </w:rPr>
        <w:t xml:space="preserve">, such as shorthand </w:t>
      </w:r>
      <w:r w:rsidRPr="00EC260B">
        <w:rPr>
          <w:rFonts w:cstheme="minorHAnsi"/>
        </w:rPr>
        <w:t>note taker</w:t>
      </w:r>
      <w:r w:rsidR="003024B8" w:rsidRPr="00EC260B">
        <w:rPr>
          <w:rFonts w:cstheme="minorHAnsi"/>
        </w:rPr>
        <w:t xml:space="preserve"> and/or typist, for assistance with student </w:t>
      </w:r>
      <w:proofErr w:type="gramStart"/>
      <w:r w:rsidR="003024B8" w:rsidRPr="00EC260B">
        <w:rPr>
          <w:rFonts w:cstheme="minorHAnsi"/>
        </w:rPr>
        <w:t>notes</w:t>
      </w:r>
      <w:r w:rsidR="00EB674E" w:rsidRPr="00EC260B">
        <w:rPr>
          <w:rFonts w:cstheme="minorHAnsi"/>
        </w:rPr>
        <w:t>;</w:t>
      </w:r>
      <w:proofErr w:type="gramEnd"/>
    </w:p>
    <w:p w14:paraId="001287D5" w14:textId="77777777" w:rsidR="003024B8" w:rsidRPr="00EC260B" w:rsidRDefault="003024B8" w:rsidP="00EC260B">
      <w:pPr>
        <w:pStyle w:val="ListParagraph"/>
        <w:numPr>
          <w:ilvl w:val="0"/>
          <w:numId w:val="10"/>
        </w:numPr>
        <w:spacing w:after="0" w:line="240" w:lineRule="auto"/>
        <w:ind w:left="1134" w:hanging="425"/>
        <w:jc w:val="both"/>
        <w:rPr>
          <w:rFonts w:cstheme="minorHAnsi"/>
        </w:rPr>
      </w:pPr>
      <w:r w:rsidRPr="00EC260B">
        <w:rPr>
          <w:rFonts w:cstheme="minorHAnsi"/>
        </w:rPr>
        <w:t xml:space="preserve">Staff time, specifically for meetings with </w:t>
      </w:r>
      <w:proofErr w:type="gramStart"/>
      <w:r w:rsidRPr="00EC260B">
        <w:rPr>
          <w:rFonts w:cstheme="minorHAnsi"/>
        </w:rPr>
        <w:t>students</w:t>
      </w:r>
      <w:r w:rsidR="00621461" w:rsidRPr="00EC260B">
        <w:rPr>
          <w:rFonts w:cstheme="minorHAnsi"/>
        </w:rPr>
        <w:t>;</w:t>
      </w:r>
      <w:proofErr w:type="gramEnd"/>
    </w:p>
    <w:p w14:paraId="61F1A0B6" w14:textId="77777777" w:rsidR="003024B8" w:rsidRPr="00EC260B" w:rsidRDefault="005A3B62" w:rsidP="00EC260B">
      <w:pPr>
        <w:pStyle w:val="ListParagraph"/>
        <w:numPr>
          <w:ilvl w:val="0"/>
          <w:numId w:val="10"/>
        </w:numPr>
        <w:spacing w:after="0" w:line="240" w:lineRule="auto"/>
        <w:ind w:left="1134" w:hanging="425"/>
        <w:jc w:val="both"/>
        <w:rPr>
          <w:rFonts w:cstheme="minorHAnsi"/>
        </w:rPr>
      </w:pPr>
      <w:r w:rsidRPr="00EC260B">
        <w:rPr>
          <w:rFonts w:cstheme="minorHAnsi"/>
        </w:rPr>
        <w:t>Specialised</w:t>
      </w:r>
      <w:r w:rsidR="003024B8" w:rsidRPr="00EC260B">
        <w:rPr>
          <w:rFonts w:cstheme="minorHAnsi"/>
        </w:rPr>
        <w:t xml:space="preserve"> enabling equipment, such as </w:t>
      </w:r>
      <w:proofErr w:type="spellStart"/>
      <w:r w:rsidR="003024B8" w:rsidRPr="00EC260B">
        <w:rPr>
          <w:rFonts w:cstheme="minorHAnsi"/>
        </w:rPr>
        <w:t>braillers</w:t>
      </w:r>
      <w:proofErr w:type="spellEnd"/>
      <w:r w:rsidR="003024B8" w:rsidRPr="00EC260B">
        <w:rPr>
          <w:rFonts w:cstheme="minorHAnsi"/>
        </w:rPr>
        <w:t xml:space="preserve">, IT adaptations, specialist software and related licences, and IT hardware and hearing loops.   </w:t>
      </w:r>
    </w:p>
    <w:p w14:paraId="0DAF5803" w14:textId="77777777" w:rsidR="00657538" w:rsidRPr="00EC260B" w:rsidRDefault="00657538" w:rsidP="00EC260B">
      <w:pPr>
        <w:spacing w:after="0" w:line="240" w:lineRule="auto"/>
        <w:ind w:left="1134"/>
        <w:jc w:val="both"/>
        <w:rPr>
          <w:rFonts w:cstheme="minorHAnsi"/>
        </w:rPr>
      </w:pPr>
    </w:p>
    <w:p w14:paraId="1AD02FCD" w14:textId="77777777" w:rsidR="0097496A" w:rsidRPr="00EC260B" w:rsidRDefault="003024B8" w:rsidP="00EC260B">
      <w:pPr>
        <w:spacing w:after="0" w:line="240" w:lineRule="auto"/>
        <w:ind w:left="720"/>
        <w:jc w:val="both"/>
        <w:rPr>
          <w:rFonts w:cstheme="minorHAnsi"/>
          <w:b/>
        </w:rPr>
      </w:pPr>
      <w:r w:rsidRPr="00EC260B">
        <w:rPr>
          <w:rFonts w:cstheme="minorHAnsi"/>
        </w:rPr>
        <w:t xml:space="preserve">Students who require </w:t>
      </w:r>
      <w:r w:rsidRPr="00EC260B">
        <w:rPr>
          <w:rFonts w:cstheme="minorHAnsi"/>
          <w:lang w:val="en"/>
        </w:rPr>
        <w:t xml:space="preserve">personal or medical care services whilst studying at </w:t>
      </w:r>
      <w:proofErr w:type="gramStart"/>
      <w:r w:rsidRPr="00EC260B">
        <w:rPr>
          <w:rFonts w:cstheme="minorHAnsi"/>
          <w:lang w:val="en"/>
        </w:rPr>
        <w:t>College</w:t>
      </w:r>
      <w:proofErr w:type="gramEnd"/>
      <w:r w:rsidRPr="00EC260B">
        <w:rPr>
          <w:rFonts w:cstheme="minorHAnsi"/>
          <w:lang w:val="en"/>
        </w:rPr>
        <w:t xml:space="preserve"> will need to arrange this through their local health trust or social services department.</w:t>
      </w:r>
    </w:p>
    <w:p w14:paraId="3FC6949A" w14:textId="77777777" w:rsidR="00260D25" w:rsidRPr="00EC260B" w:rsidRDefault="00260D25" w:rsidP="00EC260B">
      <w:pPr>
        <w:spacing w:after="0" w:line="240" w:lineRule="auto"/>
        <w:ind w:left="7200"/>
        <w:jc w:val="both"/>
        <w:rPr>
          <w:rFonts w:cstheme="minorHAnsi"/>
          <w:b/>
        </w:rPr>
      </w:pPr>
    </w:p>
    <w:p w14:paraId="403FBC93" w14:textId="77777777" w:rsidR="00E87A30" w:rsidRPr="00EC260B" w:rsidRDefault="00E87A30" w:rsidP="00EC260B">
      <w:pPr>
        <w:spacing w:after="0" w:line="240" w:lineRule="auto"/>
        <w:ind w:left="7200"/>
        <w:jc w:val="both"/>
        <w:rPr>
          <w:rFonts w:cstheme="minorHAnsi"/>
          <w:b/>
        </w:rPr>
      </w:pPr>
    </w:p>
    <w:p w14:paraId="68322B11" w14:textId="77777777" w:rsidR="00E87A30" w:rsidRPr="00EC260B" w:rsidRDefault="00E87A30" w:rsidP="00EC260B">
      <w:pPr>
        <w:spacing w:after="0" w:line="240" w:lineRule="auto"/>
        <w:ind w:left="7200"/>
        <w:jc w:val="both"/>
        <w:rPr>
          <w:rFonts w:cstheme="minorHAnsi"/>
          <w:b/>
        </w:rPr>
      </w:pPr>
    </w:p>
    <w:p w14:paraId="67AB18F2" w14:textId="77777777" w:rsidR="00E87A30" w:rsidRPr="00EC260B" w:rsidRDefault="00E87A30" w:rsidP="00EC260B">
      <w:pPr>
        <w:spacing w:after="0" w:line="240" w:lineRule="auto"/>
        <w:ind w:left="7200"/>
        <w:jc w:val="both"/>
        <w:rPr>
          <w:rFonts w:cstheme="minorHAnsi"/>
          <w:b/>
        </w:rPr>
      </w:pPr>
    </w:p>
    <w:p w14:paraId="29E8D9BA" w14:textId="77777777" w:rsidR="00E87A30" w:rsidRPr="00EC260B" w:rsidRDefault="00E87A30" w:rsidP="00EC260B">
      <w:pPr>
        <w:spacing w:after="0" w:line="240" w:lineRule="auto"/>
        <w:ind w:left="7200"/>
        <w:jc w:val="both"/>
        <w:rPr>
          <w:rFonts w:cstheme="minorHAnsi"/>
          <w:b/>
        </w:rPr>
      </w:pPr>
    </w:p>
    <w:p w14:paraId="64F577EE" w14:textId="77777777" w:rsidR="00E87A30" w:rsidRPr="00EC260B" w:rsidRDefault="00E87A30" w:rsidP="00EC260B">
      <w:pPr>
        <w:spacing w:after="0" w:line="240" w:lineRule="auto"/>
        <w:ind w:left="7200"/>
        <w:jc w:val="both"/>
        <w:rPr>
          <w:rFonts w:cstheme="minorHAnsi"/>
          <w:b/>
        </w:rPr>
      </w:pPr>
    </w:p>
    <w:p w14:paraId="3806CA9D" w14:textId="77777777" w:rsidR="00E87A30" w:rsidRPr="00EC260B" w:rsidRDefault="00E87A30" w:rsidP="00EC260B">
      <w:pPr>
        <w:spacing w:after="0" w:line="240" w:lineRule="auto"/>
        <w:ind w:left="7200"/>
        <w:jc w:val="both"/>
        <w:rPr>
          <w:rFonts w:cstheme="minorHAnsi"/>
          <w:b/>
        </w:rPr>
      </w:pPr>
    </w:p>
    <w:p w14:paraId="7797CB1D" w14:textId="77777777" w:rsidR="00E87A30" w:rsidRPr="00EC260B" w:rsidRDefault="00E87A30" w:rsidP="00EC260B">
      <w:pPr>
        <w:spacing w:after="0" w:line="240" w:lineRule="auto"/>
        <w:ind w:left="7200"/>
        <w:jc w:val="both"/>
        <w:rPr>
          <w:rFonts w:cstheme="minorHAnsi"/>
          <w:b/>
        </w:rPr>
      </w:pPr>
    </w:p>
    <w:p w14:paraId="15580ED3" w14:textId="77777777" w:rsidR="00E87A30" w:rsidRPr="00EC260B" w:rsidRDefault="00E87A30" w:rsidP="00EC260B">
      <w:pPr>
        <w:spacing w:after="0" w:line="240" w:lineRule="auto"/>
        <w:ind w:left="7200"/>
        <w:jc w:val="both"/>
        <w:rPr>
          <w:rFonts w:cstheme="minorHAnsi"/>
          <w:b/>
        </w:rPr>
      </w:pPr>
    </w:p>
    <w:p w14:paraId="6E3D6EB8" w14:textId="77777777" w:rsidR="001A6983" w:rsidRDefault="001A6983">
      <w:pPr>
        <w:rPr>
          <w:rFonts w:cstheme="minorHAnsi"/>
          <w:b/>
        </w:rPr>
      </w:pPr>
      <w:r>
        <w:rPr>
          <w:rFonts w:cstheme="minorHAnsi"/>
          <w:b/>
        </w:rPr>
        <w:br w:type="page"/>
      </w:r>
    </w:p>
    <w:p w14:paraId="45CD8048" w14:textId="77777777" w:rsidR="00AC1A26" w:rsidRDefault="00CE77EA" w:rsidP="00C65629">
      <w:pPr>
        <w:pStyle w:val="Heading1"/>
        <w:rPr>
          <w:rFonts w:asciiTheme="minorHAnsi" w:hAnsiTheme="minorHAnsi" w:cstheme="minorHAnsi"/>
          <w:b/>
          <w:bCs/>
          <w:sz w:val="28"/>
          <w:szCs w:val="28"/>
        </w:rPr>
      </w:pPr>
      <w:bookmarkStart w:id="22" w:name="_Toc59550655"/>
      <w:r w:rsidRPr="00C65629">
        <w:rPr>
          <w:rFonts w:asciiTheme="minorHAnsi" w:hAnsiTheme="minorHAnsi" w:cstheme="minorHAnsi"/>
          <w:b/>
          <w:bCs/>
          <w:sz w:val="28"/>
          <w:szCs w:val="28"/>
        </w:rPr>
        <w:t>Appendix</w:t>
      </w:r>
      <w:r w:rsidR="00E645CA" w:rsidRPr="00C65629">
        <w:rPr>
          <w:rFonts w:asciiTheme="minorHAnsi" w:hAnsiTheme="minorHAnsi" w:cstheme="minorHAnsi"/>
          <w:b/>
          <w:bCs/>
          <w:sz w:val="28"/>
          <w:szCs w:val="28"/>
        </w:rPr>
        <w:t xml:space="preserve"> B</w:t>
      </w:r>
      <w:r w:rsidR="001A6983" w:rsidRPr="00C65629">
        <w:rPr>
          <w:rFonts w:asciiTheme="minorHAnsi" w:hAnsiTheme="minorHAnsi" w:cstheme="minorHAnsi"/>
          <w:b/>
          <w:bCs/>
          <w:sz w:val="28"/>
          <w:szCs w:val="28"/>
        </w:rPr>
        <w:t xml:space="preserve"> - </w:t>
      </w:r>
      <w:r w:rsidR="009F4259" w:rsidRPr="00C65629">
        <w:rPr>
          <w:rFonts w:asciiTheme="minorHAnsi" w:hAnsiTheme="minorHAnsi" w:cstheme="minorHAnsi"/>
          <w:b/>
          <w:bCs/>
          <w:sz w:val="28"/>
          <w:szCs w:val="28"/>
        </w:rPr>
        <w:t>Standards</w:t>
      </w:r>
      <w:r w:rsidR="00AF176C" w:rsidRPr="00C65629">
        <w:rPr>
          <w:rFonts w:asciiTheme="minorHAnsi" w:hAnsiTheme="minorHAnsi" w:cstheme="minorHAnsi"/>
          <w:b/>
          <w:bCs/>
          <w:sz w:val="28"/>
          <w:szCs w:val="28"/>
        </w:rPr>
        <w:t xml:space="preserve"> </w:t>
      </w:r>
      <w:r w:rsidR="00AC1A26" w:rsidRPr="00C65629">
        <w:rPr>
          <w:rFonts w:asciiTheme="minorHAnsi" w:hAnsiTheme="minorHAnsi" w:cstheme="minorHAnsi"/>
          <w:b/>
          <w:bCs/>
          <w:sz w:val="28"/>
          <w:szCs w:val="28"/>
        </w:rPr>
        <w:t xml:space="preserve">for Supporting Students with Learning </w:t>
      </w:r>
      <w:r w:rsidR="001A6983" w:rsidRPr="00C65629">
        <w:rPr>
          <w:rFonts w:asciiTheme="minorHAnsi" w:hAnsiTheme="minorHAnsi" w:cstheme="minorHAnsi"/>
          <w:b/>
          <w:bCs/>
          <w:sz w:val="28"/>
          <w:szCs w:val="28"/>
        </w:rPr>
        <w:t>D</w:t>
      </w:r>
      <w:r w:rsidR="00AC1A26" w:rsidRPr="00C65629">
        <w:rPr>
          <w:rFonts w:asciiTheme="minorHAnsi" w:hAnsiTheme="minorHAnsi" w:cstheme="minorHAnsi"/>
          <w:b/>
          <w:bCs/>
          <w:sz w:val="28"/>
          <w:szCs w:val="28"/>
        </w:rPr>
        <w:t>ifficulties or Disabilities</w:t>
      </w:r>
      <w:bookmarkEnd w:id="22"/>
    </w:p>
    <w:p w14:paraId="77BF124F" w14:textId="77777777" w:rsidR="007B0957" w:rsidRPr="007B0957" w:rsidRDefault="007B0957" w:rsidP="007B0957">
      <w:pPr>
        <w:spacing w:after="0" w:line="240" w:lineRule="auto"/>
        <w:rPr>
          <w:sz w:val="20"/>
          <w:szCs w:val="20"/>
        </w:rPr>
      </w:pPr>
    </w:p>
    <w:p w14:paraId="782E5DD4" w14:textId="77777777" w:rsidR="00305DE8" w:rsidRPr="00EC260B" w:rsidRDefault="009F4259" w:rsidP="00EC260B">
      <w:pPr>
        <w:pStyle w:val="List"/>
        <w:numPr>
          <w:ilvl w:val="0"/>
          <w:numId w:val="30"/>
        </w:numPr>
        <w:ind w:left="426"/>
        <w:jc w:val="both"/>
        <w:rPr>
          <w:rFonts w:asciiTheme="minorHAnsi" w:hAnsiTheme="minorHAnsi" w:cstheme="minorHAnsi"/>
          <w:sz w:val="22"/>
          <w:szCs w:val="22"/>
        </w:rPr>
      </w:pPr>
      <w:r w:rsidRPr="00EC260B">
        <w:rPr>
          <w:rFonts w:asciiTheme="minorHAnsi" w:hAnsiTheme="minorHAnsi" w:cstheme="minorHAnsi"/>
          <w:color w:val="222222"/>
          <w:sz w:val="22"/>
          <w:szCs w:val="22"/>
        </w:rPr>
        <w:t>This section outlines a set of minimum requirements which must be me</w:t>
      </w:r>
      <w:r w:rsidR="0063605F" w:rsidRPr="00EC260B">
        <w:rPr>
          <w:rFonts w:asciiTheme="minorHAnsi" w:hAnsiTheme="minorHAnsi" w:cstheme="minorHAnsi"/>
          <w:color w:val="222222"/>
          <w:sz w:val="22"/>
          <w:szCs w:val="22"/>
        </w:rPr>
        <w:t>t</w:t>
      </w:r>
      <w:r w:rsidRPr="00EC260B">
        <w:rPr>
          <w:rFonts w:asciiTheme="minorHAnsi" w:hAnsiTheme="minorHAnsi" w:cstheme="minorHAnsi"/>
          <w:color w:val="222222"/>
          <w:sz w:val="22"/>
          <w:szCs w:val="22"/>
        </w:rPr>
        <w:t xml:space="preserve"> in support of the </w:t>
      </w:r>
      <w:r w:rsidR="006D42FC" w:rsidRPr="00EC260B">
        <w:rPr>
          <w:rFonts w:asciiTheme="minorHAnsi" w:hAnsiTheme="minorHAnsi" w:cstheme="minorHAnsi"/>
          <w:color w:val="222222"/>
          <w:sz w:val="22"/>
          <w:szCs w:val="22"/>
        </w:rPr>
        <w:t xml:space="preserve">Interim </w:t>
      </w:r>
      <w:r w:rsidRPr="00EC260B">
        <w:rPr>
          <w:rFonts w:asciiTheme="minorHAnsi" w:hAnsiTheme="minorHAnsi" w:cstheme="minorHAnsi"/>
          <w:color w:val="222222"/>
          <w:sz w:val="22"/>
          <w:szCs w:val="22"/>
        </w:rPr>
        <w:t>Policy</w:t>
      </w:r>
      <w:r w:rsidRPr="00EC260B">
        <w:rPr>
          <w:rFonts w:asciiTheme="minorHAnsi" w:hAnsiTheme="minorHAnsi" w:cstheme="minorHAnsi"/>
          <w:sz w:val="22"/>
          <w:szCs w:val="22"/>
        </w:rPr>
        <w:t>.  Additionally, e</w:t>
      </w:r>
      <w:r w:rsidR="00621461" w:rsidRPr="00EC260B">
        <w:rPr>
          <w:rFonts w:asciiTheme="minorHAnsi" w:hAnsiTheme="minorHAnsi" w:cstheme="minorHAnsi"/>
          <w:sz w:val="22"/>
          <w:szCs w:val="22"/>
        </w:rPr>
        <w:t>ach College underpins this</w:t>
      </w:r>
      <w:r w:rsidR="006D42FC" w:rsidRPr="00EC260B">
        <w:rPr>
          <w:rFonts w:asciiTheme="minorHAnsi" w:hAnsiTheme="minorHAnsi" w:cstheme="minorHAnsi"/>
          <w:sz w:val="22"/>
          <w:szCs w:val="22"/>
        </w:rPr>
        <w:t xml:space="preserve"> interim</w:t>
      </w:r>
      <w:r w:rsidR="00621461" w:rsidRPr="00EC260B">
        <w:rPr>
          <w:rFonts w:asciiTheme="minorHAnsi" w:hAnsiTheme="minorHAnsi" w:cstheme="minorHAnsi"/>
          <w:sz w:val="22"/>
          <w:szCs w:val="22"/>
        </w:rPr>
        <w:t xml:space="preserve"> policy with a series of operational procedures to ensure adequate processes are in place to enable students with learning difficulties or disabilities to </w:t>
      </w:r>
      <w:r w:rsidR="00305DE8" w:rsidRPr="00EC260B">
        <w:rPr>
          <w:rFonts w:asciiTheme="minorHAnsi" w:hAnsiTheme="minorHAnsi" w:cstheme="minorHAnsi"/>
          <w:sz w:val="22"/>
          <w:szCs w:val="22"/>
        </w:rPr>
        <w:t xml:space="preserve">be supported appropriately. While each College operates with different organisational structures each College </w:t>
      </w:r>
      <w:r w:rsidR="005B7BCC" w:rsidRPr="00EC260B">
        <w:rPr>
          <w:rFonts w:asciiTheme="minorHAnsi" w:hAnsiTheme="minorHAnsi" w:cstheme="minorHAnsi"/>
          <w:sz w:val="22"/>
          <w:szCs w:val="22"/>
        </w:rPr>
        <w:t xml:space="preserve">will </w:t>
      </w:r>
      <w:r w:rsidR="005060A4" w:rsidRPr="00EC260B">
        <w:rPr>
          <w:rFonts w:asciiTheme="minorHAnsi" w:hAnsiTheme="minorHAnsi" w:cstheme="minorHAnsi"/>
          <w:sz w:val="22"/>
          <w:szCs w:val="22"/>
        </w:rPr>
        <w:t xml:space="preserve">ensure that </w:t>
      </w:r>
      <w:r w:rsidR="00B7396F" w:rsidRPr="00EC260B">
        <w:rPr>
          <w:rFonts w:asciiTheme="minorHAnsi" w:hAnsiTheme="minorHAnsi" w:cstheme="minorHAnsi"/>
          <w:sz w:val="22"/>
          <w:szCs w:val="22"/>
        </w:rPr>
        <w:t>procedures</w:t>
      </w:r>
      <w:r w:rsidR="00305DE8" w:rsidRPr="00EC260B">
        <w:rPr>
          <w:rFonts w:asciiTheme="minorHAnsi" w:hAnsiTheme="minorHAnsi" w:cstheme="minorHAnsi"/>
          <w:sz w:val="22"/>
          <w:szCs w:val="22"/>
        </w:rPr>
        <w:t>:</w:t>
      </w:r>
    </w:p>
    <w:p w14:paraId="25D2750B" w14:textId="77777777" w:rsidR="00305DE8" w:rsidRPr="00EC260B" w:rsidRDefault="00FF5875" w:rsidP="007B0957">
      <w:pPr>
        <w:pStyle w:val="List"/>
        <w:numPr>
          <w:ilvl w:val="0"/>
          <w:numId w:val="17"/>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 xml:space="preserve">Are </w:t>
      </w:r>
      <w:r w:rsidR="00305DE8" w:rsidRPr="00EC260B">
        <w:rPr>
          <w:rFonts w:asciiTheme="minorHAnsi" w:hAnsiTheme="minorHAnsi" w:cstheme="minorHAnsi"/>
          <w:sz w:val="22"/>
          <w:szCs w:val="22"/>
        </w:rPr>
        <w:t>accessible to all students, their parents / carers at the time of enrolment</w:t>
      </w:r>
      <w:r w:rsidR="00440323" w:rsidRPr="00EC260B">
        <w:rPr>
          <w:rFonts w:asciiTheme="minorHAnsi" w:hAnsiTheme="minorHAnsi" w:cstheme="minorHAnsi"/>
          <w:sz w:val="22"/>
          <w:szCs w:val="22"/>
        </w:rPr>
        <w:t xml:space="preserve"> and throughout their time at the </w:t>
      </w:r>
      <w:proofErr w:type="gramStart"/>
      <w:r w:rsidR="00440323" w:rsidRPr="00EC260B">
        <w:rPr>
          <w:rFonts w:asciiTheme="minorHAnsi" w:hAnsiTheme="minorHAnsi" w:cstheme="minorHAnsi"/>
          <w:sz w:val="22"/>
          <w:szCs w:val="22"/>
        </w:rPr>
        <w:t>College</w:t>
      </w:r>
      <w:r w:rsidR="00305DE8" w:rsidRPr="00EC260B">
        <w:rPr>
          <w:rFonts w:asciiTheme="minorHAnsi" w:hAnsiTheme="minorHAnsi" w:cstheme="minorHAnsi"/>
          <w:sz w:val="22"/>
          <w:szCs w:val="22"/>
        </w:rPr>
        <w:t>;</w:t>
      </w:r>
      <w:proofErr w:type="gramEnd"/>
    </w:p>
    <w:p w14:paraId="15E0F78C" w14:textId="77777777" w:rsidR="00305DE8" w:rsidRPr="00EC260B" w:rsidRDefault="006D42FC" w:rsidP="007B0957">
      <w:pPr>
        <w:pStyle w:val="List"/>
        <w:numPr>
          <w:ilvl w:val="0"/>
          <w:numId w:val="17"/>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D</w:t>
      </w:r>
      <w:r w:rsidR="00305DE8" w:rsidRPr="00EC260B">
        <w:rPr>
          <w:rFonts w:asciiTheme="minorHAnsi" w:hAnsiTheme="minorHAnsi" w:cstheme="minorHAnsi"/>
          <w:sz w:val="22"/>
          <w:szCs w:val="22"/>
        </w:rPr>
        <w:t xml:space="preserve">emonstrate clear lines of accountability, including a </w:t>
      </w:r>
      <w:proofErr w:type="gramStart"/>
      <w:r w:rsidR="00B44CE5" w:rsidRPr="00EC260B">
        <w:rPr>
          <w:rFonts w:asciiTheme="minorHAnsi" w:hAnsiTheme="minorHAnsi" w:cstheme="minorHAnsi"/>
          <w:sz w:val="22"/>
          <w:szCs w:val="22"/>
        </w:rPr>
        <w:t>complaint / appeals</w:t>
      </w:r>
      <w:proofErr w:type="gramEnd"/>
      <w:r w:rsidR="00305DE8" w:rsidRPr="00EC260B">
        <w:rPr>
          <w:rFonts w:asciiTheme="minorHAnsi" w:hAnsiTheme="minorHAnsi" w:cstheme="minorHAnsi"/>
          <w:sz w:val="22"/>
          <w:szCs w:val="22"/>
        </w:rPr>
        <w:t xml:space="preserve"> procedure;</w:t>
      </w:r>
    </w:p>
    <w:p w14:paraId="72857373" w14:textId="77777777" w:rsidR="00440323" w:rsidRPr="00EC260B" w:rsidRDefault="00E1377F" w:rsidP="007B0957">
      <w:pPr>
        <w:pStyle w:val="List"/>
        <w:numPr>
          <w:ilvl w:val="0"/>
          <w:numId w:val="17"/>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Are compliant</w:t>
      </w:r>
      <w:r w:rsidR="00305DE8" w:rsidRPr="00EC260B">
        <w:rPr>
          <w:rFonts w:asciiTheme="minorHAnsi" w:hAnsiTheme="minorHAnsi" w:cstheme="minorHAnsi"/>
          <w:sz w:val="22"/>
          <w:szCs w:val="22"/>
        </w:rPr>
        <w:t xml:space="preserve"> with current legislation as identified in this policy</w:t>
      </w:r>
      <w:r w:rsidR="00440323" w:rsidRPr="00EC260B">
        <w:rPr>
          <w:rFonts w:asciiTheme="minorHAnsi" w:hAnsiTheme="minorHAnsi" w:cstheme="minorHAnsi"/>
          <w:sz w:val="22"/>
          <w:szCs w:val="22"/>
        </w:rPr>
        <w:t>.</w:t>
      </w:r>
      <w:r w:rsidR="00305DE8" w:rsidRPr="00EC260B">
        <w:rPr>
          <w:rFonts w:asciiTheme="minorHAnsi" w:hAnsiTheme="minorHAnsi" w:cstheme="minorHAnsi"/>
          <w:sz w:val="22"/>
          <w:szCs w:val="22"/>
        </w:rPr>
        <w:t xml:space="preserve"> </w:t>
      </w:r>
    </w:p>
    <w:p w14:paraId="04AAE876" w14:textId="77777777" w:rsidR="007376FB" w:rsidRPr="00EC260B" w:rsidRDefault="007376FB" w:rsidP="00EC260B">
      <w:pPr>
        <w:pStyle w:val="List"/>
        <w:ind w:left="426" w:hanging="426"/>
        <w:jc w:val="both"/>
        <w:rPr>
          <w:rFonts w:asciiTheme="minorHAnsi" w:hAnsiTheme="minorHAnsi" w:cstheme="minorHAnsi"/>
          <w:sz w:val="22"/>
          <w:szCs w:val="22"/>
        </w:rPr>
      </w:pPr>
    </w:p>
    <w:p w14:paraId="2BA496B7" w14:textId="77777777" w:rsidR="007376FB" w:rsidRPr="00EC260B" w:rsidRDefault="007376FB" w:rsidP="00EC260B">
      <w:pPr>
        <w:pStyle w:val="List"/>
        <w:numPr>
          <w:ilvl w:val="0"/>
          <w:numId w:val="30"/>
        </w:numPr>
        <w:ind w:left="426" w:hanging="426"/>
        <w:jc w:val="both"/>
        <w:rPr>
          <w:rFonts w:asciiTheme="minorHAnsi" w:hAnsiTheme="minorHAnsi" w:cstheme="minorHAnsi"/>
          <w:sz w:val="22"/>
          <w:szCs w:val="22"/>
        </w:rPr>
      </w:pPr>
      <w:r w:rsidRPr="00EC260B">
        <w:rPr>
          <w:rFonts w:asciiTheme="minorHAnsi" w:hAnsiTheme="minorHAnsi" w:cstheme="minorHAnsi"/>
          <w:sz w:val="22"/>
          <w:szCs w:val="22"/>
        </w:rPr>
        <w:t>Each College</w:t>
      </w:r>
      <w:r w:rsidR="00FF5875" w:rsidRPr="00EC260B">
        <w:rPr>
          <w:rFonts w:asciiTheme="minorHAnsi" w:hAnsiTheme="minorHAnsi" w:cstheme="minorHAnsi"/>
          <w:sz w:val="22"/>
          <w:szCs w:val="22"/>
        </w:rPr>
        <w:t xml:space="preserve">’s </w:t>
      </w:r>
      <w:r w:rsidR="002C3D4F" w:rsidRPr="00EC260B">
        <w:rPr>
          <w:rFonts w:asciiTheme="minorHAnsi" w:hAnsiTheme="minorHAnsi" w:cstheme="minorHAnsi"/>
          <w:sz w:val="22"/>
          <w:szCs w:val="22"/>
        </w:rPr>
        <w:t xml:space="preserve">operational </w:t>
      </w:r>
      <w:r w:rsidRPr="00EC260B">
        <w:rPr>
          <w:rFonts w:asciiTheme="minorHAnsi" w:hAnsiTheme="minorHAnsi" w:cstheme="minorHAnsi"/>
          <w:sz w:val="22"/>
          <w:szCs w:val="22"/>
        </w:rPr>
        <w:t>procedure</w:t>
      </w:r>
      <w:r w:rsidR="00E1377F" w:rsidRPr="00EC260B">
        <w:rPr>
          <w:rFonts w:asciiTheme="minorHAnsi" w:hAnsiTheme="minorHAnsi" w:cstheme="minorHAnsi"/>
          <w:sz w:val="22"/>
          <w:szCs w:val="22"/>
        </w:rPr>
        <w:t>s</w:t>
      </w:r>
      <w:r w:rsidRPr="00EC260B">
        <w:rPr>
          <w:rFonts w:asciiTheme="minorHAnsi" w:hAnsiTheme="minorHAnsi" w:cstheme="minorHAnsi"/>
          <w:sz w:val="22"/>
          <w:szCs w:val="22"/>
        </w:rPr>
        <w:t xml:space="preserve"> </w:t>
      </w:r>
      <w:r w:rsidR="00B7396F" w:rsidRPr="00EC260B">
        <w:rPr>
          <w:rFonts w:asciiTheme="minorHAnsi" w:hAnsiTheme="minorHAnsi" w:cstheme="minorHAnsi"/>
          <w:sz w:val="22"/>
          <w:szCs w:val="22"/>
        </w:rPr>
        <w:t xml:space="preserve">should </w:t>
      </w:r>
      <w:r w:rsidRPr="00EC260B">
        <w:rPr>
          <w:rFonts w:asciiTheme="minorHAnsi" w:hAnsiTheme="minorHAnsi" w:cstheme="minorHAnsi"/>
          <w:sz w:val="22"/>
          <w:szCs w:val="22"/>
        </w:rPr>
        <w:t xml:space="preserve">clearly articulate </w:t>
      </w:r>
      <w:r w:rsidR="005B7BCC" w:rsidRPr="00EC260B">
        <w:rPr>
          <w:rFonts w:asciiTheme="minorHAnsi" w:hAnsiTheme="minorHAnsi" w:cstheme="minorHAnsi"/>
          <w:sz w:val="22"/>
          <w:szCs w:val="22"/>
        </w:rPr>
        <w:t xml:space="preserve">the process for meeting the </w:t>
      </w:r>
      <w:r w:rsidR="00401DB6" w:rsidRPr="00EC260B">
        <w:rPr>
          <w:rFonts w:asciiTheme="minorHAnsi" w:hAnsiTheme="minorHAnsi" w:cstheme="minorHAnsi"/>
          <w:sz w:val="22"/>
          <w:szCs w:val="22"/>
        </w:rPr>
        <w:t xml:space="preserve">policy </w:t>
      </w:r>
      <w:r w:rsidR="009F4259" w:rsidRPr="00EC260B">
        <w:rPr>
          <w:rFonts w:asciiTheme="minorHAnsi" w:hAnsiTheme="minorHAnsi" w:cstheme="minorHAnsi"/>
          <w:sz w:val="22"/>
          <w:szCs w:val="22"/>
        </w:rPr>
        <w:t>standards set out below</w:t>
      </w:r>
      <w:r w:rsidR="006D42FC" w:rsidRPr="00EC260B">
        <w:rPr>
          <w:rFonts w:asciiTheme="minorHAnsi" w:hAnsiTheme="minorHAnsi" w:cstheme="minorHAnsi"/>
          <w:sz w:val="22"/>
          <w:szCs w:val="22"/>
        </w:rPr>
        <w:t>.</w:t>
      </w:r>
      <w:r w:rsidR="009F4259" w:rsidRPr="00EC260B">
        <w:rPr>
          <w:rFonts w:asciiTheme="minorHAnsi" w:hAnsiTheme="minorHAnsi" w:cstheme="minorHAnsi"/>
          <w:sz w:val="22"/>
          <w:szCs w:val="22"/>
        </w:rPr>
        <w:t xml:space="preserve"> </w:t>
      </w:r>
    </w:p>
    <w:p w14:paraId="6436A586" w14:textId="77777777" w:rsidR="00DD12CD" w:rsidRDefault="00DD12CD" w:rsidP="00EC260B">
      <w:pPr>
        <w:pStyle w:val="List"/>
        <w:ind w:left="426" w:hanging="426"/>
        <w:jc w:val="both"/>
        <w:rPr>
          <w:rFonts w:asciiTheme="minorHAnsi" w:hAnsiTheme="minorHAnsi" w:cstheme="minorHAnsi"/>
          <w:b/>
          <w:bCs/>
          <w:sz w:val="22"/>
          <w:szCs w:val="22"/>
        </w:rPr>
      </w:pPr>
    </w:p>
    <w:p w14:paraId="1F78E49E" w14:textId="77777777" w:rsidR="007B0957" w:rsidRPr="00EC260B" w:rsidRDefault="007B0957" w:rsidP="00EC260B">
      <w:pPr>
        <w:pStyle w:val="List"/>
        <w:ind w:left="426" w:hanging="426"/>
        <w:jc w:val="both"/>
        <w:rPr>
          <w:rFonts w:asciiTheme="minorHAnsi" w:hAnsiTheme="minorHAnsi" w:cstheme="minorHAnsi"/>
          <w:b/>
          <w:bCs/>
          <w:sz w:val="22"/>
          <w:szCs w:val="22"/>
        </w:rPr>
      </w:pPr>
    </w:p>
    <w:p w14:paraId="7BE73A31" w14:textId="77777777" w:rsidR="00656610" w:rsidRDefault="007376FB" w:rsidP="00EC260B">
      <w:pPr>
        <w:pStyle w:val="List"/>
        <w:numPr>
          <w:ilvl w:val="0"/>
          <w:numId w:val="32"/>
        </w:numPr>
        <w:ind w:left="284"/>
        <w:jc w:val="both"/>
        <w:rPr>
          <w:rFonts w:asciiTheme="minorHAnsi" w:hAnsiTheme="minorHAnsi" w:cstheme="minorHAnsi"/>
          <w:b/>
          <w:bCs/>
          <w:sz w:val="22"/>
          <w:szCs w:val="22"/>
          <w:u w:val="single"/>
        </w:rPr>
      </w:pPr>
      <w:r w:rsidRPr="00EC260B">
        <w:rPr>
          <w:rFonts w:asciiTheme="minorHAnsi" w:hAnsiTheme="minorHAnsi" w:cstheme="minorHAnsi"/>
          <w:b/>
          <w:bCs/>
          <w:sz w:val="22"/>
          <w:szCs w:val="22"/>
          <w:u w:val="single"/>
        </w:rPr>
        <w:t>Disclosure</w:t>
      </w:r>
      <w:r w:rsidR="00440323" w:rsidRPr="00EC260B">
        <w:rPr>
          <w:rFonts w:asciiTheme="minorHAnsi" w:hAnsiTheme="minorHAnsi" w:cstheme="minorHAnsi"/>
          <w:b/>
          <w:bCs/>
          <w:sz w:val="22"/>
          <w:szCs w:val="22"/>
          <w:u w:val="single"/>
        </w:rPr>
        <w:t xml:space="preserve"> of Learning Difficulty or Disability</w:t>
      </w:r>
    </w:p>
    <w:p w14:paraId="70B05DDD" w14:textId="77777777" w:rsidR="001A6983" w:rsidRPr="00EC260B" w:rsidRDefault="001A6983" w:rsidP="001A6983">
      <w:pPr>
        <w:pStyle w:val="List"/>
        <w:ind w:left="-76" w:firstLine="0"/>
        <w:jc w:val="both"/>
        <w:rPr>
          <w:rFonts w:asciiTheme="minorHAnsi" w:hAnsiTheme="minorHAnsi" w:cstheme="minorHAnsi"/>
          <w:b/>
          <w:bCs/>
          <w:sz w:val="22"/>
          <w:szCs w:val="22"/>
          <w:u w:val="single"/>
        </w:rPr>
      </w:pPr>
    </w:p>
    <w:p w14:paraId="390DCF10" w14:textId="77777777" w:rsidR="00656610" w:rsidRPr="00EC260B" w:rsidRDefault="00D25A6D" w:rsidP="00EC260B">
      <w:pPr>
        <w:pStyle w:val="List"/>
        <w:numPr>
          <w:ilvl w:val="0"/>
          <w:numId w:val="30"/>
        </w:numPr>
        <w:ind w:left="426" w:hanging="426"/>
        <w:jc w:val="both"/>
        <w:rPr>
          <w:rFonts w:asciiTheme="minorHAnsi" w:hAnsiTheme="minorHAnsi" w:cstheme="minorHAnsi"/>
          <w:sz w:val="22"/>
          <w:szCs w:val="22"/>
        </w:rPr>
      </w:pPr>
      <w:r w:rsidRPr="00EC260B">
        <w:rPr>
          <w:rFonts w:asciiTheme="minorHAnsi" w:hAnsiTheme="minorHAnsi" w:cstheme="minorHAnsi"/>
          <w:sz w:val="22"/>
          <w:szCs w:val="22"/>
        </w:rPr>
        <w:t>I</w:t>
      </w:r>
      <w:r w:rsidR="007376FB" w:rsidRPr="00EC260B">
        <w:rPr>
          <w:rFonts w:asciiTheme="minorHAnsi" w:hAnsiTheme="minorHAnsi" w:cstheme="minorHAnsi"/>
          <w:sz w:val="22"/>
          <w:szCs w:val="22"/>
        </w:rPr>
        <w:t xml:space="preserve">nformation </w:t>
      </w:r>
      <w:r w:rsidRPr="00EC260B">
        <w:rPr>
          <w:rFonts w:asciiTheme="minorHAnsi" w:hAnsiTheme="minorHAnsi" w:cstheme="minorHAnsi"/>
          <w:sz w:val="22"/>
          <w:szCs w:val="22"/>
        </w:rPr>
        <w:t xml:space="preserve">should be made </w:t>
      </w:r>
      <w:r w:rsidR="007376FB" w:rsidRPr="00EC260B">
        <w:rPr>
          <w:rFonts w:asciiTheme="minorHAnsi" w:hAnsiTheme="minorHAnsi" w:cstheme="minorHAnsi"/>
          <w:sz w:val="22"/>
          <w:szCs w:val="22"/>
        </w:rPr>
        <w:t>available to learners</w:t>
      </w:r>
      <w:r w:rsidR="00656610" w:rsidRPr="00EC260B">
        <w:rPr>
          <w:rFonts w:asciiTheme="minorHAnsi" w:hAnsiTheme="minorHAnsi" w:cstheme="minorHAnsi"/>
          <w:sz w:val="22"/>
          <w:szCs w:val="22"/>
        </w:rPr>
        <w:t xml:space="preserve">, parents, </w:t>
      </w:r>
      <w:proofErr w:type="gramStart"/>
      <w:r w:rsidR="00656610" w:rsidRPr="00EC260B">
        <w:rPr>
          <w:rFonts w:asciiTheme="minorHAnsi" w:hAnsiTheme="minorHAnsi" w:cstheme="minorHAnsi"/>
          <w:sz w:val="22"/>
          <w:szCs w:val="22"/>
        </w:rPr>
        <w:t>carers</w:t>
      </w:r>
      <w:proofErr w:type="gramEnd"/>
      <w:r w:rsidR="00656610" w:rsidRPr="00EC260B">
        <w:rPr>
          <w:rFonts w:asciiTheme="minorHAnsi" w:hAnsiTheme="minorHAnsi" w:cstheme="minorHAnsi"/>
          <w:sz w:val="22"/>
          <w:szCs w:val="22"/>
        </w:rPr>
        <w:t xml:space="preserve"> and the wider community</w:t>
      </w:r>
      <w:r w:rsidR="007376FB" w:rsidRPr="00EC260B">
        <w:rPr>
          <w:rFonts w:asciiTheme="minorHAnsi" w:hAnsiTheme="minorHAnsi" w:cstheme="minorHAnsi"/>
          <w:sz w:val="22"/>
          <w:szCs w:val="22"/>
        </w:rPr>
        <w:t xml:space="preserve"> about</w:t>
      </w:r>
      <w:r w:rsidR="00656610" w:rsidRPr="00EC260B">
        <w:rPr>
          <w:rFonts w:asciiTheme="minorHAnsi" w:hAnsiTheme="minorHAnsi" w:cstheme="minorHAnsi"/>
          <w:sz w:val="22"/>
          <w:szCs w:val="22"/>
        </w:rPr>
        <w:t xml:space="preserve"> the provision of support for learners </w:t>
      </w:r>
      <w:r w:rsidR="00FF5875" w:rsidRPr="00EC260B">
        <w:rPr>
          <w:rFonts w:asciiTheme="minorHAnsi" w:hAnsiTheme="minorHAnsi" w:cstheme="minorHAnsi"/>
          <w:sz w:val="22"/>
          <w:szCs w:val="22"/>
        </w:rPr>
        <w:t xml:space="preserve">within the Colleges </w:t>
      </w:r>
      <w:r w:rsidR="00656610" w:rsidRPr="00EC260B">
        <w:rPr>
          <w:rFonts w:asciiTheme="minorHAnsi" w:hAnsiTheme="minorHAnsi" w:cstheme="minorHAnsi"/>
          <w:sz w:val="22"/>
          <w:szCs w:val="22"/>
        </w:rPr>
        <w:t>and on</w:t>
      </w:r>
      <w:r w:rsidR="007376FB" w:rsidRPr="00EC260B">
        <w:rPr>
          <w:rFonts w:asciiTheme="minorHAnsi" w:hAnsiTheme="minorHAnsi" w:cstheme="minorHAnsi"/>
          <w:sz w:val="22"/>
          <w:szCs w:val="22"/>
        </w:rPr>
        <w:t xml:space="preserve"> how </w:t>
      </w:r>
      <w:r w:rsidR="00656610" w:rsidRPr="00EC260B">
        <w:rPr>
          <w:rFonts w:asciiTheme="minorHAnsi" w:hAnsiTheme="minorHAnsi" w:cstheme="minorHAnsi"/>
          <w:sz w:val="22"/>
          <w:szCs w:val="22"/>
        </w:rPr>
        <w:t xml:space="preserve">a prospective student </w:t>
      </w:r>
      <w:r w:rsidR="00D94A60" w:rsidRPr="00EC260B">
        <w:rPr>
          <w:rFonts w:asciiTheme="minorHAnsi" w:hAnsiTheme="minorHAnsi" w:cstheme="minorHAnsi"/>
          <w:sz w:val="22"/>
          <w:szCs w:val="22"/>
        </w:rPr>
        <w:t>can disclose</w:t>
      </w:r>
      <w:r w:rsidR="007376FB" w:rsidRPr="00EC260B">
        <w:rPr>
          <w:rFonts w:asciiTheme="minorHAnsi" w:hAnsiTheme="minorHAnsi" w:cstheme="minorHAnsi"/>
          <w:sz w:val="22"/>
          <w:szCs w:val="22"/>
        </w:rPr>
        <w:t xml:space="preserve"> a learning difficulty / disability in a timely manner</w:t>
      </w:r>
      <w:r w:rsidR="00DD12CD" w:rsidRPr="00EC260B">
        <w:rPr>
          <w:rFonts w:asciiTheme="minorHAnsi" w:hAnsiTheme="minorHAnsi" w:cstheme="minorHAnsi"/>
          <w:sz w:val="22"/>
          <w:szCs w:val="22"/>
        </w:rPr>
        <w:t>.</w:t>
      </w:r>
      <w:r w:rsidR="00656610" w:rsidRPr="00EC260B">
        <w:rPr>
          <w:rFonts w:asciiTheme="minorHAnsi" w:hAnsiTheme="minorHAnsi" w:cstheme="minorHAnsi"/>
          <w:sz w:val="22"/>
          <w:szCs w:val="22"/>
        </w:rPr>
        <w:t xml:space="preserve"> This information should clearly articulate that:</w:t>
      </w:r>
    </w:p>
    <w:p w14:paraId="61CD6251" w14:textId="77777777" w:rsidR="00656610" w:rsidRPr="00EC260B" w:rsidRDefault="0011106E" w:rsidP="007B0957">
      <w:pPr>
        <w:pStyle w:val="List"/>
        <w:numPr>
          <w:ilvl w:val="0"/>
          <w:numId w:val="29"/>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I</w:t>
      </w:r>
      <w:r w:rsidR="00656610" w:rsidRPr="00EC260B">
        <w:rPr>
          <w:rFonts w:asciiTheme="minorHAnsi" w:hAnsiTheme="minorHAnsi" w:cstheme="minorHAnsi"/>
          <w:sz w:val="22"/>
          <w:szCs w:val="22"/>
        </w:rPr>
        <w:t xml:space="preserve">t is up to the student to disclose a learning difficulty or </w:t>
      </w:r>
      <w:proofErr w:type="gramStart"/>
      <w:r w:rsidR="00656610" w:rsidRPr="00EC260B">
        <w:rPr>
          <w:rFonts w:asciiTheme="minorHAnsi" w:hAnsiTheme="minorHAnsi" w:cstheme="minorHAnsi"/>
          <w:sz w:val="22"/>
          <w:szCs w:val="22"/>
        </w:rPr>
        <w:t>disability;</w:t>
      </w:r>
      <w:proofErr w:type="gramEnd"/>
    </w:p>
    <w:p w14:paraId="1F419E89" w14:textId="77777777" w:rsidR="00656610" w:rsidRPr="00EC260B" w:rsidRDefault="0011106E" w:rsidP="007B0957">
      <w:pPr>
        <w:pStyle w:val="List"/>
        <w:numPr>
          <w:ilvl w:val="0"/>
          <w:numId w:val="29"/>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I</w:t>
      </w:r>
      <w:r w:rsidR="00656610" w:rsidRPr="00EC260B">
        <w:rPr>
          <w:rFonts w:asciiTheme="minorHAnsi" w:hAnsiTheme="minorHAnsi" w:cstheme="minorHAnsi"/>
          <w:sz w:val="22"/>
          <w:szCs w:val="22"/>
        </w:rPr>
        <w:t xml:space="preserve">t is in a student’s best interests to </w:t>
      </w:r>
      <w:r w:rsidR="006D42FC" w:rsidRPr="00EC260B">
        <w:rPr>
          <w:rFonts w:asciiTheme="minorHAnsi" w:hAnsiTheme="minorHAnsi" w:cstheme="minorHAnsi"/>
          <w:sz w:val="22"/>
          <w:szCs w:val="22"/>
        </w:rPr>
        <w:t>make the disclosure</w:t>
      </w:r>
      <w:r w:rsidR="00656610" w:rsidRPr="00EC260B">
        <w:rPr>
          <w:rFonts w:asciiTheme="minorHAnsi" w:hAnsiTheme="minorHAnsi" w:cstheme="minorHAnsi"/>
          <w:sz w:val="22"/>
          <w:szCs w:val="22"/>
        </w:rPr>
        <w:t xml:space="preserve"> so that staff are better informed on how to make learning more </w:t>
      </w:r>
      <w:proofErr w:type="gramStart"/>
      <w:r w:rsidR="00656610" w:rsidRPr="00EC260B">
        <w:rPr>
          <w:rFonts w:asciiTheme="minorHAnsi" w:hAnsiTheme="minorHAnsi" w:cstheme="minorHAnsi"/>
          <w:sz w:val="22"/>
          <w:szCs w:val="22"/>
        </w:rPr>
        <w:t>accessible;</w:t>
      </w:r>
      <w:proofErr w:type="gramEnd"/>
    </w:p>
    <w:p w14:paraId="336BB0D5" w14:textId="77777777" w:rsidR="00656610" w:rsidRPr="00EC260B" w:rsidRDefault="0011106E" w:rsidP="007B0957">
      <w:pPr>
        <w:pStyle w:val="List"/>
        <w:numPr>
          <w:ilvl w:val="0"/>
          <w:numId w:val="25"/>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A</w:t>
      </w:r>
      <w:r w:rsidR="00656610" w:rsidRPr="00EC260B">
        <w:rPr>
          <w:rFonts w:asciiTheme="minorHAnsi" w:hAnsiTheme="minorHAnsi" w:cstheme="minorHAnsi"/>
          <w:sz w:val="22"/>
          <w:szCs w:val="22"/>
        </w:rPr>
        <w:t xml:space="preserve"> disclosure can be made at any</w:t>
      </w:r>
      <w:r w:rsidR="00B30563" w:rsidRPr="00EC260B">
        <w:rPr>
          <w:rFonts w:asciiTheme="minorHAnsi" w:hAnsiTheme="minorHAnsi" w:cstheme="minorHAnsi"/>
          <w:sz w:val="22"/>
          <w:szCs w:val="22"/>
        </w:rPr>
        <w:t xml:space="preserve"> </w:t>
      </w:r>
      <w:r w:rsidR="00656610" w:rsidRPr="00EC260B">
        <w:rPr>
          <w:rFonts w:asciiTheme="minorHAnsi" w:hAnsiTheme="minorHAnsi" w:cstheme="minorHAnsi"/>
          <w:sz w:val="22"/>
          <w:szCs w:val="22"/>
        </w:rPr>
        <w:t xml:space="preserve">time during the student’s </w:t>
      </w:r>
      <w:proofErr w:type="gramStart"/>
      <w:r w:rsidR="00656610" w:rsidRPr="00EC260B">
        <w:rPr>
          <w:rFonts w:asciiTheme="minorHAnsi" w:hAnsiTheme="minorHAnsi" w:cstheme="minorHAnsi"/>
          <w:sz w:val="22"/>
          <w:szCs w:val="22"/>
        </w:rPr>
        <w:t>course;</w:t>
      </w:r>
      <w:proofErr w:type="gramEnd"/>
    </w:p>
    <w:p w14:paraId="456BA4A9" w14:textId="77777777" w:rsidR="00656610" w:rsidRPr="00EC260B" w:rsidRDefault="009A413B" w:rsidP="007B0957">
      <w:pPr>
        <w:pStyle w:val="List"/>
        <w:numPr>
          <w:ilvl w:val="0"/>
          <w:numId w:val="25"/>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S</w:t>
      </w:r>
      <w:r w:rsidR="00656610" w:rsidRPr="00EC260B">
        <w:rPr>
          <w:rFonts w:asciiTheme="minorHAnsi" w:hAnsiTheme="minorHAnsi" w:cstheme="minorHAnsi"/>
          <w:sz w:val="22"/>
          <w:szCs w:val="22"/>
        </w:rPr>
        <w:t>ome course</w:t>
      </w:r>
      <w:r w:rsidRPr="00EC260B">
        <w:rPr>
          <w:rFonts w:asciiTheme="minorHAnsi" w:hAnsiTheme="minorHAnsi" w:cstheme="minorHAnsi"/>
          <w:sz w:val="22"/>
          <w:szCs w:val="22"/>
        </w:rPr>
        <w:t>s</w:t>
      </w:r>
      <w:r w:rsidR="00656610" w:rsidRPr="00EC260B">
        <w:rPr>
          <w:rFonts w:asciiTheme="minorHAnsi" w:hAnsiTheme="minorHAnsi" w:cstheme="minorHAnsi"/>
          <w:sz w:val="22"/>
          <w:szCs w:val="22"/>
        </w:rPr>
        <w:t xml:space="preserve"> may have particular health and safety issues that </w:t>
      </w:r>
      <w:r w:rsidRPr="00EC260B">
        <w:rPr>
          <w:rFonts w:asciiTheme="minorHAnsi" w:hAnsiTheme="minorHAnsi" w:cstheme="minorHAnsi"/>
          <w:sz w:val="22"/>
          <w:szCs w:val="22"/>
        </w:rPr>
        <w:t>make it essential for</w:t>
      </w:r>
      <w:r w:rsidR="00656610" w:rsidRPr="00EC260B">
        <w:rPr>
          <w:rFonts w:asciiTheme="minorHAnsi" w:hAnsiTheme="minorHAnsi" w:cstheme="minorHAnsi"/>
          <w:sz w:val="22"/>
          <w:szCs w:val="22"/>
        </w:rPr>
        <w:t xml:space="preserve"> a student </w:t>
      </w:r>
      <w:r w:rsidR="003A78B9" w:rsidRPr="00EC260B">
        <w:rPr>
          <w:rFonts w:asciiTheme="minorHAnsi" w:hAnsiTheme="minorHAnsi" w:cstheme="minorHAnsi"/>
          <w:sz w:val="22"/>
          <w:szCs w:val="22"/>
        </w:rPr>
        <w:t xml:space="preserve">to </w:t>
      </w:r>
      <w:r w:rsidR="00656610" w:rsidRPr="00EC260B">
        <w:rPr>
          <w:rFonts w:asciiTheme="minorHAnsi" w:hAnsiTheme="minorHAnsi" w:cstheme="minorHAnsi"/>
          <w:sz w:val="22"/>
          <w:szCs w:val="22"/>
        </w:rPr>
        <w:t xml:space="preserve">disclose certain impairments or </w:t>
      </w:r>
      <w:proofErr w:type="gramStart"/>
      <w:r w:rsidR="00656610" w:rsidRPr="00EC260B">
        <w:rPr>
          <w:rFonts w:asciiTheme="minorHAnsi" w:hAnsiTheme="minorHAnsi" w:cstheme="minorHAnsi"/>
          <w:sz w:val="22"/>
          <w:szCs w:val="22"/>
        </w:rPr>
        <w:t>conditions;</w:t>
      </w:r>
      <w:proofErr w:type="gramEnd"/>
    </w:p>
    <w:p w14:paraId="4D98B399" w14:textId="77777777" w:rsidR="00656610" w:rsidRDefault="009A413B" w:rsidP="007B0957">
      <w:pPr>
        <w:pStyle w:val="List"/>
        <w:numPr>
          <w:ilvl w:val="0"/>
          <w:numId w:val="25"/>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A</w:t>
      </w:r>
      <w:r w:rsidR="00A17DEC" w:rsidRPr="00EC260B">
        <w:rPr>
          <w:rFonts w:asciiTheme="minorHAnsi" w:hAnsiTheme="minorHAnsi" w:cstheme="minorHAnsi"/>
          <w:sz w:val="22"/>
          <w:szCs w:val="22"/>
        </w:rPr>
        <w:t xml:space="preserve">ll information </w:t>
      </w:r>
      <w:r w:rsidR="0011106E" w:rsidRPr="00EC260B">
        <w:rPr>
          <w:rFonts w:asciiTheme="minorHAnsi" w:hAnsiTheme="minorHAnsi" w:cstheme="minorHAnsi"/>
          <w:sz w:val="22"/>
          <w:szCs w:val="22"/>
        </w:rPr>
        <w:t>provided is</w:t>
      </w:r>
      <w:r w:rsidR="00A17DEC" w:rsidRPr="00EC260B">
        <w:rPr>
          <w:rFonts w:asciiTheme="minorHAnsi" w:hAnsiTheme="minorHAnsi" w:cstheme="minorHAnsi"/>
          <w:sz w:val="22"/>
          <w:szCs w:val="22"/>
        </w:rPr>
        <w:t xml:space="preserve"> managed in line with data protection</w:t>
      </w:r>
      <w:r w:rsidR="000B1A5A" w:rsidRPr="00EC260B">
        <w:rPr>
          <w:rFonts w:asciiTheme="minorHAnsi" w:hAnsiTheme="minorHAnsi" w:cstheme="minorHAnsi"/>
          <w:sz w:val="22"/>
          <w:szCs w:val="22"/>
        </w:rPr>
        <w:t xml:space="preserve"> legislation and associated</w:t>
      </w:r>
      <w:r w:rsidR="00A17DEC" w:rsidRPr="00EC260B">
        <w:rPr>
          <w:rFonts w:asciiTheme="minorHAnsi" w:hAnsiTheme="minorHAnsi" w:cstheme="minorHAnsi"/>
          <w:sz w:val="22"/>
          <w:szCs w:val="22"/>
        </w:rPr>
        <w:t xml:space="preserve"> policies and procedures and that it will only be shared with the consent of the </w:t>
      </w:r>
      <w:proofErr w:type="gramStart"/>
      <w:r w:rsidR="00A17DEC" w:rsidRPr="00EC260B">
        <w:rPr>
          <w:rFonts w:asciiTheme="minorHAnsi" w:hAnsiTheme="minorHAnsi" w:cstheme="minorHAnsi"/>
          <w:sz w:val="22"/>
          <w:szCs w:val="22"/>
        </w:rPr>
        <w:t>student;</w:t>
      </w:r>
      <w:proofErr w:type="gramEnd"/>
    </w:p>
    <w:p w14:paraId="762EC401" w14:textId="77777777" w:rsidR="001A6983" w:rsidRPr="00EC260B" w:rsidRDefault="001A6983" w:rsidP="001A6983">
      <w:pPr>
        <w:pStyle w:val="List"/>
        <w:ind w:left="284" w:firstLine="0"/>
        <w:jc w:val="both"/>
        <w:rPr>
          <w:rFonts w:asciiTheme="minorHAnsi" w:hAnsiTheme="minorHAnsi" w:cstheme="minorHAnsi"/>
          <w:sz w:val="22"/>
          <w:szCs w:val="22"/>
        </w:rPr>
      </w:pPr>
    </w:p>
    <w:p w14:paraId="7B2248E1" w14:textId="77777777" w:rsidR="007376FB" w:rsidRDefault="007376FB" w:rsidP="00EC260B">
      <w:pPr>
        <w:pStyle w:val="List"/>
        <w:numPr>
          <w:ilvl w:val="0"/>
          <w:numId w:val="32"/>
        </w:numPr>
        <w:ind w:left="284"/>
        <w:jc w:val="both"/>
        <w:rPr>
          <w:rFonts w:asciiTheme="minorHAnsi" w:hAnsiTheme="minorHAnsi" w:cstheme="minorHAnsi"/>
          <w:b/>
          <w:bCs/>
          <w:sz w:val="22"/>
          <w:szCs w:val="22"/>
          <w:u w:val="single"/>
        </w:rPr>
      </w:pPr>
      <w:r w:rsidRPr="00EC260B">
        <w:rPr>
          <w:rFonts w:asciiTheme="minorHAnsi" w:hAnsiTheme="minorHAnsi" w:cstheme="minorHAnsi"/>
          <w:b/>
          <w:bCs/>
          <w:sz w:val="22"/>
          <w:szCs w:val="22"/>
          <w:u w:val="single"/>
        </w:rPr>
        <w:t>Assessment</w:t>
      </w:r>
      <w:r w:rsidR="00DD12CD" w:rsidRPr="00EC260B">
        <w:rPr>
          <w:rFonts w:asciiTheme="minorHAnsi" w:hAnsiTheme="minorHAnsi" w:cstheme="minorHAnsi"/>
          <w:b/>
          <w:bCs/>
          <w:sz w:val="22"/>
          <w:szCs w:val="22"/>
          <w:u w:val="single"/>
        </w:rPr>
        <w:t xml:space="preserve"> / Enrolment</w:t>
      </w:r>
      <w:r w:rsidR="0030575B" w:rsidRPr="00EC260B">
        <w:rPr>
          <w:rFonts w:asciiTheme="minorHAnsi" w:hAnsiTheme="minorHAnsi" w:cstheme="minorHAnsi"/>
          <w:b/>
          <w:bCs/>
          <w:sz w:val="22"/>
          <w:szCs w:val="22"/>
          <w:u w:val="single"/>
        </w:rPr>
        <w:t xml:space="preserve"> </w:t>
      </w:r>
      <w:r w:rsidR="00664284" w:rsidRPr="00EC260B">
        <w:rPr>
          <w:rFonts w:asciiTheme="minorHAnsi" w:hAnsiTheme="minorHAnsi" w:cstheme="minorHAnsi"/>
          <w:b/>
          <w:bCs/>
          <w:sz w:val="22"/>
          <w:szCs w:val="22"/>
          <w:u w:val="single"/>
        </w:rPr>
        <w:t>/ Evaluation</w:t>
      </w:r>
    </w:p>
    <w:p w14:paraId="6D52DCF1" w14:textId="77777777" w:rsidR="001A6983" w:rsidRPr="00EC260B" w:rsidRDefault="001A6983" w:rsidP="001A6983">
      <w:pPr>
        <w:pStyle w:val="List"/>
        <w:ind w:left="284" w:firstLine="0"/>
        <w:jc w:val="both"/>
        <w:rPr>
          <w:rFonts w:asciiTheme="minorHAnsi" w:hAnsiTheme="minorHAnsi" w:cstheme="minorHAnsi"/>
          <w:b/>
          <w:bCs/>
          <w:sz w:val="22"/>
          <w:szCs w:val="22"/>
          <w:u w:val="single"/>
        </w:rPr>
      </w:pPr>
    </w:p>
    <w:p w14:paraId="1EF2F779" w14:textId="77777777" w:rsidR="00AA5A03" w:rsidRPr="00EC260B" w:rsidRDefault="00D25A6D" w:rsidP="00EC260B">
      <w:pPr>
        <w:pStyle w:val="List"/>
        <w:numPr>
          <w:ilvl w:val="0"/>
          <w:numId w:val="30"/>
        </w:numPr>
        <w:ind w:left="426" w:hanging="426"/>
        <w:jc w:val="both"/>
        <w:rPr>
          <w:rFonts w:asciiTheme="minorHAnsi" w:hAnsiTheme="minorHAnsi" w:cstheme="minorHAnsi"/>
          <w:sz w:val="22"/>
          <w:szCs w:val="22"/>
        </w:rPr>
      </w:pPr>
      <w:r w:rsidRPr="00EC260B">
        <w:rPr>
          <w:rFonts w:asciiTheme="minorHAnsi" w:hAnsiTheme="minorHAnsi" w:cstheme="minorHAnsi"/>
          <w:sz w:val="22"/>
          <w:szCs w:val="22"/>
        </w:rPr>
        <w:t xml:space="preserve">Colleges </w:t>
      </w:r>
      <w:r w:rsidR="000C7D0C" w:rsidRPr="00EC260B">
        <w:rPr>
          <w:rFonts w:asciiTheme="minorHAnsi" w:hAnsiTheme="minorHAnsi" w:cstheme="minorHAnsi"/>
          <w:sz w:val="22"/>
          <w:szCs w:val="22"/>
        </w:rPr>
        <w:t>should ensure</w:t>
      </w:r>
      <w:r w:rsidRPr="00EC260B">
        <w:rPr>
          <w:rFonts w:asciiTheme="minorHAnsi" w:hAnsiTheme="minorHAnsi" w:cstheme="minorHAnsi"/>
          <w:sz w:val="22"/>
          <w:szCs w:val="22"/>
        </w:rPr>
        <w:t xml:space="preserve"> </w:t>
      </w:r>
      <w:r w:rsidR="007376FB" w:rsidRPr="00EC260B">
        <w:rPr>
          <w:rFonts w:asciiTheme="minorHAnsi" w:hAnsiTheme="minorHAnsi" w:cstheme="minorHAnsi"/>
          <w:sz w:val="22"/>
          <w:szCs w:val="22"/>
        </w:rPr>
        <w:t>that adequate and appropriate</w:t>
      </w:r>
      <w:r w:rsidR="00FA2B70" w:rsidRPr="00EC260B">
        <w:rPr>
          <w:rFonts w:asciiTheme="minorHAnsi" w:hAnsiTheme="minorHAnsi" w:cstheme="minorHAnsi"/>
          <w:sz w:val="22"/>
          <w:szCs w:val="22"/>
        </w:rPr>
        <w:t xml:space="preserve"> </w:t>
      </w:r>
      <w:r w:rsidR="007376FB" w:rsidRPr="00EC260B">
        <w:rPr>
          <w:rFonts w:asciiTheme="minorHAnsi" w:hAnsiTheme="minorHAnsi" w:cstheme="minorHAnsi"/>
          <w:sz w:val="22"/>
          <w:szCs w:val="22"/>
        </w:rPr>
        <w:t xml:space="preserve">adjustments </w:t>
      </w:r>
      <w:r w:rsidR="00E1377F" w:rsidRPr="00EC260B">
        <w:rPr>
          <w:rFonts w:asciiTheme="minorHAnsi" w:hAnsiTheme="minorHAnsi" w:cstheme="minorHAnsi"/>
          <w:sz w:val="22"/>
          <w:szCs w:val="22"/>
        </w:rPr>
        <w:t xml:space="preserve">are </w:t>
      </w:r>
      <w:r w:rsidR="007376FB" w:rsidRPr="00EC260B">
        <w:rPr>
          <w:rFonts w:asciiTheme="minorHAnsi" w:hAnsiTheme="minorHAnsi" w:cstheme="minorHAnsi"/>
          <w:sz w:val="22"/>
          <w:szCs w:val="22"/>
        </w:rPr>
        <w:t xml:space="preserve">made to facilitate enrolment at the College </w:t>
      </w:r>
      <w:r w:rsidR="000C7D0C" w:rsidRPr="00EC260B">
        <w:rPr>
          <w:rFonts w:asciiTheme="minorHAnsi" w:hAnsiTheme="minorHAnsi" w:cstheme="minorHAnsi"/>
          <w:sz w:val="22"/>
          <w:szCs w:val="22"/>
        </w:rPr>
        <w:t>so</w:t>
      </w:r>
      <w:r w:rsidR="007376FB" w:rsidRPr="00EC260B">
        <w:rPr>
          <w:rFonts w:asciiTheme="minorHAnsi" w:hAnsiTheme="minorHAnsi" w:cstheme="minorHAnsi"/>
          <w:sz w:val="22"/>
          <w:szCs w:val="22"/>
        </w:rPr>
        <w:t xml:space="preserve"> </w:t>
      </w:r>
      <w:r w:rsidR="0011106E" w:rsidRPr="00EC260B">
        <w:rPr>
          <w:rFonts w:asciiTheme="minorHAnsi" w:hAnsiTheme="minorHAnsi" w:cstheme="minorHAnsi"/>
          <w:sz w:val="22"/>
          <w:szCs w:val="22"/>
        </w:rPr>
        <w:t xml:space="preserve">that </w:t>
      </w:r>
      <w:r w:rsidR="007376FB" w:rsidRPr="00EC260B">
        <w:rPr>
          <w:rFonts w:asciiTheme="minorHAnsi" w:hAnsiTheme="minorHAnsi" w:cstheme="minorHAnsi"/>
          <w:sz w:val="22"/>
          <w:szCs w:val="22"/>
        </w:rPr>
        <w:t xml:space="preserve">no student is disadvantaged, or unfairly advantaged </w:t>
      </w:r>
      <w:proofErr w:type="gramStart"/>
      <w:r w:rsidR="007376FB" w:rsidRPr="00EC260B">
        <w:rPr>
          <w:rFonts w:asciiTheme="minorHAnsi" w:hAnsiTheme="minorHAnsi" w:cstheme="minorHAnsi"/>
          <w:sz w:val="22"/>
          <w:szCs w:val="22"/>
        </w:rPr>
        <w:t>as a result of</w:t>
      </w:r>
      <w:proofErr w:type="gramEnd"/>
      <w:r w:rsidR="007376FB" w:rsidRPr="00EC260B">
        <w:rPr>
          <w:rFonts w:asciiTheme="minorHAnsi" w:hAnsiTheme="minorHAnsi" w:cstheme="minorHAnsi"/>
          <w:sz w:val="22"/>
          <w:szCs w:val="22"/>
        </w:rPr>
        <w:t xml:space="preserve"> a learning difficulty or disability. In applying the </w:t>
      </w:r>
      <w:r w:rsidR="00FA2B70" w:rsidRPr="00EC260B">
        <w:rPr>
          <w:rFonts w:asciiTheme="minorHAnsi" w:hAnsiTheme="minorHAnsi" w:cstheme="minorHAnsi"/>
          <w:sz w:val="22"/>
          <w:szCs w:val="22"/>
        </w:rPr>
        <w:t>procedure,</w:t>
      </w:r>
      <w:r w:rsidR="007376FB" w:rsidRPr="00EC260B">
        <w:rPr>
          <w:rFonts w:asciiTheme="minorHAnsi" w:hAnsiTheme="minorHAnsi" w:cstheme="minorHAnsi"/>
          <w:sz w:val="22"/>
          <w:szCs w:val="22"/>
        </w:rPr>
        <w:t xml:space="preserve"> </w:t>
      </w:r>
      <w:r w:rsidRPr="00EC260B">
        <w:rPr>
          <w:rFonts w:asciiTheme="minorHAnsi" w:hAnsiTheme="minorHAnsi" w:cstheme="minorHAnsi"/>
          <w:sz w:val="22"/>
          <w:szCs w:val="22"/>
        </w:rPr>
        <w:t>t</w:t>
      </w:r>
      <w:r w:rsidR="007376FB" w:rsidRPr="00EC260B">
        <w:rPr>
          <w:rFonts w:asciiTheme="minorHAnsi" w:hAnsiTheme="minorHAnsi" w:cstheme="minorHAnsi"/>
          <w:sz w:val="22"/>
          <w:szCs w:val="22"/>
        </w:rPr>
        <w:t xml:space="preserve">he College will take all reasonable steps to ensure that a student with a </w:t>
      </w:r>
      <w:r w:rsidR="00E1377F" w:rsidRPr="00EC260B">
        <w:rPr>
          <w:rFonts w:asciiTheme="minorHAnsi" w:hAnsiTheme="minorHAnsi" w:cstheme="minorHAnsi"/>
          <w:sz w:val="22"/>
          <w:szCs w:val="22"/>
        </w:rPr>
        <w:t>l</w:t>
      </w:r>
      <w:r w:rsidR="007376FB" w:rsidRPr="00EC260B">
        <w:rPr>
          <w:rFonts w:asciiTheme="minorHAnsi" w:hAnsiTheme="minorHAnsi" w:cstheme="minorHAnsi"/>
          <w:sz w:val="22"/>
          <w:szCs w:val="22"/>
        </w:rPr>
        <w:t>earning difficulty or disability is provided with appropriate opportunity to follow a pathway of learning that allows them</w:t>
      </w:r>
      <w:r w:rsidR="00DD12CD" w:rsidRPr="00EC260B">
        <w:rPr>
          <w:rFonts w:asciiTheme="minorHAnsi" w:hAnsiTheme="minorHAnsi" w:cstheme="minorHAnsi"/>
          <w:sz w:val="22"/>
          <w:szCs w:val="22"/>
        </w:rPr>
        <w:t xml:space="preserve"> </w:t>
      </w:r>
      <w:proofErr w:type="gramStart"/>
      <w:r w:rsidR="00DD12CD" w:rsidRPr="00EC260B">
        <w:rPr>
          <w:rFonts w:asciiTheme="minorHAnsi" w:hAnsiTheme="minorHAnsi" w:cstheme="minorHAnsi"/>
          <w:sz w:val="22"/>
          <w:szCs w:val="22"/>
        </w:rPr>
        <w:t>build</w:t>
      </w:r>
      <w:proofErr w:type="gramEnd"/>
      <w:r w:rsidR="00DD12CD" w:rsidRPr="00EC260B">
        <w:rPr>
          <w:rFonts w:asciiTheme="minorHAnsi" w:hAnsiTheme="minorHAnsi" w:cstheme="minorHAnsi"/>
          <w:sz w:val="22"/>
          <w:szCs w:val="22"/>
        </w:rPr>
        <w:t xml:space="preserve"> the necessary skills and qualifications </w:t>
      </w:r>
      <w:r w:rsidR="007376FB" w:rsidRPr="00EC260B">
        <w:rPr>
          <w:rFonts w:asciiTheme="minorHAnsi" w:hAnsiTheme="minorHAnsi" w:cstheme="minorHAnsi"/>
          <w:sz w:val="22"/>
          <w:szCs w:val="22"/>
        </w:rPr>
        <w:t xml:space="preserve">to </w:t>
      </w:r>
      <w:r w:rsidR="00DD12CD" w:rsidRPr="00EC260B">
        <w:rPr>
          <w:rFonts w:asciiTheme="minorHAnsi" w:hAnsiTheme="minorHAnsi" w:cstheme="minorHAnsi"/>
          <w:sz w:val="22"/>
          <w:szCs w:val="22"/>
        </w:rPr>
        <w:t xml:space="preserve">be able to </w:t>
      </w:r>
      <w:r w:rsidR="00FA2B70" w:rsidRPr="00EC260B">
        <w:rPr>
          <w:rFonts w:asciiTheme="minorHAnsi" w:hAnsiTheme="minorHAnsi" w:cstheme="minorHAnsi"/>
          <w:sz w:val="22"/>
          <w:szCs w:val="22"/>
        </w:rPr>
        <w:t xml:space="preserve">access appropriate </w:t>
      </w:r>
      <w:r w:rsidR="00440323" w:rsidRPr="00EC260B">
        <w:rPr>
          <w:rFonts w:asciiTheme="minorHAnsi" w:hAnsiTheme="minorHAnsi" w:cstheme="minorHAnsi"/>
          <w:sz w:val="22"/>
          <w:szCs w:val="22"/>
        </w:rPr>
        <w:t xml:space="preserve">future </w:t>
      </w:r>
      <w:r w:rsidR="00FA2B70" w:rsidRPr="00EC260B">
        <w:rPr>
          <w:rFonts w:asciiTheme="minorHAnsi" w:hAnsiTheme="minorHAnsi" w:cstheme="minorHAnsi"/>
          <w:sz w:val="22"/>
          <w:szCs w:val="22"/>
        </w:rPr>
        <w:t>employment</w:t>
      </w:r>
      <w:r w:rsidR="009A413B" w:rsidRPr="00EC260B">
        <w:rPr>
          <w:rFonts w:asciiTheme="minorHAnsi" w:hAnsiTheme="minorHAnsi" w:cstheme="minorHAnsi"/>
          <w:sz w:val="22"/>
          <w:szCs w:val="22"/>
        </w:rPr>
        <w:t>, progress to further education or training or develop enhanced life skills</w:t>
      </w:r>
    </w:p>
    <w:p w14:paraId="6A0CA26A" w14:textId="77777777" w:rsidR="00600F3E" w:rsidRPr="00EC260B" w:rsidRDefault="00600F3E" w:rsidP="00EC260B">
      <w:pPr>
        <w:pStyle w:val="List"/>
        <w:ind w:left="426" w:firstLine="0"/>
        <w:jc w:val="both"/>
        <w:rPr>
          <w:rFonts w:asciiTheme="minorHAnsi" w:hAnsiTheme="minorHAnsi" w:cstheme="minorHAnsi"/>
          <w:sz w:val="22"/>
          <w:szCs w:val="22"/>
        </w:rPr>
      </w:pPr>
    </w:p>
    <w:p w14:paraId="01BFA4F6" w14:textId="77777777" w:rsidR="00600F3E" w:rsidRPr="00EC260B" w:rsidRDefault="00600F3E" w:rsidP="00EC260B">
      <w:pPr>
        <w:pStyle w:val="ListParagraph"/>
        <w:numPr>
          <w:ilvl w:val="0"/>
          <w:numId w:val="30"/>
        </w:numPr>
        <w:spacing w:after="0" w:line="240" w:lineRule="auto"/>
        <w:ind w:left="426" w:hanging="426"/>
        <w:jc w:val="both"/>
        <w:rPr>
          <w:rFonts w:cstheme="minorHAnsi"/>
        </w:rPr>
      </w:pPr>
      <w:r w:rsidRPr="00EC260B">
        <w:rPr>
          <w:rFonts w:cstheme="minorHAnsi"/>
        </w:rPr>
        <w:t xml:space="preserve">All assessments should be carried out </w:t>
      </w:r>
      <w:r w:rsidR="006D42FC" w:rsidRPr="00EC260B">
        <w:rPr>
          <w:rFonts w:cstheme="minorHAnsi"/>
        </w:rPr>
        <w:t xml:space="preserve">by </w:t>
      </w:r>
      <w:r w:rsidRPr="00EC260B">
        <w:rPr>
          <w:rFonts w:cstheme="minorHAnsi"/>
        </w:rPr>
        <w:t xml:space="preserve">an appropriately qualified </w:t>
      </w:r>
      <w:r w:rsidR="00321E88" w:rsidRPr="00EC260B">
        <w:rPr>
          <w:rFonts w:cstheme="minorHAnsi"/>
        </w:rPr>
        <w:t xml:space="preserve">person </w:t>
      </w:r>
      <w:r w:rsidRPr="00EC260B">
        <w:rPr>
          <w:rFonts w:cstheme="minorHAnsi"/>
        </w:rPr>
        <w:t>and actively involve the student.  The level of support should be agreed by both parties.</w:t>
      </w:r>
    </w:p>
    <w:p w14:paraId="30282CC9" w14:textId="77777777" w:rsidR="00266A79" w:rsidRPr="00EC260B" w:rsidRDefault="00266A79" w:rsidP="00EC260B">
      <w:pPr>
        <w:pStyle w:val="List"/>
        <w:ind w:left="0" w:firstLine="0"/>
        <w:jc w:val="both"/>
        <w:rPr>
          <w:rFonts w:asciiTheme="minorHAnsi" w:hAnsiTheme="minorHAnsi" w:cstheme="minorHAnsi"/>
          <w:sz w:val="22"/>
          <w:szCs w:val="22"/>
        </w:rPr>
      </w:pPr>
    </w:p>
    <w:p w14:paraId="104AF670" w14:textId="77777777" w:rsidR="00AA5A03" w:rsidRPr="00EC260B" w:rsidRDefault="00AA5A03" w:rsidP="00EC260B">
      <w:pPr>
        <w:pStyle w:val="List"/>
        <w:numPr>
          <w:ilvl w:val="0"/>
          <w:numId w:val="30"/>
        </w:numPr>
        <w:ind w:left="426" w:hanging="426"/>
        <w:jc w:val="both"/>
        <w:rPr>
          <w:rFonts w:asciiTheme="minorHAnsi" w:hAnsiTheme="minorHAnsi" w:cstheme="minorHAnsi"/>
          <w:sz w:val="22"/>
          <w:szCs w:val="22"/>
        </w:rPr>
      </w:pPr>
      <w:r w:rsidRPr="00EC260B">
        <w:rPr>
          <w:rFonts w:asciiTheme="minorHAnsi" w:hAnsiTheme="minorHAnsi" w:cstheme="minorHAnsi"/>
          <w:sz w:val="22"/>
          <w:szCs w:val="22"/>
        </w:rPr>
        <w:t xml:space="preserve">Appropriate evidence will have to be provided by the student before support arrangements can be finalised and must be provided by a suitably qualified person, for example a medical professional, an educational </w:t>
      </w:r>
      <w:proofErr w:type="gramStart"/>
      <w:r w:rsidRPr="00EC260B">
        <w:rPr>
          <w:rFonts w:asciiTheme="minorHAnsi" w:hAnsiTheme="minorHAnsi" w:cstheme="minorHAnsi"/>
          <w:sz w:val="22"/>
          <w:szCs w:val="22"/>
        </w:rPr>
        <w:t>psychologist</w:t>
      </w:r>
      <w:proofErr w:type="gramEnd"/>
      <w:r w:rsidRPr="00EC260B">
        <w:rPr>
          <w:rFonts w:asciiTheme="minorHAnsi" w:hAnsiTheme="minorHAnsi" w:cstheme="minorHAnsi"/>
          <w:sz w:val="22"/>
          <w:szCs w:val="22"/>
        </w:rPr>
        <w:t xml:space="preserve"> or a specialist assessor with a qualification in assessment at or equivalent to level 7.     </w:t>
      </w:r>
    </w:p>
    <w:p w14:paraId="26DCE1E2" w14:textId="77777777" w:rsidR="007D0F58" w:rsidRPr="00EC260B" w:rsidRDefault="006D42FC" w:rsidP="00EC260B">
      <w:pPr>
        <w:pStyle w:val="List"/>
        <w:numPr>
          <w:ilvl w:val="0"/>
          <w:numId w:val="30"/>
        </w:numPr>
        <w:ind w:left="426" w:hanging="491"/>
        <w:jc w:val="both"/>
        <w:rPr>
          <w:rFonts w:asciiTheme="minorHAnsi" w:hAnsiTheme="minorHAnsi" w:cstheme="minorHAnsi"/>
          <w:sz w:val="22"/>
          <w:szCs w:val="22"/>
        </w:rPr>
      </w:pPr>
      <w:r w:rsidRPr="00EC260B">
        <w:rPr>
          <w:rFonts w:asciiTheme="minorHAnsi" w:hAnsiTheme="minorHAnsi" w:cstheme="minorHAnsi"/>
          <w:sz w:val="22"/>
          <w:szCs w:val="22"/>
        </w:rPr>
        <w:t>In all cases colleges</w:t>
      </w:r>
      <w:r w:rsidR="00FA2B70" w:rsidRPr="00EC260B">
        <w:rPr>
          <w:rFonts w:asciiTheme="minorHAnsi" w:hAnsiTheme="minorHAnsi" w:cstheme="minorHAnsi"/>
          <w:sz w:val="22"/>
          <w:szCs w:val="22"/>
        </w:rPr>
        <w:t xml:space="preserve"> shall identify and consider “reasonable adjustment” as the </w:t>
      </w:r>
      <w:r w:rsidR="00DD12CD" w:rsidRPr="00EC260B">
        <w:rPr>
          <w:rFonts w:asciiTheme="minorHAnsi" w:hAnsiTheme="minorHAnsi" w:cstheme="minorHAnsi"/>
          <w:sz w:val="22"/>
          <w:szCs w:val="22"/>
        </w:rPr>
        <w:t>benchmark for making enrolment decisions.</w:t>
      </w:r>
      <w:r w:rsidR="00A84479" w:rsidRPr="00EC260B">
        <w:rPr>
          <w:rFonts w:asciiTheme="minorHAnsi" w:hAnsiTheme="minorHAnsi" w:cstheme="minorHAnsi"/>
          <w:sz w:val="22"/>
          <w:szCs w:val="22"/>
        </w:rPr>
        <w:t xml:space="preserve"> </w:t>
      </w:r>
    </w:p>
    <w:p w14:paraId="02D2619D" w14:textId="77777777" w:rsidR="00E1377F" w:rsidRPr="00EC260B" w:rsidRDefault="00E1377F" w:rsidP="00EC260B">
      <w:pPr>
        <w:pStyle w:val="List"/>
        <w:ind w:left="426" w:firstLine="0"/>
        <w:jc w:val="both"/>
        <w:rPr>
          <w:rFonts w:asciiTheme="minorHAnsi" w:hAnsiTheme="minorHAnsi" w:cstheme="minorHAnsi"/>
          <w:sz w:val="22"/>
          <w:szCs w:val="22"/>
        </w:rPr>
      </w:pPr>
    </w:p>
    <w:p w14:paraId="5BF77496" w14:textId="77777777" w:rsidR="00A84479" w:rsidRPr="00EC260B" w:rsidRDefault="00402B83" w:rsidP="00EC260B">
      <w:pPr>
        <w:pStyle w:val="List"/>
        <w:numPr>
          <w:ilvl w:val="0"/>
          <w:numId w:val="30"/>
        </w:numPr>
        <w:ind w:left="426" w:hanging="568"/>
        <w:jc w:val="both"/>
        <w:rPr>
          <w:rFonts w:asciiTheme="minorHAnsi" w:hAnsiTheme="minorHAnsi" w:cstheme="minorHAnsi"/>
          <w:sz w:val="22"/>
          <w:szCs w:val="22"/>
        </w:rPr>
      </w:pPr>
      <w:r w:rsidRPr="00EC260B">
        <w:rPr>
          <w:rFonts w:asciiTheme="minorHAnsi" w:hAnsiTheme="minorHAnsi" w:cstheme="minorHAnsi"/>
          <w:sz w:val="22"/>
          <w:szCs w:val="22"/>
        </w:rPr>
        <w:t>Generally</w:t>
      </w:r>
      <w:r w:rsidR="00BD5D14" w:rsidRPr="00EC260B">
        <w:rPr>
          <w:rFonts w:asciiTheme="minorHAnsi" w:hAnsiTheme="minorHAnsi" w:cstheme="minorHAnsi"/>
          <w:sz w:val="22"/>
          <w:szCs w:val="22"/>
        </w:rPr>
        <w:t>, t</w:t>
      </w:r>
      <w:r w:rsidR="006D42FC" w:rsidRPr="00EC260B">
        <w:rPr>
          <w:rFonts w:asciiTheme="minorHAnsi" w:hAnsiTheme="minorHAnsi" w:cstheme="minorHAnsi"/>
          <w:sz w:val="22"/>
          <w:szCs w:val="22"/>
        </w:rPr>
        <w:t>he s</w:t>
      </w:r>
      <w:r w:rsidR="007D0F58" w:rsidRPr="00EC260B">
        <w:rPr>
          <w:rFonts w:asciiTheme="minorHAnsi" w:hAnsiTheme="minorHAnsi" w:cstheme="minorHAnsi"/>
          <w:sz w:val="22"/>
          <w:szCs w:val="22"/>
        </w:rPr>
        <w:t xml:space="preserve">tudent </w:t>
      </w:r>
      <w:r w:rsidR="00AA5A03" w:rsidRPr="00EC260B">
        <w:rPr>
          <w:rFonts w:asciiTheme="minorHAnsi" w:hAnsiTheme="minorHAnsi" w:cstheme="minorHAnsi"/>
          <w:sz w:val="22"/>
          <w:szCs w:val="22"/>
        </w:rPr>
        <w:t>should not be</w:t>
      </w:r>
      <w:r w:rsidR="00A84479" w:rsidRPr="00EC260B">
        <w:rPr>
          <w:rFonts w:asciiTheme="minorHAnsi" w:hAnsiTheme="minorHAnsi" w:cstheme="minorHAnsi"/>
          <w:sz w:val="22"/>
          <w:szCs w:val="22"/>
        </w:rPr>
        <w:t xml:space="preserve"> repeating any previously undertaken qualifications or similar levels of qualifications</w:t>
      </w:r>
      <w:r w:rsidR="00266A79" w:rsidRPr="00EC260B">
        <w:rPr>
          <w:rFonts w:asciiTheme="minorHAnsi" w:hAnsiTheme="minorHAnsi" w:cstheme="minorHAnsi"/>
          <w:sz w:val="22"/>
          <w:szCs w:val="22"/>
        </w:rPr>
        <w:t>.</w:t>
      </w:r>
      <w:r w:rsidR="00600F3E" w:rsidRPr="00EC260B">
        <w:rPr>
          <w:rFonts w:asciiTheme="minorHAnsi" w:hAnsiTheme="minorHAnsi" w:cstheme="minorHAnsi"/>
          <w:sz w:val="22"/>
          <w:szCs w:val="22"/>
        </w:rPr>
        <w:t xml:space="preserve"> </w:t>
      </w:r>
    </w:p>
    <w:p w14:paraId="3F40934F" w14:textId="77777777" w:rsidR="00600F3E" w:rsidRPr="00EC260B" w:rsidRDefault="00600F3E" w:rsidP="00EC260B">
      <w:pPr>
        <w:pStyle w:val="List"/>
        <w:ind w:left="426" w:hanging="426"/>
        <w:jc w:val="both"/>
        <w:rPr>
          <w:rFonts w:asciiTheme="minorHAnsi" w:hAnsiTheme="minorHAnsi" w:cstheme="minorHAnsi"/>
          <w:sz w:val="22"/>
          <w:szCs w:val="22"/>
        </w:rPr>
      </w:pPr>
    </w:p>
    <w:p w14:paraId="2B600EFF" w14:textId="77777777" w:rsidR="00664284" w:rsidRPr="00EC260B" w:rsidRDefault="00664284" w:rsidP="00EC260B">
      <w:pPr>
        <w:pStyle w:val="ListParagraph"/>
        <w:numPr>
          <w:ilvl w:val="0"/>
          <w:numId w:val="30"/>
        </w:numPr>
        <w:spacing w:after="0" w:line="240" w:lineRule="auto"/>
        <w:ind w:left="426" w:hanging="568"/>
        <w:jc w:val="both"/>
        <w:rPr>
          <w:rFonts w:cstheme="minorHAnsi"/>
          <w:bCs/>
        </w:rPr>
      </w:pPr>
      <w:r w:rsidRPr="00EC260B">
        <w:rPr>
          <w:rFonts w:cstheme="minorHAnsi"/>
          <w:bCs/>
        </w:rPr>
        <w:t xml:space="preserve">A clear statement of the support needs / reasonable adjustments / support arrangements that have been agreed with a student should be then shared with the staff who will work with that student </w:t>
      </w:r>
      <w:r w:rsidR="006D42FC" w:rsidRPr="00EC260B">
        <w:rPr>
          <w:rFonts w:cstheme="minorHAnsi"/>
          <w:bCs/>
        </w:rPr>
        <w:t>while they are enrolled at the c</w:t>
      </w:r>
      <w:r w:rsidRPr="00EC260B">
        <w:rPr>
          <w:rFonts w:cstheme="minorHAnsi"/>
          <w:bCs/>
        </w:rPr>
        <w:t xml:space="preserve">ollege. </w:t>
      </w:r>
    </w:p>
    <w:p w14:paraId="1F2C298D" w14:textId="77777777" w:rsidR="00D624D8" w:rsidRPr="00EC260B" w:rsidRDefault="00D624D8" w:rsidP="00EC260B">
      <w:pPr>
        <w:pStyle w:val="ListParagraph"/>
        <w:spacing w:after="0" w:line="240" w:lineRule="auto"/>
        <w:ind w:left="426" w:hanging="426"/>
        <w:jc w:val="both"/>
        <w:rPr>
          <w:rFonts w:cstheme="minorHAnsi"/>
          <w:bCs/>
        </w:rPr>
      </w:pPr>
    </w:p>
    <w:p w14:paraId="7C42C2B0" w14:textId="77777777" w:rsidR="00664284" w:rsidRPr="00EC260B" w:rsidRDefault="00664284" w:rsidP="00EC260B">
      <w:pPr>
        <w:pStyle w:val="ListParagraph"/>
        <w:numPr>
          <w:ilvl w:val="0"/>
          <w:numId w:val="30"/>
        </w:numPr>
        <w:spacing w:after="0" w:line="240" w:lineRule="auto"/>
        <w:ind w:left="426" w:hanging="568"/>
        <w:jc w:val="both"/>
        <w:rPr>
          <w:rFonts w:cstheme="minorHAnsi"/>
          <w:bCs/>
        </w:rPr>
      </w:pPr>
      <w:r w:rsidRPr="00EC260B">
        <w:rPr>
          <w:rFonts w:cstheme="minorHAnsi"/>
          <w:bCs/>
        </w:rPr>
        <w:t>Steps should be in place to review (a minimum of 2 per year for full time students) and update support arrangements on a regular basis with appropriate records being kept of all such reviews and updates</w:t>
      </w:r>
      <w:r w:rsidR="00BC4F92" w:rsidRPr="00EC260B">
        <w:rPr>
          <w:rFonts w:cstheme="minorHAnsi"/>
          <w:bCs/>
        </w:rPr>
        <w:t xml:space="preserve"> </w:t>
      </w:r>
      <w:r w:rsidRPr="00EC260B">
        <w:rPr>
          <w:rFonts w:cstheme="minorHAnsi"/>
          <w:bCs/>
        </w:rPr>
        <w:t xml:space="preserve">as agreed with the </w:t>
      </w:r>
      <w:r w:rsidR="006D42FC" w:rsidRPr="00EC260B">
        <w:rPr>
          <w:rFonts w:cstheme="minorHAnsi"/>
          <w:bCs/>
        </w:rPr>
        <w:t>s</w:t>
      </w:r>
      <w:r w:rsidRPr="00EC260B">
        <w:rPr>
          <w:rFonts w:cstheme="minorHAnsi"/>
          <w:bCs/>
        </w:rPr>
        <w:t xml:space="preserve">tudent. </w:t>
      </w:r>
    </w:p>
    <w:p w14:paraId="2833CA2F" w14:textId="77777777" w:rsidR="00600F3E" w:rsidRPr="00EC260B" w:rsidRDefault="00600F3E" w:rsidP="00EC260B">
      <w:pPr>
        <w:pStyle w:val="ListParagraph"/>
        <w:spacing w:after="0" w:line="240" w:lineRule="auto"/>
        <w:ind w:left="426" w:hanging="426"/>
        <w:jc w:val="both"/>
        <w:rPr>
          <w:rFonts w:cstheme="minorHAnsi"/>
          <w:bCs/>
        </w:rPr>
      </w:pPr>
    </w:p>
    <w:p w14:paraId="65E02472" w14:textId="77777777" w:rsidR="00664284" w:rsidRPr="00EC260B" w:rsidRDefault="00664284" w:rsidP="00EC260B">
      <w:pPr>
        <w:pStyle w:val="ListParagraph"/>
        <w:numPr>
          <w:ilvl w:val="0"/>
          <w:numId w:val="30"/>
        </w:numPr>
        <w:spacing w:after="0" w:line="240" w:lineRule="auto"/>
        <w:ind w:left="426" w:hanging="426"/>
        <w:jc w:val="both"/>
        <w:rPr>
          <w:rFonts w:cstheme="minorHAnsi"/>
          <w:bCs/>
        </w:rPr>
      </w:pPr>
      <w:r w:rsidRPr="00EC260B">
        <w:rPr>
          <w:rFonts w:cstheme="minorHAnsi"/>
          <w:bCs/>
        </w:rPr>
        <w:t>Student feedback should be collected on a regular basis and used in developing the services provided for students with learning difficulties and disabilities.</w:t>
      </w:r>
    </w:p>
    <w:p w14:paraId="62E30C2B" w14:textId="77777777" w:rsidR="00492698" w:rsidRPr="007B0957" w:rsidRDefault="00492698" w:rsidP="00EC260B">
      <w:pPr>
        <w:pStyle w:val="ListParagraph"/>
        <w:spacing w:after="0" w:line="240" w:lineRule="auto"/>
        <w:jc w:val="both"/>
        <w:rPr>
          <w:rFonts w:cstheme="minorHAnsi"/>
          <w:bCs/>
          <w:sz w:val="18"/>
          <w:szCs w:val="18"/>
        </w:rPr>
      </w:pPr>
    </w:p>
    <w:p w14:paraId="3B56B6E5" w14:textId="77777777" w:rsidR="007B0957" w:rsidRPr="007B0957" w:rsidRDefault="007B0957" w:rsidP="00EC260B">
      <w:pPr>
        <w:pStyle w:val="ListParagraph"/>
        <w:spacing w:after="0" w:line="240" w:lineRule="auto"/>
        <w:jc w:val="both"/>
        <w:rPr>
          <w:rFonts w:cstheme="minorHAnsi"/>
          <w:bCs/>
          <w:sz w:val="18"/>
          <w:szCs w:val="18"/>
        </w:rPr>
      </w:pPr>
    </w:p>
    <w:p w14:paraId="08B350E7" w14:textId="77777777" w:rsidR="00916FD0" w:rsidRDefault="00916FD0" w:rsidP="00EC260B">
      <w:pPr>
        <w:pStyle w:val="List"/>
        <w:numPr>
          <w:ilvl w:val="0"/>
          <w:numId w:val="32"/>
        </w:numPr>
        <w:ind w:left="142"/>
        <w:jc w:val="both"/>
        <w:rPr>
          <w:rFonts w:asciiTheme="minorHAnsi" w:hAnsiTheme="minorHAnsi" w:cstheme="minorHAnsi"/>
          <w:b/>
          <w:bCs/>
          <w:sz w:val="22"/>
          <w:szCs w:val="22"/>
          <w:u w:val="single"/>
        </w:rPr>
      </w:pPr>
      <w:r w:rsidRPr="00EC260B">
        <w:rPr>
          <w:rFonts w:asciiTheme="minorHAnsi" w:hAnsiTheme="minorHAnsi" w:cstheme="minorHAnsi"/>
          <w:b/>
          <w:bCs/>
          <w:sz w:val="22"/>
          <w:szCs w:val="22"/>
          <w:u w:val="single"/>
        </w:rPr>
        <w:t>Information Recording/Data capture</w:t>
      </w:r>
    </w:p>
    <w:p w14:paraId="62335BFF" w14:textId="77777777" w:rsidR="001A6983" w:rsidRPr="00EC260B" w:rsidRDefault="001A6983" w:rsidP="001A6983">
      <w:pPr>
        <w:pStyle w:val="List"/>
        <w:ind w:left="-218" w:firstLine="0"/>
        <w:jc w:val="both"/>
        <w:rPr>
          <w:rFonts w:asciiTheme="minorHAnsi" w:hAnsiTheme="minorHAnsi" w:cstheme="minorHAnsi"/>
          <w:b/>
          <w:bCs/>
          <w:sz w:val="22"/>
          <w:szCs w:val="22"/>
          <w:u w:val="single"/>
        </w:rPr>
      </w:pPr>
    </w:p>
    <w:p w14:paraId="675D3AAC" w14:textId="77777777" w:rsidR="00916FD0" w:rsidRPr="00EC260B" w:rsidRDefault="00916FD0" w:rsidP="00EC260B">
      <w:pPr>
        <w:pStyle w:val="ListParagraph"/>
        <w:numPr>
          <w:ilvl w:val="0"/>
          <w:numId w:val="30"/>
        </w:numPr>
        <w:spacing w:after="0" w:line="240" w:lineRule="auto"/>
        <w:ind w:left="426" w:hanging="568"/>
        <w:jc w:val="both"/>
        <w:rPr>
          <w:rFonts w:cstheme="minorHAnsi"/>
        </w:rPr>
      </w:pPr>
      <w:r w:rsidRPr="00EC260B">
        <w:rPr>
          <w:rFonts w:cstheme="minorHAnsi"/>
        </w:rPr>
        <w:t xml:space="preserve">The minimum data requirements to be retained, in respect of each student, (in addition to normal enrolment data), </w:t>
      </w:r>
      <w:r w:rsidR="005060A4" w:rsidRPr="00EC260B">
        <w:rPr>
          <w:rFonts w:cstheme="minorHAnsi"/>
        </w:rPr>
        <w:t xml:space="preserve">should </w:t>
      </w:r>
      <w:r w:rsidRPr="00EC260B">
        <w:rPr>
          <w:rFonts w:cstheme="minorHAnsi"/>
        </w:rPr>
        <w:t>include:</w:t>
      </w:r>
    </w:p>
    <w:p w14:paraId="7EA0CE0B" w14:textId="77777777" w:rsidR="00916FD0" w:rsidRPr="00EC260B" w:rsidRDefault="00916FD0" w:rsidP="007B0957">
      <w:pPr>
        <w:pStyle w:val="ListParagraph"/>
        <w:numPr>
          <w:ilvl w:val="0"/>
          <w:numId w:val="26"/>
        </w:numPr>
        <w:spacing w:after="0" w:line="240" w:lineRule="auto"/>
        <w:ind w:left="1105" w:hanging="425"/>
        <w:jc w:val="both"/>
        <w:rPr>
          <w:rFonts w:cstheme="minorHAnsi"/>
        </w:rPr>
      </w:pPr>
      <w:r w:rsidRPr="00EC260B">
        <w:rPr>
          <w:rFonts w:cstheme="minorHAnsi"/>
        </w:rPr>
        <w:t xml:space="preserve">nature of disability and/or learning </w:t>
      </w:r>
      <w:proofErr w:type="gramStart"/>
      <w:r w:rsidRPr="00EC260B">
        <w:rPr>
          <w:rFonts w:cstheme="minorHAnsi"/>
        </w:rPr>
        <w:t>difficulty;</w:t>
      </w:r>
      <w:proofErr w:type="gramEnd"/>
    </w:p>
    <w:p w14:paraId="7A0D7BF8" w14:textId="77777777" w:rsidR="00916FD0" w:rsidRPr="00EC260B" w:rsidRDefault="00916FD0" w:rsidP="007B0957">
      <w:pPr>
        <w:numPr>
          <w:ilvl w:val="0"/>
          <w:numId w:val="4"/>
        </w:numPr>
        <w:spacing w:after="0" w:line="240" w:lineRule="auto"/>
        <w:ind w:left="1105" w:hanging="425"/>
        <w:jc w:val="both"/>
        <w:rPr>
          <w:rFonts w:cstheme="minorHAnsi"/>
        </w:rPr>
      </w:pPr>
      <w:r w:rsidRPr="00EC260B">
        <w:rPr>
          <w:rFonts w:cstheme="minorHAnsi"/>
        </w:rPr>
        <w:t>details of additional needs/level of support required (this should include details of personal and/or technical support</w:t>
      </w:r>
      <w:proofErr w:type="gramStart"/>
      <w:r w:rsidRPr="00EC260B">
        <w:rPr>
          <w:rFonts w:cstheme="minorHAnsi"/>
        </w:rPr>
        <w:t>);</w:t>
      </w:r>
      <w:proofErr w:type="gramEnd"/>
    </w:p>
    <w:p w14:paraId="7259E296" w14:textId="77777777" w:rsidR="00600F3E" w:rsidRPr="00EC260B" w:rsidRDefault="00916FD0" w:rsidP="007B0957">
      <w:pPr>
        <w:pStyle w:val="ListParagraph"/>
        <w:numPr>
          <w:ilvl w:val="0"/>
          <w:numId w:val="4"/>
        </w:numPr>
        <w:spacing w:after="0" w:line="240" w:lineRule="auto"/>
        <w:ind w:left="1105" w:hanging="425"/>
        <w:jc w:val="both"/>
        <w:rPr>
          <w:rFonts w:cstheme="minorHAnsi"/>
        </w:rPr>
      </w:pPr>
      <w:r w:rsidRPr="00EC260B">
        <w:rPr>
          <w:rFonts w:cstheme="minorHAnsi"/>
        </w:rPr>
        <w:t>evidence of eligibility to support funding (</w:t>
      </w:r>
      <w:proofErr w:type="gramStart"/>
      <w:r w:rsidRPr="00EC260B">
        <w:rPr>
          <w:rFonts w:cstheme="minorHAnsi"/>
        </w:rPr>
        <w:t>e.g.</w:t>
      </w:r>
      <w:proofErr w:type="gramEnd"/>
      <w:r w:rsidRPr="00EC260B">
        <w:rPr>
          <w:rFonts w:cstheme="minorHAnsi"/>
        </w:rPr>
        <w:t xml:space="preserve"> edu</w:t>
      </w:r>
      <w:r w:rsidR="00600F3E" w:rsidRPr="00EC260B">
        <w:rPr>
          <w:rFonts w:cstheme="minorHAnsi"/>
        </w:rPr>
        <w:t>cational psychologist’s report, Statement of E</w:t>
      </w:r>
      <w:r w:rsidRPr="00EC260B">
        <w:rPr>
          <w:rFonts w:cstheme="minorHAnsi"/>
        </w:rPr>
        <w:t xml:space="preserve">ducational </w:t>
      </w:r>
      <w:r w:rsidR="00600F3E" w:rsidRPr="00EC260B">
        <w:rPr>
          <w:rFonts w:cstheme="minorHAnsi"/>
        </w:rPr>
        <w:t>N</w:t>
      </w:r>
      <w:r w:rsidRPr="00EC260B">
        <w:rPr>
          <w:rFonts w:cstheme="minorHAnsi"/>
        </w:rPr>
        <w:t>eeds, GP letter etc.); or si</w:t>
      </w:r>
      <w:r w:rsidR="00600F3E" w:rsidRPr="00EC260B">
        <w:rPr>
          <w:rFonts w:cstheme="minorHAnsi"/>
        </w:rPr>
        <w:t xml:space="preserve">gned learning difficulty and/or </w:t>
      </w:r>
      <w:r w:rsidRPr="00EC260B">
        <w:rPr>
          <w:rFonts w:cstheme="minorHAnsi"/>
        </w:rPr>
        <w:t>disability declaration form</w:t>
      </w:r>
      <w:r w:rsidR="00600F3E" w:rsidRPr="00EC260B">
        <w:rPr>
          <w:rFonts w:cstheme="minorHAnsi"/>
        </w:rPr>
        <w:t>;</w:t>
      </w:r>
    </w:p>
    <w:p w14:paraId="7D567A51" w14:textId="77777777" w:rsidR="00916FD0" w:rsidRPr="00EC260B" w:rsidRDefault="0011106E" w:rsidP="007B0957">
      <w:pPr>
        <w:pStyle w:val="ListParagraph"/>
        <w:numPr>
          <w:ilvl w:val="0"/>
          <w:numId w:val="4"/>
        </w:numPr>
        <w:spacing w:after="0" w:line="240" w:lineRule="auto"/>
        <w:ind w:left="1105" w:hanging="425"/>
        <w:jc w:val="both"/>
        <w:rPr>
          <w:rFonts w:cstheme="minorHAnsi"/>
        </w:rPr>
      </w:pPr>
      <w:r w:rsidRPr="00EC260B">
        <w:rPr>
          <w:rFonts w:cstheme="minorHAnsi"/>
        </w:rPr>
        <w:t xml:space="preserve">the </w:t>
      </w:r>
      <w:r w:rsidR="00916FD0" w:rsidRPr="00EC260B">
        <w:rPr>
          <w:rFonts w:cstheme="minorHAnsi"/>
        </w:rPr>
        <w:t>expected duration of support; and</w:t>
      </w:r>
    </w:p>
    <w:p w14:paraId="799F6FEE" w14:textId="77777777" w:rsidR="00916FD0" w:rsidRPr="00EC260B" w:rsidRDefault="0011106E" w:rsidP="007B0957">
      <w:pPr>
        <w:numPr>
          <w:ilvl w:val="0"/>
          <w:numId w:val="4"/>
        </w:numPr>
        <w:spacing w:after="0" w:line="240" w:lineRule="auto"/>
        <w:ind w:left="1105" w:hanging="425"/>
        <w:jc w:val="both"/>
        <w:rPr>
          <w:rFonts w:cstheme="minorHAnsi"/>
        </w:rPr>
      </w:pPr>
      <w:r w:rsidRPr="00EC260B">
        <w:rPr>
          <w:rFonts w:cstheme="minorHAnsi"/>
        </w:rPr>
        <w:t>a</w:t>
      </w:r>
      <w:r w:rsidR="00913A4C" w:rsidRPr="00EC260B">
        <w:rPr>
          <w:rFonts w:cstheme="minorHAnsi"/>
        </w:rPr>
        <w:t xml:space="preserve"> </w:t>
      </w:r>
      <w:r w:rsidR="00916FD0" w:rsidRPr="00EC260B">
        <w:rPr>
          <w:rFonts w:cstheme="minorHAnsi"/>
        </w:rPr>
        <w:t>completed</w:t>
      </w:r>
      <w:r w:rsidR="006D42FC" w:rsidRPr="00EC260B">
        <w:rPr>
          <w:rFonts w:cstheme="minorHAnsi"/>
        </w:rPr>
        <w:t xml:space="preserve"> </w:t>
      </w:r>
      <w:r w:rsidR="00D0252D" w:rsidRPr="00EC260B">
        <w:rPr>
          <w:rFonts w:cstheme="minorHAnsi"/>
        </w:rPr>
        <w:t>support/</w:t>
      </w:r>
      <w:r w:rsidR="00916FD0" w:rsidRPr="00EC260B">
        <w:rPr>
          <w:rFonts w:cstheme="minorHAnsi"/>
        </w:rPr>
        <w:t>action plan on agreed actions, pathway and/or progression route from initial enrolment</w:t>
      </w:r>
      <w:r w:rsidR="00FF663A" w:rsidRPr="00EC260B">
        <w:rPr>
          <w:rFonts w:cstheme="minorHAnsi"/>
        </w:rPr>
        <w:t>, review dates</w:t>
      </w:r>
      <w:r w:rsidR="00916FD0" w:rsidRPr="00EC260B">
        <w:rPr>
          <w:rFonts w:cstheme="minorHAnsi"/>
        </w:rPr>
        <w:t xml:space="preserve"> and post course progression plan.</w:t>
      </w:r>
    </w:p>
    <w:p w14:paraId="7495FD10" w14:textId="77777777" w:rsidR="00916FD0" w:rsidRPr="00EC260B" w:rsidRDefault="00916FD0" w:rsidP="00EC260B">
      <w:pPr>
        <w:spacing w:after="0" w:line="240" w:lineRule="auto"/>
        <w:jc w:val="both"/>
        <w:rPr>
          <w:rFonts w:cstheme="minorHAnsi"/>
        </w:rPr>
      </w:pPr>
    </w:p>
    <w:p w14:paraId="391A358A" w14:textId="77777777" w:rsidR="005060A4" w:rsidRPr="00EC260B" w:rsidRDefault="00916FD0" w:rsidP="00EC260B">
      <w:pPr>
        <w:pStyle w:val="ListParagraph"/>
        <w:numPr>
          <w:ilvl w:val="0"/>
          <w:numId w:val="30"/>
        </w:numPr>
        <w:autoSpaceDE w:val="0"/>
        <w:autoSpaceDN w:val="0"/>
        <w:adjustRightInd w:val="0"/>
        <w:spacing w:after="0" w:line="240" w:lineRule="auto"/>
        <w:ind w:left="567" w:hanging="709"/>
        <w:jc w:val="both"/>
        <w:rPr>
          <w:rFonts w:cstheme="minorHAnsi"/>
          <w:b/>
        </w:rPr>
      </w:pPr>
      <w:r w:rsidRPr="00EC260B">
        <w:rPr>
          <w:rFonts w:cstheme="minorHAnsi"/>
        </w:rPr>
        <w:t xml:space="preserve">The above information and assessment process should be completed and recorded on the Learner Management System (LMS) before the </w:t>
      </w:r>
      <w:r w:rsidR="006D42FC" w:rsidRPr="00EC260B">
        <w:rPr>
          <w:rFonts w:cstheme="minorHAnsi"/>
        </w:rPr>
        <w:t>student can be coded as SLDD (f</w:t>
      </w:r>
      <w:r w:rsidRPr="00EC260B">
        <w:rPr>
          <w:rFonts w:cstheme="minorHAnsi"/>
        </w:rPr>
        <w:t xml:space="preserve">urther coding guidance is </w:t>
      </w:r>
      <w:r w:rsidR="006D42FC" w:rsidRPr="00EC260B">
        <w:rPr>
          <w:rFonts w:cstheme="minorHAnsi"/>
        </w:rPr>
        <w:t>available at</w:t>
      </w:r>
      <w:r w:rsidRPr="00EC260B">
        <w:rPr>
          <w:rFonts w:cstheme="minorHAnsi"/>
        </w:rPr>
        <w:t xml:space="preserve"> Appendix </w:t>
      </w:r>
      <w:r w:rsidR="005060A4" w:rsidRPr="00EC260B">
        <w:rPr>
          <w:rFonts w:cstheme="minorHAnsi"/>
        </w:rPr>
        <w:t>E</w:t>
      </w:r>
      <w:r w:rsidR="006D42FC" w:rsidRPr="00EC260B">
        <w:rPr>
          <w:rFonts w:cstheme="minorHAnsi"/>
        </w:rPr>
        <w:t>)</w:t>
      </w:r>
      <w:r w:rsidRPr="00EC260B">
        <w:rPr>
          <w:rFonts w:cstheme="minorHAnsi"/>
        </w:rPr>
        <w:t>.</w:t>
      </w:r>
      <w:r w:rsidR="005060A4" w:rsidRPr="00EC260B">
        <w:rPr>
          <w:rFonts w:cstheme="minorHAnsi"/>
        </w:rPr>
        <w:t xml:space="preserve"> This should take place </w:t>
      </w:r>
      <w:r w:rsidR="005060A4" w:rsidRPr="00EC260B">
        <w:rPr>
          <w:rFonts w:cstheme="minorHAnsi"/>
          <w:b/>
          <w:bCs/>
        </w:rPr>
        <w:t>by the end of December annually</w:t>
      </w:r>
      <w:r w:rsidR="005060A4" w:rsidRPr="00EC260B">
        <w:rPr>
          <w:rFonts w:cstheme="minorHAnsi"/>
        </w:rPr>
        <w:t xml:space="preserve"> or within four weeks of enrolment date for part-time students. </w:t>
      </w:r>
    </w:p>
    <w:p w14:paraId="3D84CA2C" w14:textId="77777777" w:rsidR="00783E1A" w:rsidRPr="00EC260B" w:rsidRDefault="00783E1A" w:rsidP="00EC260B">
      <w:pPr>
        <w:spacing w:after="0" w:line="240" w:lineRule="auto"/>
        <w:ind w:left="567" w:hanging="709"/>
        <w:jc w:val="both"/>
        <w:rPr>
          <w:rFonts w:cstheme="minorHAnsi"/>
        </w:rPr>
      </w:pPr>
    </w:p>
    <w:p w14:paraId="2A4CC810" w14:textId="77777777" w:rsidR="00783E1A" w:rsidRPr="00EC260B" w:rsidRDefault="00783E1A" w:rsidP="00EC260B">
      <w:pPr>
        <w:pStyle w:val="ListParagraph"/>
        <w:numPr>
          <w:ilvl w:val="0"/>
          <w:numId w:val="30"/>
        </w:numPr>
        <w:autoSpaceDE w:val="0"/>
        <w:autoSpaceDN w:val="0"/>
        <w:adjustRightInd w:val="0"/>
        <w:spacing w:after="0" w:line="240" w:lineRule="auto"/>
        <w:ind w:left="567" w:hanging="709"/>
        <w:jc w:val="both"/>
        <w:rPr>
          <w:rFonts w:cstheme="minorHAnsi"/>
        </w:rPr>
      </w:pPr>
      <w:r w:rsidRPr="00EC260B">
        <w:rPr>
          <w:rFonts w:cstheme="minorHAnsi"/>
        </w:rPr>
        <w:t>Where additional support has been identified during any part of an academic year, the student will be entitled to that support for the entire academic year.  Where the course spans more than one year, but the additional support is required for one year only, the student will be entitled to support for that academic year only.</w:t>
      </w:r>
    </w:p>
    <w:p w14:paraId="5EA3CBA0" w14:textId="77777777" w:rsidR="00C020AD" w:rsidRPr="007B0957" w:rsidRDefault="00C020AD" w:rsidP="00EC260B">
      <w:pPr>
        <w:pStyle w:val="ListParagraph"/>
        <w:autoSpaceDE w:val="0"/>
        <w:autoSpaceDN w:val="0"/>
        <w:adjustRightInd w:val="0"/>
        <w:spacing w:after="0" w:line="240" w:lineRule="auto"/>
        <w:ind w:left="567"/>
        <w:jc w:val="both"/>
        <w:rPr>
          <w:rFonts w:cstheme="minorHAnsi"/>
          <w:b/>
          <w:sz w:val="18"/>
          <w:szCs w:val="18"/>
          <w:u w:val="single"/>
        </w:rPr>
      </w:pPr>
    </w:p>
    <w:p w14:paraId="4CC7B3B5" w14:textId="77777777" w:rsidR="007B0957" w:rsidRPr="007B0957" w:rsidRDefault="007B0957" w:rsidP="00EC260B">
      <w:pPr>
        <w:pStyle w:val="ListParagraph"/>
        <w:autoSpaceDE w:val="0"/>
        <w:autoSpaceDN w:val="0"/>
        <w:adjustRightInd w:val="0"/>
        <w:spacing w:after="0" w:line="240" w:lineRule="auto"/>
        <w:ind w:left="567"/>
        <w:jc w:val="both"/>
        <w:rPr>
          <w:rFonts w:cstheme="minorHAnsi"/>
          <w:b/>
          <w:sz w:val="18"/>
          <w:szCs w:val="18"/>
          <w:u w:val="single"/>
        </w:rPr>
      </w:pPr>
    </w:p>
    <w:p w14:paraId="244606E4" w14:textId="77777777" w:rsidR="001A6983" w:rsidRDefault="008A6B72" w:rsidP="007B0957">
      <w:pPr>
        <w:pStyle w:val="ListParagraph"/>
        <w:numPr>
          <w:ilvl w:val="0"/>
          <w:numId w:val="32"/>
        </w:numPr>
        <w:spacing w:after="0" w:line="240" w:lineRule="auto"/>
        <w:jc w:val="both"/>
        <w:rPr>
          <w:rFonts w:cstheme="minorHAnsi"/>
          <w:b/>
          <w:bCs/>
          <w:u w:val="single"/>
        </w:rPr>
      </w:pPr>
      <w:bookmarkStart w:id="23" w:name="OLE_LINK15"/>
      <w:bookmarkEnd w:id="23"/>
      <w:r w:rsidRPr="00EC260B">
        <w:rPr>
          <w:rFonts w:cstheme="minorHAnsi"/>
          <w:b/>
          <w:bCs/>
          <w:u w:val="single"/>
        </w:rPr>
        <w:t xml:space="preserve">Examination </w:t>
      </w:r>
      <w:r w:rsidR="00B81FFE" w:rsidRPr="00EC260B">
        <w:rPr>
          <w:rFonts w:cstheme="minorHAnsi"/>
          <w:b/>
          <w:bCs/>
          <w:u w:val="single"/>
        </w:rPr>
        <w:t>Access Arrangements</w:t>
      </w:r>
    </w:p>
    <w:p w14:paraId="2D830E07" w14:textId="77777777" w:rsidR="001A6983" w:rsidRPr="001A6983" w:rsidRDefault="001A6983" w:rsidP="001A6983">
      <w:pPr>
        <w:pStyle w:val="ListParagraph"/>
        <w:spacing w:after="0" w:line="240" w:lineRule="auto"/>
        <w:ind w:left="426"/>
        <w:jc w:val="both"/>
        <w:rPr>
          <w:rFonts w:cstheme="minorHAnsi"/>
          <w:b/>
          <w:bCs/>
          <w:u w:val="single"/>
        </w:rPr>
      </w:pPr>
    </w:p>
    <w:p w14:paraId="17BDFB09" w14:textId="77777777" w:rsidR="00FC01D3" w:rsidRPr="00EC260B" w:rsidRDefault="00AF176C" w:rsidP="00EC260B">
      <w:pPr>
        <w:pStyle w:val="ListParagraph"/>
        <w:numPr>
          <w:ilvl w:val="0"/>
          <w:numId w:val="30"/>
        </w:numPr>
        <w:spacing w:after="0" w:line="240" w:lineRule="auto"/>
        <w:ind w:left="567" w:hanging="709"/>
        <w:jc w:val="both"/>
        <w:rPr>
          <w:rFonts w:cstheme="minorHAnsi"/>
        </w:rPr>
      </w:pPr>
      <w:r w:rsidRPr="00EC260B">
        <w:rPr>
          <w:rFonts w:cstheme="minorHAnsi"/>
        </w:rPr>
        <w:t>College Operational</w:t>
      </w:r>
      <w:r w:rsidR="00BC4F92" w:rsidRPr="00EC260B">
        <w:rPr>
          <w:rFonts w:cstheme="minorHAnsi"/>
        </w:rPr>
        <w:t xml:space="preserve"> P</w:t>
      </w:r>
      <w:r w:rsidR="00FC01D3" w:rsidRPr="00EC260B">
        <w:rPr>
          <w:rFonts w:cstheme="minorHAnsi"/>
        </w:rPr>
        <w:t xml:space="preserve">rocedures should: </w:t>
      </w:r>
    </w:p>
    <w:p w14:paraId="6E544F99" w14:textId="77777777" w:rsidR="0022582B" w:rsidRPr="00EC260B" w:rsidRDefault="0022582B" w:rsidP="007B0957">
      <w:pPr>
        <w:pStyle w:val="Default"/>
        <w:numPr>
          <w:ilvl w:val="0"/>
          <w:numId w:val="19"/>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Articulat</w:t>
      </w:r>
      <w:r w:rsidR="00FC01D3" w:rsidRPr="00EC260B">
        <w:rPr>
          <w:rFonts w:asciiTheme="minorHAnsi" w:hAnsiTheme="minorHAnsi" w:cstheme="minorHAnsi"/>
          <w:sz w:val="22"/>
          <w:szCs w:val="22"/>
        </w:rPr>
        <w:t>e</w:t>
      </w:r>
      <w:r w:rsidRPr="00EC260B">
        <w:rPr>
          <w:rFonts w:asciiTheme="minorHAnsi" w:hAnsiTheme="minorHAnsi" w:cstheme="minorHAnsi"/>
          <w:sz w:val="22"/>
          <w:szCs w:val="22"/>
        </w:rPr>
        <w:t xml:space="preserve"> to students the process, timelines and evidence required to request examination access arrangements as appropriate for</w:t>
      </w:r>
      <w:r w:rsidR="00440323" w:rsidRPr="00EC260B">
        <w:rPr>
          <w:rFonts w:asciiTheme="minorHAnsi" w:hAnsiTheme="minorHAnsi" w:cstheme="minorHAnsi"/>
          <w:sz w:val="22"/>
          <w:szCs w:val="22"/>
        </w:rPr>
        <w:t xml:space="preserve"> the relevant </w:t>
      </w:r>
      <w:r w:rsidRPr="00EC260B">
        <w:rPr>
          <w:rFonts w:asciiTheme="minorHAnsi" w:hAnsiTheme="minorHAnsi" w:cstheme="minorHAnsi"/>
          <w:sz w:val="22"/>
          <w:szCs w:val="22"/>
        </w:rPr>
        <w:t>awarding body</w:t>
      </w:r>
      <w:r w:rsidR="00440323" w:rsidRPr="00EC260B">
        <w:rPr>
          <w:rFonts w:asciiTheme="minorHAnsi" w:hAnsiTheme="minorHAnsi" w:cstheme="minorHAnsi"/>
          <w:sz w:val="22"/>
          <w:szCs w:val="22"/>
        </w:rPr>
        <w:t xml:space="preserve"> /</w:t>
      </w:r>
      <w:proofErr w:type="gramStart"/>
      <w:r w:rsidR="00440323" w:rsidRPr="00EC260B">
        <w:rPr>
          <w:rFonts w:asciiTheme="minorHAnsi" w:hAnsiTheme="minorHAnsi" w:cstheme="minorHAnsi"/>
          <w:sz w:val="22"/>
          <w:szCs w:val="22"/>
        </w:rPr>
        <w:t>bodies</w:t>
      </w:r>
      <w:r w:rsidRPr="00EC260B">
        <w:rPr>
          <w:rFonts w:asciiTheme="minorHAnsi" w:hAnsiTheme="minorHAnsi" w:cstheme="minorHAnsi"/>
          <w:sz w:val="22"/>
          <w:szCs w:val="22"/>
        </w:rPr>
        <w:t>;</w:t>
      </w:r>
      <w:proofErr w:type="gramEnd"/>
    </w:p>
    <w:p w14:paraId="337E9DCA" w14:textId="77777777" w:rsidR="00356323" w:rsidRPr="00EC260B" w:rsidRDefault="00356323" w:rsidP="007B0957">
      <w:pPr>
        <w:pStyle w:val="Default"/>
        <w:numPr>
          <w:ilvl w:val="0"/>
          <w:numId w:val="19"/>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 xml:space="preserve">Highlight </w:t>
      </w:r>
      <w:proofErr w:type="gramStart"/>
      <w:r w:rsidRPr="00EC260B">
        <w:rPr>
          <w:rFonts w:asciiTheme="minorHAnsi" w:hAnsiTheme="minorHAnsi" w:cstheme="minorHAnsi"/>
          <w:sz w:val="22"/>
          <w:szCs w:val="22"/>
        </w:rPr>
        <w:t>that students</w:t>
      </w:r>
      <w:proofErr w:type="gramEnd"/>
      <w:r w:rsidRPr="00EC260B">
        <w:rPr>
          <w:rFonts w:asciiTheme="minorHAnsi" w:hAnsiTheme="minorHAnsi" w:cstheme="minorHAnsi"/>
          <w:sz w:val="22"/>
          <w:szCs w:val="22"/>
        </w:rPr>
        <w:t xml:space="preserve"> with learning difficulties and/or disabilities do not automatically qualify for Examination Access arrangements and that the final decisions on </w:t>
      </w:r>
      <w:r w:rsidR="0011106E" w:rsidRPr="00EC260B">
        <w:rPr>
          <w:rFonts w:asciiTheme="minorHAnsi" w:hAnsiTheme="minorHAnsi" w:cstheme="minorHAnsi"/>
          <w:sz w:val="22"/>
          <w:szCs w:val="22"/>
        </w:rPr>
        <w:t>A</w:t>
      </w:r>
      <w:r w:rsidRPr="00EC260B">
        <w:rPr>
          <w:rFonts w:asciiTheme="minorHAnsi" w:hAnsiTheme="minorHAnsi" w:cstheme="minorHAnsi"/>
          <w:sz w:val="22"/>
          <w:szCs w:val="22"/>
        </w:rPr>
        <w:t xml:space="preserve">ccess </w:t>
      </w:r>
      <w:r w:rsidR="0011106E" w:rsidRPr="00EC260B">
        <w:rPr>
          <w:rFonts w:asciiTheme="minorHAnsi" w:hAnsiTheme="minorHAnsi" w:cstheme="minorHAnsi"/>
          <w:sz w:val="22"/>
          <w:szCs w:val="22"/>
        </w:rPr>
        <w:t>A</w:t>
      </w:r>
      <w:r w:rsidRPr="00EC260B">
        <w:rPr>
          <w:rFonts w:asciiTheme="minorHAnsi" w:hAnsiTheme="minorHAnsi" w:cstheme="minorHAnsi"/>
          <w:sz w:val="22"/>
          <w:szCs w:val="22"/>
        </w:rPr>
        <w:t>rrangements are the responsibility of the relevant Awarding Body;</w:t>
      </w:r>
    </w:p>
    <w:p w14:paraId="1B7815F1" w14:textId="77777777" w:rsidR="0022582B" w:rsidRPr="00EC260B" w:rsidRDefault="0022582B" w:rsidP="007B0957">
      <w:pPr>
        <w:pStyle w:val="Default"/>
        <w:numPr>
          <w:ilvl w:val="0"/>
          <w:numId w:val="19"/>
        </w:numPr>
        <w:ind w:left="1105" w:hanging="425"/>
        <w:jc w:val="both"/>
        <w:rPr>
          <w:rFonts w:asciiTheme="minorHAnsi" w:hAnsiTheme="minorHAnsi" w:cstheme="minorHAnsi"/>
          <w:sz w:val="22"/>
          <w:szCs w:val="22"/>
        </w:rPr>
      </w:pPr>
      <w:r w:rsidRPr="00EC260B">
        <w:rPr>
          <w:rFonts w:asciiTheme="minorHAnsi" w:hAnsiTheme="minorHAnsi" w:cstheme="minorHAnsi"/>
          <w:sz w:val="22"/>
          <w:szCs w:val="22"/>
        </w:rPr>
        <w:t>Clearly highlight who a student should contact to discuss such arrangements.</w:t>
      </w:r>
    </w:p>
    <w:p w14:paraId="68EE83EF" w14:textId="77777777" w:rsidR="000F2C15" w:rsidRPr="001A6983" w:rsidRDefault="000F2C15" w:rsidP="00EC260B">
      <w:pPr>
        <w:pStyle w:val="ListParagraph"/>
        <w:numPr>
          <w:ilvl w:val="0"/>
          <w:numId w:val="32"/>
        </w:numPr>
        <w:autoSpaceDE w:val="0"/>
        <w:autoSpaceDN w:val="0"/>
        <w:adjustRightInd w:val="0"/>
        <w:spacing w:after="0" w:line="240" w:lineRule="auto"/>
        <w:ind w:left="426"/>
        <w:jc w:val="both"/>
        <w:rPr>
          <w:rFonts w:cstheme="minorHAnsi"/>
        </w:rPr>
      </w:pPr>
      <w:r w:rsidRPr="00EC260B">
        <w:rPr>
          <w:rFonts w:cstheme="minorHAnsi"/>
          <w:b/>
          <w:bCs/>
          <w:u w:val="single"/>
        </w:rPr>
        <w:t>Work Placements/Field Trips</w:t>
      </w:r>
    </w:p>
    <w:p w14:paraId="2148494F" w14:textId="77777777" w:rsidR="001A6983" w:rsidRPr="001A6983" w:rsidRDefault="001A6983" w:rsidP="001A6983">
      <w:pPr>
        <w:autoSpaceDE w:val="0"/>
        <w:autoSpaceDN w:val="0"/>
        <w:adjustRightInd w:val="0"/>
        <w:spacing w:after="0" w:line="240" w:lineRule="auto"/>
        <w:ind w:left="66"/>
        <w:jc w:val="both"/>
        <w:rPr>
          <w:rFonts w:cstheme="minorHAnsi"/>
        </w:rPr>
      </w:pPr>
    </w:p>
    <w:p w14:paraId="6D311B3C" w14:textId="77777777" w:rsidR="006D42FC" w:rsidRPr="00EC260B" w:rsidRDefault="00356323" w:rsidP="00EC260B">
      <w:pPr>
        <w:pStyle w:val="Default"/>
        <w:numPr>
          <w:ilvl w:val="0"/>
          <w:numId w:val="30"/>
        </w:numPr>
        <w:ind w:left="567" w:hanging="709"/>
        <w:jc w:val="both"/>
        <w:rPr>
          <w:rFonts w:asciiTheme="minorHAnsi" w:hAnsiTheme="minorHAnsi" w:cstheme="minorHAnsi"/>
          <w:sz w:val="22"/>
          <w:szCs w:val="22"/>
          <w:lang w:val="en-US"/>
        </w:rPr>
      </w:pPr>
      <w:r w:rsidRPr="00EC260B">
        <w:rPr>
          <w:rFonts w:asciiTheme="minorHAnsi" w:hAnsiTheme="minorHAnsi" w:cstheme="minorHAnsi"/>
          <w:sz w:val="22"/>
          <w:szCs w:val="22"/>
        </w:rPr>
        <w:t>College</w:t>
      </w:r>
      <w:r w:rsidR="00AF176C" w:rsidRPr="00EC260B">
        <w:rPr>
          <w:rFonts w:asciiTheme="minorHAnsi" w:hAnsiTheme="minorHAnsi" w:cstheme="minorHAnsi"/>
          <w:sz w:val="22"/>
          <w:szCs w:val="22"/>
        </w:rPr>
        <w:t>s</w:t>
      </w:r>
      <w:r w:rsidRPr="00EC260B">
        <w:rPr>
          <w:rFonts w:asciiTheme="minorHAnsi" w:hAnsiTheme="minorHAnsi" w:cstheme="minorHAnsi"/>
          <w:sz w:val="22"/>
          <w:szCs w:val="22"/>
        </w:rPr>
        <w:t xml:space="preserve"> </w:t>
      </w:r>
      <w:r w:rsidR="006D42FC" w:rsidRPr="00EC260B">
        <w:rPr>
          <w:rFonts w:asciiTheme="minorHAnsi" w:hAnsiTheme="minorHAnsi" w:cstheme="minorHAnsi"/>
          <w:sz w:val="22"/>
          <w:szCs w:val="22"/>
        </w:rPr>
        <w:t xml:space="preserve">will </w:t>
      </w:r>
      <w:r w:rsidR="00BC24DD" w:rsidRPr="00EC260B">
        <w:rPr>
          <w:rFonts w:asciiTheme="minorHAnsi" w:hAnsiTheme="minorHAnsi" w:cstheme="minorHAnsi"/>
          <w:sz w:val="22"/>
          <w:szCs w:val="22"/>
        </w:rPr>
        <w:t xml:space="preserve">take all reasonable steps to </w:t>
      </w:r>
      <w:r w:rsidR="006D42FC" w:rsidRPr="00EC260B">
        <w:rPr>
          <w:rFonts w:asciiTheme="minorHAnsi" w:hAnsiTheme="minorHAnsi" w:cstheme="minorHAnsi"/>
          <w:sz w:val="22"/>
          <w:szCs w:val="22"/>
        </w:rPr>
        <w:t>ensure that students with learning d</w:t>
      </w:r>
      <w:r w:rsidRPr="00EC260B">
        <w:rPr>
          <w:rFonts w:asciiTheme="minorHAnsi" w:hAnsiTheme="minorHAnsi" w:cstheme="minorHAnsi"/>
          <w:sz w:val="22"/>
          <w:szCs w:val="22"/>
        </w:rPr>
        <w:t>ifficulties and / or disabilities can partic</w:t>
      </w:r>
      <w:r w:rsidR="00BC24DD" w:rsidRPr="00EC260B">
        <w:rPr>
          <w:rFonts w:asciiTheme="minorHAnsi" w:hAnsiTheme="minorHAnsi" w:cstheme="minorHAnsi"/>
          <w:sz w:val="22"/>
          <w:szCs w:val="22"/>
        </w:rPr>
        <w:t xml:space="preserve">ipate in essential field trips, </w:t>
      </w:r>
      <w:r w:rsidRPr="00EC260B">
        <w:rPr>
          <w:rFonts w:asciiTheme="minorHAnsi" w:hAnsiTheme="minorHAnsi" w:cstheme="minorHAnsi"/>
          <w:sz w:val="22"/>
          <w:szCs w:val="22"/>
        </w:rPr>
        <w:t>workplace visits</w:t>
      </w:r>
      <w:r w:rsidR="006D42FC" w:rsidRPr="00EC260B">
        <w:rPr>
          <w:rFonts w:asciiTheme="minorHAnsi" w:hAnsiTheme="minorHAnsi" w:cstheme="minorHAnsi"/>
          <w:sz w:val="22"/>
          <w:szCs w:val="22"/>
        </w:rPr>
        <w:t>, field studies</w:t>
      </w:r>
      <w:r w:rsidR="00BC24DD" w:rsidRPr="00EC260B">
        <w:rPr>
          <w:rFonts w:asciiTheme="minorHAnsi" w:hAnsiTheme="minorHAnsi" w:cstheme="minorHAnsi"/>
          <w:sz w:val="22"/>
          <w:szCs w:val="22"/>
        </w:rPr>
        <w:t>, site visits, trips and other c</w:t>
      </w:r>
      <w:r w:rsidR="006D42FC" w:rsidRPr="00EC260B">
        <w:rPr>
          <w:rFonts w:asciiTheme="minorHAnsi" w:hAnsiTheme="minorHAnsi" w:cstheme="minorHAnsi"/>
          <w:sz w:val="22"/>
          <w:szCs w:val="22"/>
        </w:rPr>
        <w:t xml:space="preserve">ollege related events and activities.  </w:t>
      </w:r>
      <w:r w:rsidR="00BC4F92" w:rsidRPr="00EC260B">
        <w:rPr>
          <w:rFonts w:asciiTheme="minorHAnsi" w:hAnsiTheme="minorHAnsi" w:cstheme="minorHAnsi"/>
          <w:sz w:val="22"/>
          <w:szCs w:val="22"/>
        </w:rPr>
        <w:t xml:space="preserve">College Operating Procedures should detail </w:t>
      </w:r>
      <w:r w:rsidR="0022582B" w:rsidRPr="00EC260B">
        <w:rPr>
          <w:rFonts w:asciiTheme="minorHAnsi" w:hAnsiTheme="minorHAnsi" w:cstheme="minorHAnsi"/>
          <w:sz w:val="22"/>
          <w:szCs w:val="22"/>
        </w:rPr>
        <w:t xml:space="preserve">how </w:t>
      </w:r>
      <w:r w:rsidR="00BC24DD" w:rsidRPr="00EC260B">
        <w:rPr>
          <w:rFonts w:asciiTheme="minorHAnsi" w:hAnsiTheme="minorHAnsi" w:cstheme="minorHAnsi"/>
          <w:sz w:val="22"/>
          <w:szCs w:val="22"/>
        </w:rPr>
        <w:t xml:space="preserve">arrangements will be considered and implemented (as appropriate) to allow the student to participate </w:t>
      </w:r>
      <w:r w:rsidR="0022582B" w:rsidRPr="00EC260B">
        <w:rPr>
          <w:rFonts w:asciiTheme="minorHAnsi" w:hAnsiTheme="minorHAnsi" w:cstheme="minorHAnsi"/>
          <w:sz w:val="22"/>
          <w:szCs w:val="22"/>
        </w:rPr>
        <w:t xml:space="preserve">based on their needs </w:t>
      </w:r>
      <w:r w:rsidR="00BC24DD" w:rsidRPr="00EC260B">
        <w:rPr>
          <w:rFonts w:asciiTheme="minorHAnsi" w:hAnsiTheme="minorHAnsi" w:cstheme="minorHAnsi"/>
          <w:sz w:val="22"/>
          <w:szCs w:val="22"/>
        </w:rPr>
        <w:t>and in compliance with Health and Safety Guidelines.</w:t>
      </w:r>
      <w:r w:rsidR="0056188D" w:rsidRPr="00EC260B">
        <w:rPr>
          <w:rFonts w:asciiTheme="minorHAnsi" w:hAnsiTheme="minorHAnsi" w:cstheme="minorHAnsi"/>
          <w:sz w:val="22"/>
          <w:szCs w:val="22"/>
        </w:rPr>
        <w:t xml:space="preserve"> </w:t>
      </w:r>
    </w:p>
    <w:p w14:paraId="0FEECE34" w14:textId="77777777" w:rsidR="00BC24DD" w:rsidRPr="00EC260B" w:rsidRDefault="00BC24DD" w:rsidP="00EC260B">
      <w:pPr>
        <w:pStyle w:val="Default"/>
        <w:ind w:left="567"/>
        <w:jc w:val="both"/>
        <w:rPr>
          <w:rFonts w:asciiTheme="minorHAnsi" w:hAnsiTheme="minorHAnsi" w:cstheme="minorHAnsi"/>
          <w:sz w:val="22"/>
          <w:szCs w:val="22"/>
          <w:lang w:val="en-US"/>
        </w:rPr>
      </w:pPr>
    </w:p>
    <w:p w14:paraId="576948AD" w14:textId="77777777" w:rsidR="00783E1A" w:rsidRPr="00EC260B" w:rsidRDefault="00783E1A" w:rsidP="00EC260B">
      <w:pPr>
        <w:pStyle w:val="ListParagraph"/>
        <w:numPr>
          <w:ilvl w:val="0"/>
          <w:numId w:val="30"/>
        </w:numPr>
        <w:autoSpaceDE w:val="0"/>
        <w:autoSpaceDN w:val="0"/>
        <w:adjustRightInd w:val="0"/>
        <w:spacing w:after="0" w:line="240" w:lineRule="auto"/>
        <w:ind w:left="567" w:hanging="709"/>
        <w:jc w:val="both"/>
        <w:rPr>
          <w:rFonts w:cstheme="minorHAnsi"/>
        </w:rPr>
      </w:pPr>
      <w:r w:rsidRPr="00EC260B">
        <w:rPr>
          <w:rFonts w:cstheme="minorHAnsi"/>
        </w:rPr>
        <w:t xml:space="preserve">Colleges must ensure that the relevant disability information, as agreed with the student, is passed on to the placement provider and ensure that any reasonable adjustments are put in place, prior to placement. In addition, </w:t>
      </w:r>
      <w:r w:rsidR="00D0252D" w:rsidRPr="00EC260B">
        <w:rPr>
          <w:rFonts w:cstheme="minorHAnsi"/>
        </w:rPr>
        <w:t>the College will address any issues relating to a disabled student being discri</w:t>
      </w:r>
      <w:r w:rsidR="00977D09" w:rsidRPr="00EC260B">
        <w:rPr>
          <w:rFonts w:cstheme="minorHAnsi"/>
        </w:rPr>
        <w:t>minated against in line with it</w:t>
      </w:r>
      <w:r w:rsidR="00D0252D" w:rsidRPr="00EC260B">
        <w:rPr>
          <w:rFonts w:cstheme="minorHAnsi"/>
        </w:rPr>
        <w:t>s Pastoral Care / Equality policies and procedures.</w:t>
      </w:r>
      <w:r w:rsidR="00913A4C" w:rsidRPr="00EC260B">
        <w:rPr>
          <w:rFonts w:cstheme="minorHAnsi"/>
        </w:rPr>
        <w:t xml:space="preserve"> </w:t>
      </w:r>
      <w:r w:rsidR="00D0252D" w:rsidRPr="00EC260B">
        <w:rPr>
          <w:rFonts w:cstheme="minorHAnsi"/>
        </w:rPr>
        <w:t>In facilitating the placement of students with disabilities or learning difficulties the College will endeavour to</w:t>
      </w:r>
      <w:r w:rsidR="00D0252D" w:rsidRPr="00EC260B" w:rsidDel="00D0252D">
        <w:rPr>
          <w:rFonts w:cstheme="minorHAnsi"/>
        </w:rPr>
        <w:t xml:space="preserve"> </w:t>
      </w:r>
      <w:r w:rsidRPr="00EC260B">
        <w:rPr>
          <w:rFonts w:cstheme="minorHAnsi"/>
        </w:rPr>
        <w:t xml:space="preserve">ensure that work placements are fully accessible </w:t>
      </w:r>
      <w:r w:rsidR="00913A4C" w:rsidRPr="00EC260B">
        <w:rPr>
          <w:rFonts w:cstheme="minorHAnsi"/>
        </w:rPr>
        <w:t>p</w:t>
      </w:r>
      <w:r w:rsidRPr="00EC260B">
        <w:rPr>
          <w:rFonts w:cstheme="minorHAnsi"/>
        </w:rPr>
        <w:t xml:space="preserve">rior to the </w:t>
      </w:r>
      <w:r w:rsidR="00D0252D" w:rsidRPr="00EC260B">
        <w:rPr>
          <w:rFonts w:cstheme="minorHAnsi"/>
        </w:rPr>
        <w:t xml:space="preserve">commencement of the </w:t>
      </w:r>
      <w:r w:rsidRPr="00EC260B">
        <w:rPr>
          <w:rFonts w:cstheme="minorHAnsi"/>
        </w:rPr>
        <w:t>work placement.</w:t>
      </w:r>
    </w:p>
    <w:p w14:paraId="7D15FFFE" w14:textId="77777777" w:rsidR="000B1A5A" w:rsidRDefault="000B1A5A" w:rsidP="00EC260B">
      <w:pPr>
        <w:pStyle w:val="ListParagraph"/>
        <w:spacing w:after="0" w:line="240" w:lineRule="auto"/>
        <w:jc w:val="both"/>
        <w:rPr>
          <w:rFonts w:cstheme="minorHAnsi"/>
        </w:rPr>
      </w:pPr>
    </w:p>
    <w:p w14:paraId="500AA9BC" w14:textId="77777777" w:rsidR="007B0957" w:rsidRPr="00EC260B" w:rsidRDefault="007B0957" w:rsidP="00EC260B">
      <w:pPr>
        <w:pStyle w:val="ListParagraph"/>
        <w:spacing w:after="0" w:line="240" w:lineRule="auto"/>
        <w:jc w:val="both"/>
        <w:rPr>
          <w:rFonts w:cstheme="minorHAnsi"/>
        </w:rPr>
      </w:pPr>
    </w:p>
    <w:p w14:paraId="441E71E1" w14:textId="77777777" w:rsidR="00B44CE5" w:rsidRDefault="00B44CE5" w:rsidP="00EC260B">
      <w:pPr>
        <w:pStyle w:val="Default"/>
        <w:numPr>
          <w:ilvl w:val="0"/>
          <w:numId w:val="32"/>
        </w:numPr>
        <w:ind w:left="426"/>
        <w:jc w:val="both"/>
        <w:rPr>
          <w:rFonts w:asciiTheme="minorHAnsi" w:hAnsiTheme="minorHAnsi" w:cstheme="minorHAnsi"/>
          <w:b/>
          <w:bCs/>
          <w:sz w:val="22"/>
          <w:szCs w:val="22"/>
          <w:u w:val="single"/>
        </w:rPr>
      </w:pPr>
      <w:r w:rsidRPr="00EC260B">
        <w:rPr>
          <w:rFonts w:asciiTheme="minorHAnsi" w:hAnsiTheme="minorHAnsi" w:cstheme="minorHAnsi"/>
          <w:b/>
          <w:bCs/>
          <w:sz w:val="22"/>
          <w:szCs w:val="22"/>
          <w:u w:val="single"/>
        </w:rPr>
        <w:t>Complaints / Appeals</w:t>
      </w:r>
    </w:p>
    <w:p w14:paraId="5F03A3BF" w14:textId="77777777" w:rsidR="001A6983" w:rsidRPr="00EC260B" w:rsidRDefault="001A6983" w:rsidP="001A6983">
      <w:pPr>
        <w:pStyle w:val="Default"/>
        <w:ind w:left="426"/>
        <w:jc w:val="both"/>
        <w:rPr>
          <w:rFonts w:asciiTheme="minorHAnsi" w:hAnsiTheme="minorHAnsi" w:cstheme="minorHAnsi"/>
          <w:b/>
          <w:bCs/>
          <w:sz w:val="22"/>
          <w:szCs w:val="22"/>
          <w:u w:val="single"/>
        </w:rPr>
      </w:pPr>
    </w:p>
    <w:p w14:paraId="29ADBC84" w14:textId="77777777" w:rsidR="00B44CE5" w:rsidRPr="00EC260B" w:rsidRDefault="00B378C1" w:rsidP="00EC260B">
      <w:pPr>
        <w:pStyle w:val="Default"/>
        <w:numPr>
          <w:ilvl w:val="0"/>
          <w:numId w:val="30"/>
        </w:numPr>
        <w:ind w:left="567" w:hanging="709"/>
        <w:jc w:val="both"/>
        <w:rPr>
          <w:rFonts w:asciiTheme="minorHAnsi" w:hAnsiTheme="minorHAnsi" w:cstheme="minorHAnsi"/>
          <w:sz w:val="22"/>
          <w:szCs w:val="22"/>
        </w:rPr>
      </w:pPr>
      <w:r w:rsidRPr="00EC260B">
        <w:rPr>
          <w:rFonts w:asciiTheme="minorHAnsi" w:hAnsiTheme="minorHAnsi" w:cstheme="minorHAnsi"/>
          <w:sz w:val="22"/>
          <w:szCs w:val="22"/>
        </w:rPr>
        <w:t>Colleges will respond to</w:t>
      </w:r>
      <w:r w:rsidR="00B44CE5" w:rsidRPr="00EC260B">
        <w:rPr>
          <w:rFonts w:asciiTheme="minorHAnsi" w:hAnsiTheme="minorHAnsi" w:cstheme="minorHAnsi"/>
          <w:sz w:val="22"/>
          <w:szCs w:val="22"/>
        </w:rPr>
        <w:t xml:space="preserve"> complaints / appeals relating to the way in which the College has applied its procedures in addressing a student’s needs.</w:t>
      </w:r>
      <w:r w:rsidRPr="00EC260B">
        <w:rPr>
          <w:rFonts w:asciiTheme="minorHAnsi" w:hAnsiTheme="minorHAnsi" w:cstheme="minorHAnsi"/>
          <w:sz w:val="22"/>
          <w:szCs w:val="22"/>
        </w:rPr>
        <w:t xml:space="preserve">  Further information on complaints procedures can be found on </w:t>
      </w:r>
      <w:proofErr w:type="gramStart"/>
      <w:r w:rsidRPr="00EC260B">
        <w:rPr>
          <w:rFonts w:asciiTheme="minorHAnsi" w:hAnsiTheme="minorHAnsi" w:cstheme="minorHAnsi"/>
          <w:sz w:val="22"/>
          <w:szCs w:val="22"/>
        </w:rPr>
        <w:t>Colleges</w:t>
      </w:r>
      <w:proofErr w:type="gramEnd"/>
      <w:r w:rsidRPr="00EC260B">
        <w:rPr>
          <w:rFonts w:asciiTheme="minorHAnsi" w:hAnsiTheme="minorHAnsi" w:cstheme="minorHAnsi"/>
          <w:sz w:val="22"/>
          <w:szCs w:val="22"/>
        </w:rPr>
        <w:t xml:space="preserve"> websites.</w:t>
      </w:r>
    </w:p>
    <w:p w14:paraId="0925DD89" w14:textId="77777777" w:rsidR="000B1A5A" w:rsidRPr="00EC260B" w:rsidRDefault="000B1A5A" w:rsidP="00EC260B">
      <w:pPr>
        <w:pStyle w:val="Default"/>
        <w:ind w:left="720"/>
        <w:jc w:val="both"/>
        <w:rPr>
          <w:rFonts w:asciiTheme="minorHAnsi" w:hAnsiTheme="minorHAnsi" w:cstheme="minorHAnsi"/>
          <w:sz w:val="22"/>
          <w:szCs w:val="22"/>
        </w:rPr>
      </w:pPr>
    </w:p>
    <w:p w14:paraId="0CB0927C" w14:textId="77777777" w:rsidR="00EC260B" w:rsidRDefault="00EC260B">
      <w:pPr>
        <w:rPr>
          <w:rFonts w:cstheme="minorHAnsi"/>
          <w:b/>
          <w:color w:val="000000"/>
        </w:rPr>
      </w:pPr>
      <w:r>
        <w:rPr>
          <w:rFonts w:cstheme="minorHAnsi"/>
          <w:b/>
          <w:color w:val="000000"/>
        </w:rPr>
        <w:br w:type="page"/>
      </w:r>
    </w:p>
    <w:p w14:paraId="6CF05DFC" w14:textId="77777777" w:rsidR="004D08DF" w:rsidRPr="00C65629" w:rsidRDefault="00014CAD" w:rsidP="00C65629">
      <w:pPr>
        <w:pStyle w:val="Heading1"/>
        <w:rPr>
          <w:rFonts w:asciiTheme="minorHAnsi" w:hAnsiTheme="minorHAnsi" w:cstheme="minorHAnsi"/>
          <w:b/>
          <w:bCs/>
          <w:color w:val="2E74B5"/>
          <w:sz w:val="28"/>
          <w:szCs w:val="28"/>
          <w:u w:val="single"/>
        </w:rPr>
      </w:pPr>
      <w:bookmarkStart w:id="24" w:name="_Toc59550656"/>
      <w:r w:rsidRPr="00C65629">
        <w:rPr>
          <w:rFonts w:asciiTheme="minorHAnsi" w:hAnsiTheme="minorHAnsi" w:cstheme="minorHAnsi"/>
          <w:b/>
          <w:bCs/>
          <w:color w:val="2E74B5"/>
          <w:sz w:val="28"/>
          <w:szCs w:val="28"/>
        </w:rPr>
        <w:t>Appendix</w:t>
      </w:r>
      <w:r w:rsidR="0012253A" w:rsidRPr="00C65629">
        <w:rPr>
          <w:rFonts w:asciiTheme="minorHAnsi" w:hAnsiTheme="minorHAnsi" w:cstheme="minorHAnsi"/>
          <w:b/>
          <w:bCs/>
          <w:color w:val="2E74B5"/>
          <w:sz w:val="28"/>
          <w:szCs w:val="28"/>
        </w:rPr>
        <w:t xml:space="preserve"> </w:t>
      </w:r>
      <w:r w:rsidR="0056188D" w:rsidRPr="00C65629">
        <w:rPr>
          <w:rFonts w:asciiTheme="minorHAnsi" w:hAnsiTheme="minorHAnsi" w:cstheme="minorHAnsi"/>
          <w:b/>
          <w:bCs/>
          <w:color w:val="2E74B5"/>
          <w:sz w:val="28"/>
          <w:szCs w:val="28"/>
        </w:rPr>
        <w:t xml:space="preserve">C </w:t>
      </w:r>
      <w:r w:rsidR="001A6983" w:rsidRPr="00C65629">
        <w:rPr>
          <w:rFonts w:asciiTheme="minorHAnsi" w:hAnsiTheme="minorHAnsi" w:cstheme="minorHAnsi"/>
          <w:b/>
          <w:bCs/>
          <w:color w:val="2E74B5"/>
          <w:sz w:val="28"/>
          <w:szCs w:val="28"/>
        </w:rPr>
        <w:t xml:space="preserve">- </w:t>
      </w:r>
      <w:r w:rsidR="004D08DF" w:rsidRPr="00C65629">
        <w:rPr>
          <w:rFonts w:asciiTheme="minorHAnsi" w:hAnsiTheme="minorHAnsi" w:cstheme="minorHAnsi"/>
          <w:b/>
          <w:bCs/>
          <w:color w:val="2E74B5"/>
          <w:sz w:val="28"/>
          <w:szCs w:val="28"/>
        </w:rPr>
        <w:t>Monitoring and Re</w:t>
      </w:r>
      <w:r w:rsidR="008D2F6A" w:rsidRPr="00C65629">
        <w:rPr>
          <w:rFonts w:asciiTheme="minorHAnsi" w:hAnsiTheme="minorHAnsi" w:cstheme="minorHAnsi"/>
          <w:b/>
          <w:bCs/>
          <w:color w:val="2E74B5"/>
          <w:sz w:val="28"/>
          <w:szCs w:val="28"/>
        </w:rPr>
        <w:t>porting R</w:t>
      </w:r>
      <w:r w:rsidR="004D08DF" w:rsidRPr="00C65629">
        <w:rPr>
          <w:rFonts w:asciiTheme="minorHAnsi" w:hAnsiTheme="minorHAnsi" w:cstheme="minorHAnsi"/>
          <w:b/>
          <w:bCs/>
          <w:color w:val="2E74B5"/>
          <w:sz w:val="28"/>
          <w:szCs w:val="28"/>
        </w:rPr>
        <w:t>equirements</w:t>
      </w:r>
      <w:bookmarkEnd w:id="24"/>
    </w:p>
    <w:p w14:paraId="5C527C90" w14:textId="77777777" w:rsidR="0097496A" w:rsidRPr="00C65629" w:rsidRDefault="0097496A" w:rsidP="001A6983">
      <w:pPr>
        <w:spacing w:after="0" w:line="240" w:lineRule="auto"/>
        <w:jc w:val="both"/>
        <w:rPr>
          <w:rFonts w:cstheme="minorHAnsi"/>
          <w:bCs/>
          <w:sz w:val="10"/>
          <w:szCs w:val="10"/>
        </w:rPr>
      </w:pPr>
    </w:p>
    <w:p w14:paraId="63818F6E" w14:textId="77777777" w:rsidR="0097496A" w:rsidRDefault="00D81E4C" w:rsidP="00C65629">
      <w:pPr>
        <w:spacing w:after="0" w:line="240" w:lineRule="auto"/>
        <w:jc w:val="both"/>
        <w:rPr>
          <w:rFonts w:cstheme="minorHAnsi"/>
          <w:bCs/>
        </w:rPr>
      </w:pPr>
      <w:r w:rsidRPr="00EC260B">
        <w:rPr>
          <w:rFonts w:cstheme="minorHAnsi"/>
          <w:bCs/>
        </w:rPr>
        <w:t>A</w:t>
      </w:r>
      <w:r w:rsidR="0097496A" w:rsidRPr="00EC260B">
        <w:rPr>
          <w:rFonts w:cstheme="minorHAnsi"/>
          <w:bCs/>
        </w:rPr>
        <w:t xml:space="preserve"> report will be provided by each College on an annual basis which will be structured as outlined in the table below. </w:t>
      </w:r>
    </w:p>
    <w:p w14:paraId="7C68571C" w14:textId="77777777" w:rsidR="001A6983" w:rsidRPr="00C65629" w:rsidRDefault="001A6983" w:rsidP="001A6983">
      <w:pPr>
        <w:spacing w:after="0" w:line="240" w:lineRule="auto"/>
        <w:jc w:val="both"/>
        <w:rPr>
          <w:rFonts w:cstheme="minorHAnsi"/>
          <w:bCs/>
          <w:sz w:val="10"/>
          <w:szCs w:val="10"/>
        </w:rPr>
      </w:pPr>
    </w:p>
    <w:tbl>
      <w:tblPr>
        <w:tblStyle w:val="TableGrid"/>
        <w:tblW w:w="9351" w:type="dxa"/>
        <w:tblLook w:val="04A0" w:firstRow="1" w:lastRow="0" w:firstColumn="1" w:lastColumn="0" w:noHBand="0" w:noVBand="1"/>
      </w:tblPr>
      <w:tblGrid>
        <w:gridCol w:w="2263"/>
        <w:gridCol w:w="3402"/>
        <w:gridCol w:w="3686"/>
      </w:tblGrid>
      <w:tr w:rsidR="004D08DF" w:rsidRPr="00EC260B" w14:paraId="50008634" w14:textId="77777777" w:rsidTr="001038DD">
        <w:trPr>
          <w:trHeight w:val="873"/>
        </w:trPr>
        <w:tc>
          <w:tcPr>
            <w:tcW w:w="9351" w:type="dxa"/>
            <w:gridSpan w:val="3"/>
          </w:tcPr>
          <w:p w14:paraId="49E2B971" w14:textId="77777777" w:rsidR="004D08DF" w:rsidRPr="00EC260B" w:rsidRDefault="004D08DF" w:rsidP="001A6983">
            <w:pPr>
              <w:autoSpaceDE w:val="0"/>
              <w:autoSpaceDN w:val="0"/>
              <w:adjustRightInd w:val="0"/>
              <w:jc w:val="both"/>
              <w:rPr>
                <w:rFonts w:cstheme="minorHAnsi"/>
                <w:b/>
                <w:color w:val="000000"/>
              </w:rPr>
            </w:pPr>
            <w:r w:rsidRPr="00EC260B">
              <w:rPr>
                <w:rFonts w:cstheme="minorHAnsi"/>
                <w:b/>
              </w:rPr>
              <w:t xml:space="preserve">Outcome </w:t>
            </w:r>
          </w:p>
          <w:p w14:paraId="19F11006" w14:textId="77777777" w:rsidR="004D08DF" w:rsidRPr="001A6983" w:rsidRDefault="004D08DF" w:rsidP="001A6983">
            <w:pPr>
              <w:jc w:val="both"/>
              <w:rPr>
                <w:rFonts w:cstheme="minorHAnsi"/>
                <w:bCs/>
                <w:color w:val="000000"/>
              </w:rPr>
            </w:pPr>
            <w:r w:rsidRPr="00EC260B">
              <w:rPr>
                <w:rFonts w:cstheme="minorHAnsi"/>
                <w:bCs/>
              </w:rPr>
              <w:t xml:space="preserve">That all students with learning difficulty or disability are provided with appropriate additional support, while studying to help them to achieve to their full potential by progressing to suitable education/training or employment. </w:t>
            </w:r>
          </w:p>
        </w:tc>
      </w:tr>
      <w:tr w:rsidR="004D08DF" w:rsidRPr="00EC260B" w14:paraId="418DB071" w14:textId="77777777" w:rsidTr="001038DD">
        <w:tc>
          <w:tcPr>
            <w:tcW w:w="2263" w:type="dxa"/>
          </w:tcPr>
          <w:p w14:paraId="3F29526E" w14:textId="77777777" w:rsidR="004D08DF" w:rsidRPr="00EC260B" w:rsidRDefault="004D08DF" w:rsidP="001A6983">
            <w:pPr>
              <w:jc w:val="both"/>
              <w:rPr>
                <w:rFonts w:cstheme="minorHAnsi"/>
                <w:b/>
                <w:u w:val="single"/>
              </w:rPr>
            </w:pPr>
          </w:p>
        </w:tc>
        <w:tc>
          <w:tcPr>
            <w:tcW w:w="3402" w:type="dxa"/>
          </w:tcPr>
          <w:p w14:paraId="2F4C2220" w14:textId="77777777" w:rsidR="004D08DF" w:rsidRPr="00EC260B" w:rsidRDefault="004D08DF" w:rsidP="001A6983">
            <w:pPr>
              <w:jc w:val="both"/>
              <w:rPr>
                <w:rFonts w:cstheme="minorHAnsi"/>
                <w:b/>
                <w:bCs/>
              </w:rPr>
            </w:pPr>
            <w:r w:rsidRPr="00EC260B">
              <w:rPr>
                <w:rFonts w:cstheme="minorHAnsi"/>
                <w:b/>
                <w:bCs/>
              </w:rPr>
              <w:t>Relevant Data</w:t>
            </w:r>
          </w:p>
        </w:tc>
        <w:tc>
          <w:tcPr>
            <w:tcW w:w="3686" w:type="dxa"/>
          </w:tcPr>
          <w:p w14:paraId="16C5E923" w14:textId="77777777" w:rsidR="004D08DF" w:rsidRPr="00EC260B" w:rsidRDefault="004D08DF" w:rsidP="00770E35">
            <w:pPr>
              <w:autoSpaceDE w:val="0"/>
              <w:autoSpaceDN w:val="0"/>
              <w:adjustRightInd w:val="0"/>
              <w:rPr>
                <w:rFonts w:cstheme="minorHAnsi"/>
                <w:b/>
                <w:bCs/>
              </w:rPr>
            </w:pPr>
            <w:r w:rsidRPr="00EC260B">
              <w:rPr>
                <w:rFonts w:cstheme="minorHAnsi"/>
                <w:b/>
                <w:bCs/>
              </w:rPr>
              <w:t>Summary of activity during the reporting period</w:t>
            </w:r>
          </w:p>
        </w:tc>
      </w:tr>
      <w:tr w:rsidR="004D08DF" w:rsidRPr="00EC260B" w14:paraId="7048BA46" w14:textId="77777777" w:rsidTr="001038DD">
        <w:tc>
          <w:tcPr>
            <w:tcW w:w="2263" w:type="dxa"/>
          </w:tcPr>
          <w:p w14:paraId="73B6B8E3" w14:textId="77777777" w:rsidR="004D08DF" w:rsidRPr="00EC260B" w:rsidRDefault="004D08DF" w:rsidP="001A6983">
            <w:pPr>
              <w:jc w:val="both"/>
              <w:rPr>
                <w:rFonts w:cstheme="minorHAnsi"/>
                <w:b/>
                <w:u w:val="single"/>
              </w:rPr>
            </w:pPr>
            <w:r w:rsidRPr="00EC260B">
              <w:rPr>
                <w:rFonts w:cstheme="minorHAnsi"/>
                <w:b/>
              </w:rPr>
              <w:t>Indicator 1</w:t>
            </w:r>
          </w:p>
          <w:p w14:paraId="43DFD480" w14:textId="77777777" w:rsidR="004D08DF" w:rsidRPr="00EC260B" w:rsidRDefault="004D08DF" w:rsidP="001A6983">
            <w:pPr>
              <w:jc w:val="both"/>
              <w:rPr>
                <w:rFonts w:cstheme="minorHAnsi"/>
              </w:rPr>
            </w:pPr>
            <w:r w:rsidRPr="00EC260B">
              <w:rPr>
                <w:rFonts w:cstheme="minorHAnsi"/>
                <w:bCs/>
              </w:rPr>
              <w:t>The effective uptake of the services provided</w:t>
            </w:r>
          </w:p>
          <w:p w14:paraId="7CE80C09" w14:textId="77777777" w:rsidR="004D08DF" w:rsidRPr="00EC260B" w:rsidRDefault="004D08DF" w:rsidP="001A6983">
            <w:pPr>
              <w:jc w:val="both"/>
              <w:rPr>
                <w:rFonts w:cstheme="minorHAnsi"/>
                <w:b/>
                <w:color w:val="000000"/>
              </w:rPr>
            </w:pPr>
          </w:p>
        </w:tc>
        <w:tc>
          <w:tcPr>
            <w:tcW w:w="3402" w:type="dxa"/>
          </w:tcPr>
          <w:p w14:paraId="6D22B7CB" w14:textId="77777777" w:rsidR="004D08DF" w:rsidRPr="00EC260B" w:rsidRDefault="004D08DF" w:rsidP="001A6983">
            <w:pPr>
              <w:jc w:val="both"/>
              <w:rPr>
                <w:rFonts w:cstheme="minorHAnsi"/>
              </w:rPr>
            </w:pPr>
            <w:r w:rsidRPr="00EC260B">
              <w:rPr>
                <w:rFonts w:cstheme="minorHAnsi"/>
              </w:rPr>
              <w:t>Number of Students with Learning Difficulties / Disabilities enrolled in:</w:t>
            </w:r>
          </w:p>
          <w:p w14:paraId="67F1D0C4" w14:textId="77777777" w:rsidR="004D08DF" w:rsidRPr="00EC260B" w:rsidRDefault="004D08DF" w:rsidP="001A6983">
            <w:pPr>
              <w:pStyle w:val="ListParagraph"/>
              <w:numPr>
                <w:ilvl w:val="0"/>
                <w:numId w:val="14"/>
              </w:numPr>
              <w:jc w:val="both"/>
              <w:rPr>
                <w:rFonts w:cstheme="minorHAnsi"/>
              </w:rPr>
            </w:pPr>
            <w:r w:rsidRPr="00EC260B">
              <w:rPr>
                <w:rFonts w:cstheme="minorHAnsi"/>
              </w:rPr>
              <w:t>Discrete Provision</w:t>
            </w:r>
          </w:p>
          <w:p w14:paraId="42E2F04E" w14:textId="77777777" w:rsidR="004D08DF" w:rsidRPr="00EC260B" w:rsidRDefault="004D08DF" w:rsidP="001A6983">
            <w:pPr>
              <w:pStyle w:val="ListParagraph"/>
              <w:numPr>
                <w:ilvl w:val="0"/>
                <w:numId w:val="14"/>
              </w:numPr>
              <w:jc w:val="both"/>
              <w:rPr>
                <w:rFonts w:cstheme="minorHAnsi"/>
                <w:b/>
              </w:rPr>
            </w:pPr>
            <w:r w:rsidRPr="00EC260B">
              <w:rPr>
                <w:rFonts w:cstheme="minorHAnsi"/>
              </w:rPr>
              <w:t>Mainstream Provision</w:t>
            </w:r>
          </w:p>
          <w:p w14:paraId="1729B8E7" w14:textId="77777777" w:rsidR="004D08DF" w:rsidRPr="00EC260B" w:rsidRDefault="004D08DF" w:rsidP="001A6983">
            <w:pPr>
              <w:autoSpaceDE w:val="0"/>
              <w:autoSpaceDN w:val="0"/>
              <w:adjustRightInd w:val="0"/>
              <w:jc w:val="both"/>
              <w:rPr>
                <w:rFonts w:cstheme="minorHAnsi"/>
                <w:b/>
                <w:color w:val="000000"/>
              </w:rPr>
            </w:pPr>
          </w:p>
        </w:tc>
        <w:tc>
          <w:tcPr>
            <w:tcW w:w="3686" w:type="dxa"/>
          </w:tcPr>
          <w:p w14:paraId="36A74438" w14:textId="77777777" w:rsidR="004D08DF" w:rsidRPr="00EC260B" w:rsidRDefault="004D08DF" w:rsidP="001A6983">
            <w:pPr>
              <w:jc w:val="both"/>
              <w:rPr>
                <w:rFonts w:cstheme="minorHAnsi"/>
              </w:rPr>
            </w:pPr>
            <w:r w:rsidRPr="00EC260B">
              <w:rPr>
                <w:rFonts w:cstheme="minorHAnsi"/>
              </w:rPr>
              <w:t xml:space="preserve">Promotion and engagement activities including those that relate to: </w:t>
            </w:r>
          </w:p>
          <w:p w14:paraId="49F0EB10" w14:textId="77777777" w:rsidR="004D08DF" w:rsidRPr="00EC260B" w:rsidRDefault="004D08DF" w:rsidP="001A6983">
            <w:pPr>
              <w:pStyle w:val="ListParagraph"/>
              <w:numPr>
                <w:ilvl w:val="0"/>
                <w:numId w:val="15"/>
              </w:numPr>
              <w:jc w:val="both"/>
              <w:rPr>
                <w:rFonts w:cstheme="minorHAnsi"/>
              </w:rPr>
            </w:pPr>
            <w:r w:rsidRPr="00EC260B">
              <w:rPr>
                <w:rFonts w:cstheme="minorHAnsi"/>
              </w:rPr>
              <w:t>Raising awareness of the support arrangements that are available</w:t>
            </w:r>
          </w:p>
          <w:p w14:paraId="3A76B308" w14:textId="77777777" w:rsidR="004D08DF" w:rsidRPr="00EC260B" w:rsidRDefault="004D08DF" w:rsidP="001A6983">
            <w:pPr>
              <w:pStyle w:val="ListParagraph"/>
              <w:numPr>
                <w:ilvl w:val="0"/>
                <w:numId w:val="15"/>
              </w:numPr>
              <w:jc w:val="both"/>
              <w:rPr>
                <w:rFonts w:cstheme="minorHAnsi"/>
              </w:rPr>
            </w:pPr>
            <w:r w:rsidRPr="00EC260B">
              <w:rPr>
                <w:rFonts w:cstheme="minorHAnsi"/>
              </w:rPr>
              <w:t>Transition planning with schools, EA other providers</w:t>
            </w:r>
          </w:p>
          <w:p w14:paraId="76BF1B29" w14:textId="77777777" w:rsidR="004D08DF" w:rsidRPr="00EC260B" w:rsidRDefault="004D08DF" w:rsidP="001A6983">
            <w:pPr>
              <w:pStyle w:val="ListParagraph"/>
              <w:numPr>
                <w:ilvl w:val="0"/>
                <w:numId w:val="15"/>
              </w:numPr>
              <w:jc w:val="both"/>
              <w:rPr>
                <w:rFonts w:cstheme="minorHAnsi"/>
              </w:rPr>
            </w:pPr>
            <w:r w:rsidRPr="00EC260B">
              <w:rPr>
                <w:rFonts w:cstheme="minorHAnsi"/>
              </w:rPr>
              <w:t>Assessment of needs and reasonable adjustments</w:t>
            </w:r>
          </w:p>
          <w:p w14:paraId="1C81EB42" w14:textId="77777777" w:rsidR="004D08DF" w:rsidRPr="00EC260B" w:rsidRDefault="004D08DF" w:rsidP="001A6983">
            <w:pPr>
              <w:pStyle w:val="ListParagraph"/>
              <w:numPr>
                <w:ilvl w:val="0"/>
                <w:numId w:val="15"/>
              </w:numPr>
              <w:jc w:val="both"/>
              <w:rPr>
                <w:rFonts w:cstheme="minorHAnsi"/>
              </w:rPr>
            </w:pPr>
            <w:r w:rsidRPr="00EC260B">
              <w:rPr>
                <w:rFonts w:cstheme="minorHAnsi"/>
              </w:rPr>
              <w:t xml:space="preserve">Resource issues </w:t>
            </w:r>
          </w:p>
          <w:p w14:paraId="3F2B0417" w14:textId="77777777" w:rsidR="004D08DF" w:rsidRPr="001A6983" w:rsidRDefault="004D08DF" w:rsidP="001A6983">
            <w:pPr>
              <w:pStyle w:val="ListParagraph"/>
              <w:numPr>
                <w:ilvl w:val="0"/>
                <w:numId w:val="15"/>
              </w:numPr>
              <w:jc w:val="both"/>
              <w:rPr>
                <w:rFonts w:cstheme="minorHAnsi"/>
              </w:rPr>
            </w:pPr>
            <w:r w:rsidRPr="00EC260B">
              <w:rPr>
                <w:rFonts w:cstheme="minorHAnsi"/>
              </w:rPr>
              <w:t>Parental / carer engagement</w:t>
            </w:r>
          </w:p>
        </w:tc>
      </w:tr>
      <w:tr w:rsidR="004D08DF" w:rsidRPr="00EC260B" w14:paraId="1AF2DA0F" w14:textId="77777777" w:rsidTr="001038DD">
        <w:tc>
          <w:tcPr>
            <w:tcW w:w="2263" w:type="dxa"/>
          </w:tcPr>
          <w:p w14:paraId="311EFA0E" w14:textId="77777777" w:rsidR="004D08DF" w:rsidRPr="00EC260B" w:rsidRDefault="004D08DF" w:rsidP="001A6983">
            <w:pPr>
              <w:jc w:val="both"/>
              <w:rPr>
                <w:rFonts w:cstheme="minorHAnsi"/>
                <w:b/>
                <w:u w:val="single"/>
              </w:rPr>
            </w:pPr>
            <w:r w:rsidRPr="00EC260B">
              <w:rPr>
                <w:rFonts w:cstheme="minorHAnsi"/>
                <w:b/>
                <w:u w:val="single"/>
              </w:rPr>
              <w:t>Indicator 2</w:t>
            </w:r>
          </w:p>
          <w:p w14:paraId="0C6BB0D9" w14:textId="77777777" w:rsidR="004D08DF" w:rsidRPr="00EC260B" w:rsidRDefault="004D08DF" w:rsidP="001A6983">
            <w:pPr>
              <w:jc w:val="both"/>
              <w:rPr>
                <w:rFonts w:cstheme="minorHAnsi"/>
                <w:b/>
                <w:u w:val="single"/>
              </w:rPr>
            </w:pPr>
            <w:r w:rsidRPr="00EC260B">
              <w:rPr>
                <w:rFonts w:cstheme="minorHAnsi"/>
                <w:bCs/>
              </w:rPr>
              <w:t>Effectiveness of the additional support arrangements</w:t>
            </w:r>
            <w:r w:rsidR="00C65629">
              <w:rPr>
                <w:rFonts w:cstheme="minorHAnsi"/>
                <w:bCs/>
              </w:rPr>
              <w:t xml:space="preserve"> </w:t>
            </w:r>
            <w:r w:rsidRPr="00EC260B">
              <w:rPr>
                <w:rFonts w:cstheme="minorHAnsi"/>
                <w:bCs/>
              </w:rPr>
              <w:t>that have been put in place</w:t>
            </w:r>
          </w:p>
        </w:tc>
        <w:tc>
          <w:tcPr>
            <w:tcW w:w="3402" w:type="dxa"/>
          </w:tcPr>
          <w:p w14:paraId="1A6C2C6E" w14:textId="77777777" w:rsidR="004D08DF" w:rsidRPr="00EC260B" w:rsidRDefault="004D08DF" w:rsidP="001A6983">
            <w:pPr>
              <w:jc w:val="both"/>
              <w:rPr>
                <w:rFonts w:cstheme="minorHAnsi"/>
                <w:bCs/>
              </w:rPr>
            </w:pPr>
            <w:r w:rsidRPr="00EC260B">
              <w:rPr>
                <w:rFonts w:cstheme="minorHAnsi"/>
                <w:bCs/>
              </w:rPr>
              <w:t>Numbers availing of support</w:t>
            </w:r>
          </w:p>
          <w:p w14:paraId="42F14942" w14:textId="77777777" w:rsidR="004D08DF" w:rsidRPr="00C65629" w:rsidRDefault="004D08DF" w:rsidP="001A6983">
            <w:pPr>
              <w:jc w:val="both"/>
              <w:rPr>
                <w:rFonts w:cstheme="minorHAnsi"/>
                <w:bCs/>
                <w:sz w:val="16"/>
                <w:szCs w:val="16"/>
              </w:rPr>
            </w:pPr>
          </w:p>
          <w:p w14:paraId="3D9445E3" w14:textId="77777777" w:rsidR="004D08DF" w:rsidRPr="00EC260B" w:rsidRDefault="004D08DF" w:rsidP="001A6983">
            <w:pPr>
              <w:jc w:val="both"/>
              <w:rPr>
                <w:rFonts w:cstheme="minorHAnsi"/>
                <w:bCs/>
              </w:rPr>
            </w:pPr>
            <w:r w:rsidRPr="00EC260B">
              <w:rPr>
                <w:rFonts w:cstheme="minorHAnsi"/>
                <w:bCs/>
              </w:rPr>
              <w:t>Numbers availing of examination access arrangements</w:t>
            </w:r>
          </w:p>
          <w:p w14:paraId="7C49F84B" w14:textId="77777777" w:rsidR="004D08DF" w:rsidRPr="00C65629" w:rsidRDefault="004D08DF" w:rsidP="001A6983">
            <w:pPr>
              <w:jc w:val="both"/>
              <w:rPr>
                <w:rFonts w:cstheme="minorHAnsi"/>
                <w:bCs/>
                <w:sz w:val="16"/>
                <w:szCs w:val="16"/>
              </w:rPr>
            </w:pPr>
          </w:p>
          <w:p w14:paraId="3CC7457D" w14:textId="77777777" w:rsidR="004D08DF" w:rsidRPr="00EC260B" w:rsidRDefault="004D08DF" w:rsidP="001A6983">
            <w:pPr>
              <w:jc w:val="both"/>
              <w:rPr>
                <w:rFonts w:cstheme="minorHAnsi"/>
                <w:bCs/>
              </w:rPr>
            </w:pPr>
            <w:r w:rsidRPr="00EC260B">
              <w:rPr>
                <w:rFonts w:cstheme="minorHAnsi"/>
                <w:bCs/>
              </w:rPr>
              <w:t xml:space="preserve">Achievement </w:t>
            </w:r>
          </w:p>
          <w:p w14:paraId="43C1AA25" w14:textId="77777777" w:rsidR="004D08DF" w:rsidRPr="00EC260B" w:rsidRDefault="004D08DF" w:rsidP="001A6983">
            <w:pPr>
              <w:pStyle w:val="ListParagraph"/>
              <w:numPr>
                <w:ilvl w:val="0"/>
                <w:numId w:val="16"/>
              </w:numPr>
              <w:jc w:val="both"/>
              <w:rPr>
                <w:rFonts w:cstheme="minorHAnsi"/>
                <w:bCs/>
              </w:rPr>
            </w:pPr>
            <w:r w:rsidRPr="00EC260B">
              <w:rPr>
                <w:rFonts w:cstheme="minorHAnsi"/>
                <w:bCs/>
              </w:rPr>
              <w:t>of full qualification</w:t>
            </w:r>
          </w:p>
          <w:p w14:paraId="77A93032" w14:textId="77777777" w:rsidR="004D08DF" w:rsidRPr="00EC260B" w:rsidRDefault="004D08DF" w:rsidP="001A6983">
            <w:pPr>
              <w:pStyle w:val="ListParagraph"/>
              <w:numPr>
                <w:ilvl w:val="0"/>
                <w:numId w:val="16"/>
              </w:numPr>
              <w:jc w:val="both"/>
              <w:rPr>
                <w:rFonts w:cstheme="minorHAnsi"/>
                <w:bCs/>
              </w:rPr>
            </w:pPr>
            <w:r w:rsidRPr="00EC260B">
              <w:rPr>
                <w:rFonts w:cstheme="minorHAnsi"/>
                <w:bCs/>
              </w:rPr>
              <w:t xml:space="preserve">of partial qualification </w:t>
            </w:r>
          </w:p>
          <w:p w14:paraId="30AAD771" w14:textId="77777777" w:rsidR="004D08DF" w:rsidRPr="00C65629" w:rsidRDefault="004D08DF" w:rsidP="00C65629">
            <w:pPr>
              <w:jc w:val="both"/>
              <w:rPr>
                <w:rFonts w:cstheme="minorHAnsi"/>
                <w:bCs/>
                <w:sz w:val="16"/>
                <w:szCs w:val="16"/>
              </w:rPr>
            </w:pPr>
          </w:p>
          <w:p w14:paraId="2517C579" w14:textId="77777777" w:rsidR="004D08DF" w:rsidRPr="00EC260B" w:rsidRDefault="004D08DF" w:rsidP="001A6983">
            <w:pPr>
              <w:jc w:val="both"/>
              <w:rPr>
                <w:rFonts w:cstheme="minorHAnsi"/>
                <w:bCs/>
              </w:rPr>
            </w:pPr>
            <w:r w:rsidRPr="00EC260B">
              <w:rPr>
                <w:rFonts w:cstheme="minorHAnsi"/>
                <w:bCs/>
              </w:rPr>
              <w:t>Progression statistics</w:t>
            </w:r>
          </w:p>
          <w:p w14:paraId="1BFF6802" w14:textId="77777777" w:rsidR="004D08DF" w:rsidRPr="00EC260B" w:rsidRDefault="004D08DF" w:rsidP="001A6983">
            <w:pPr>
              <w:pStyle w:val="ListParagraph"/>
              <w:numPr>
                <w:ilvl w:val="0"/>
                <w:numId w:val="2"/>
              </w:numPr>
              <w:jc w:val="both"/>
              <w:rPr>
                <w:rFonts w:cstheme="minorHAnsi"/>
              </w:rPr>
            </w:pPr>
            <w:r w:rsidRPr="00EC260B">
              <w:rPr>
                <w:rFonts w:cstheme="minorHAnsi"/>
              </w:rPr>
              <w:t>Numbers progressing to additional training / education</w:t>
            </w:r>
          </w:p>
          <w:p w14:paraId="3045DF48" w14:textId="77777777" w:rsidR="004D08DF" w:rsidRPr="00EC260B" w:rsidRDefault="004D08DF" w:rsidP="001A6983">
            <w:pPr>
              <w:pStyle w:val="ListParagraph"/>
              <w:numPr>
                <w:ilvl w:val="0"/>
                <w:numId w:val="2"/>
              </w:numPr>
              <w:jc w:val="both"/>
              <w:rPr>
                <w:rFonts w:cstheme="minorHAnsi"/>
              </w:rPr>
            </w:pPr>
            <w:r w:rsidRPr="00EC260B">
              <w:rPr>
                <w:rFonts w:cstheme="minorHAnsi"/>
              </w:rPr>
              <w:t xml:space="preserve">Numbers progressing to employment / voluntary work </w:t>
            </w:r>
          </w:p>
          <w:p w14:paraId="03939CBC" w14:textId="77777777" w:rsidR="001A6983" w:rsidRPr="00C65629" w:rsidRDefault="001A6983" w:rsidP="001A6983">
            <w:pPr>
              <w:jc w:val="both"/>
              <w:rPr>
                <w:rFonts w:cstheme="minorHAnsi"/>
                <w:sz w:val="16"/>
                <w:szCs w:val="16"/>
              </w:rPr>
            </w:pPr>
          </w:p>
          <w:p w14:paraId="50F08807" w14:textId="77777777" w:rsidR="002A706F" w:rsidRPr="00EC260B" w:rsidRDefault="002A706F" w:rsidP="001A6983">
            <w:pPr>
              <w:jc w:val="both"/>
              <w:rPr>
                <w:rFonts w:cstheme="minorHAnsi"/>
              </w:rPr>
            </w:pPr>
            <w:r w:rsidRPr="00EC260B">
              <w:rPr>
                <w:rFonts w:cstheme="minorHAnsi"/>
              </w:rPr>
              <w:t>Student Feedback</w:t>
            </w:r>
          </w:p>
          <w:p w14:paraId="369F4312" w14:textId="77777777" w:rsidR="002A706F" w:rsidRPr="00EC260B" w:rsidRDefault="002A706F" w:rsidP="001A6983">
            <w:pPr>
              <w:pStyle w:val="ListParagraph"/>
              <w:numPr>
                <w:ilvl w:val="0"/>
                <w:numId w:val="21"/>
              </w:numPr>
              <w:ind w:left="284" w:hanging="283"/>
              <w:jc w:val="both"/>
              <w:rPr>
                <w:rFonts w:cstheme="minorHAnsi"/>
              </w:rPr>
            </w:pPr>
            <w:r w:rsidRPr="00EC260B">
              <w:rPr>
                <w:rFonts w:cstheme="minorHAnsi"/>
              </w:rPr>
              <w:t>Data from student surveys</w:t>
            </w:r>
          </w:p>
          <w:p w14:paraId="16DCCACE" w14:textId="77777777" w:rsidR="002A706F" w:rsidRPr="00EC260B" w:rsidRDefault="002A706F" w:rsidP="001A6983">
            <w:pPr>
              <w:pStyle w:val="ListParagraph"/>
              <w:numPr>
                <w:ilvl w:val="0"/>
                <w:numId w:val="21"/>
              </w:numPr>
              <w:ind w:left="284" w:hanging="283"/>
              <w:jc w:val="both"/>
              <w:rPr>
                <w:rFonts w:cstheme="minorHAnsi"/>
              </w:rPr>
            </w:pPr>
            <w:r w:rsidRPr="00EC260B">
              <w:rPr>
                <w:rFonts w:cstheme="minorHAnsi"/>
              </w:rPr>
              <w:t>Information from student focus groups</w:t>
            </w:r>
          </w:p>
          <w:p w14:paraId="2F5CFC55" w14:textId="77777777" w:rsidR="004D08DF" w:rsidRPr="001A6983" w:rsidRDefault="002A706F" w:rsidP="001A6983">
            <w:pPr>
              <w:pStyle w:val="ListParagraph"/>
              <w:numPr>
                <w:ilvl w:val="0"/>
                <w:numId w:val="21"/>
              </w:numPr>
              <w:ind w:left="284" w:hanging="283"/>
              <w:jc w:val="both"/>
              <w:rPr>
                <w:rFonts w:cstheme="minorHAnsi"/>
              </w:rPr>
            </w:pPr>
            <w:r w:rsidRPr="00EC260B">
              <w:rPr>
                <w:rFonts w:cstheme="minorHAnsi"/>
              </w:rPr>
              <w:t xml:space="preserve">Other </w:t>
            </w:r>
            <w:r w:rsidR="00440323" w:rsidRPr="00EC260B">
              <w:rPr>
                <w:rFonts w:cstheme="minorHAnsi"/>
              </w:rPr>
              <w:t>feedback</w:t>
            </w:r>
          </w:p>
        </w:tc>
        <w:tc>
          <w:tcPr>
            <w:tcW w:w="3686" w:type="dxa"/>
          </w:tcPr>
          <w:p w14:paraId="1D4904E6" w14:textId="77777777" w:rsidR="004D08DF" w:rsidRPr="00EC260B" w:rsidRDefault="004D08DF" w:rsidP="001A6983">
            <w:pPr>
              <w:jc w:val="both"/>
              <w:rPr>
                <w:rFonts w:cstheme="minorHAnsi"/>
              </w:rPr>
            </w:pPr>
            <w:r w:rsidRPr="00EC260B">
              <w:rPr>
                <w:rFonts w:cstheme="minorHAnsi"/>
              </w:rPr>
              <w:t xml:space="preserve">Summary of the type and nature of support arrangements that have been arranged to support students </w:t>
            </w:r>
          </w:p>
          <w:p w14:paraId="154DB1FD" w14:textId="77777777" w:rsidR="000C1BEA" w:rsidRPr="00EC260B" w:rsidRDefault="000C1BEA" w:rsidP="001A6983">
            <w:pPr>
              <w:jc w:val="both"/>
              <w:rPr>
                <w:rFonts w:cstheme="minorHAnsi"/>
              </w:rPr>
            </w:pPr>
          </w:p>
          <w:p w14:paraId="60B206DB" w14:textId="77777777" w:rsidR="004D08DF" w:rsidRPr="00EC260B" w:rsidRDefault="004D08DF" w:rsidP="001A6983">
            <w:pPr>
              <w:jc w:val="both"/>
              <w:rPr>
                <w:rFonts w:cstheme="minorHAnsi"/>
                <w:bCs/>
              </w:rPr>
            </w:pPr>
            <w:r w:rsidRPr="00EC260B">
              <w:rPr>
                <w:rFonts w:cstheme="minorHAnsi"/>
                <w:bCs/>
              </w:rPr>
              <w:t xml:space="preserve">Other achievements </w:t>
            </w:r>
          </w:p>
          <w:p w14:paraId="28BDF87F" w14:textId="77777777" w:rsidR="004D08DF" w:rsidRPr="00EC260B" w:rsidRDefault="004D08DF" w:rsidP="001A6983">
            <w:pPr>
              <w:jc w:val="both"/>
              <w:rPr>
                <w:rFonts w:cstheme="minorHAnsi"/>
              </w:rPr>
            </w:pPr>
          </w:p>
        </w:tc>
      </w:tr>
      <w:tr w:rsidR="004D08DF" w:rsidRPr="00EC260B" w14:paraId="0D1ABED3" w14:textId="77777777" w:rsidTr="001038DD">
        <w:tc>
          <w:tcPr>
            <w:tcW w:w="2263" w:type="dxa"/>
          </w:tcPr>
          <w:p w14:paraId="71A43495" w14:textId="77777777" w:rsidR="004D08DF" w:rsidRPr="00EC260B" w:rsidRDefault="004D08DF" w:rsidP="001A6983">
            <w:pPr>
              <w:jc w:val="both"/>
              <w:rPr>
                <w:rFonts w:cstheme="minorHAnsi"/>
                <w:b/>
                <w:u w:val="single"/>
              </w:rPr>
            </w:pPr>
            <w:r w:rsidRPr="00EC260B">
              <w:rPr>
                <w:rFonts w:cstheme="minorHAnsi"/>
                <w:b/>
                <w:u w:val="single"/>
              </w:rPr>
              <w:t xml:space="preserve">Indicator 3 </w:t>
            </w:r>
          </w:p>
          <w:p w14:paraId="43822EBE" w14:textId="77777777" w:rsidR="004D08DF" w:rsidRPr="001A6983" w:rsidRDefault="004D08DF" w:rsidP="001A6983">
            <w:pPr>
              <w:jc w:val="both"/>
              <w:rPr>
                <w:rFonts w:cstheme="minorHAnsi"/>
                <w:bCs/>
              </w:rPr>
            </w:pPr>
            <w:r w:rsidRPr="00EC260B">
              <w:rPr>
                <w:rFonts w:cstheme="minorHAnsi"/>
                <w:bCs/>
              </w:rPr>
              <w:t>Ongoing Continuous Professional Development (CPD) activities to enhance staff capability in supporting those students with learning difficulties and disabilities</w:t>
            </w:r>
          </w:p>
        </w:tc>
        <w:tc>
          <w:tcPr>
            <w:tcW w:w="3402" w:type="dxa"/>
          </w:tcPr>
          <w:p w14:paraId="7447F72D" w14:textId="77777777" w:rsidR="004D08DF" w:rsidRDefault="004D08DF" w:rsidP="001A6983">
            <w:pPr>
              <w:autoSpaceDE w:val="0"/>
              <w:autoSpaceDN w:val="0"/>
              <w:adjustRightInd w:val="0"/>
              <w:jc w:val="both"/>
              <w:rPr>
                <w:rFonts w:cstheme="minorHAnsi"/>
                <w:bCs/>
                <w:color w:val="000000"/>
              </w:rPr>
            </w:pPr>
            <w:r w:rsidRPr="00EC260B">
              <w:rPr>
                <w:rFonts w:cstheme="minorHAnsi"/>
                <w:bCs/>
                <w:color w:val="000000"/>
              </w:rPr>
              <w:t>Numbers participating in relevant CPD activities</w:t>
            </w:r>
          </w:p>
          <w:p w14:paraId="07E2767B" w14:textId="77777777" w:rsidR="00C65629" w:rsidRPr="00EC260B" w:rsidRDefault="00C65629" w:rsidP="001A6983">
            <w:pPr>
              <w:autoSpaceDE w:val="0"/>
              <w:autoSpaceDN w:val="0"/>
              <w:adjustRightInd w:val="0"/>
              <w:jc w:val="both"/>
              <w:rPr>
                <w:rFonts w:cstheme="minorHAnsi"/>
                <w:bCs/>
                <w:color w:val="000000"/>
              </w:rPr>
            </w:pPr>
          </w:p>
          <w:p w14:paraId="15E80D59" w14:textId="77777777" w:rsidR="004D08DF" w:rsidRPr="00EC260B" w:rsidRDefault="004D08DF" w:rsidP="001A6983">
            <w:pPr>
              <w:autoSpaceDE w:val="0"/>
              <w:autoSpaceDN w:val="0"/>
              <w:adjustRightInd w:val="0"/>
              <w:jc w:val="both"/>
              <w:rPr>
                <w:rFonts w:cstheme="minorHAnsi"/>
                <w:bCs/>
                <w:color w:val="000000"/>
              </w:rPr>
            </w:pPr>
            <w:r w:rsidRPr="00EC260B">
              <w:rPr>
                <w:rFonts w:cstheme="minorHAnsi"/>
                <w:bCs/>
                <w:color w:val="000000"/>
              </w:rPr>
              <w:t>Annual expenditure on CPD activities</w:t>
            </w:r>
          </w:p>
        </w:tc>
        <w:tc>
          <w:tcPr>
            <w:tcW w:w="3686" w:type="dxa"/>
          </w:tcPr>
          <w:p w14:paraId="0254DFCF" w14:textId="77777777" w:rsidR="004D08DF" w:rsidRPr="00EC260B" w:rsidRDefault="004D08DF" w:rsidP="00770E35">
            <w:pPr>
              <w:keepNext/>
              <w:autoSpaceDE w:val="0"/>
              <w:autoSpaceDN w:val="0"/>
              <w:adjustRightInd w:val="0"/>
              <w:jc w:val="both"/>
              <w:rPr>
                <w:rFonts w:cstheme="minorHAnsi"/>
                <w:color w:val="000000"/>
              </w:rPr>
            </w:pPr>
            <w:r w:rsidRPr="00EC260B">
              <w:rPr>
                <w:rFonts w:cstheme="minorHAnsi"/>
                <w:bCs/>
                <w:color w:val="000000"/>
              </w:rPr>
              <w:t xml:space="preserve">Details of professional development activities to enhance skills in supporting students with learning difficulties and disabilities.  </w:t>
            </w:r>
          </w:p>
        </w:tc>
      </w:tr>
    </w:tbl>
    <w:p w14:paraId="56176817" w14:textId="77777777" w:rsidR="001038DD" w:rsidRDefault="001038DD">
      <w:pPr>
        <w:pStyle w:val="Caption"/>
      </w:pPr>
      <w:bookmarkStart w:id="25" w:name="_Toc59550657"/>
      <w:r>
        <w:t xml:space="preserve">Table outlining the structure of reports required by </w:t>
      </w:r>
      <w:proofErr w:type="gramStart"/>
      <w:r>
        <w:t>Colleges</w:t>
      </w:r>
      <w:proofErr w:type="gramEnd"/>
    </w:p>
    <w:p w14:paraId="5B01171B" w14:textId="77777777" w:rsidR="003024B8" w:rsidRPr="00C65629" w:rsidRDefault="0012253A" w:rsidP="00C65629">
      <w:pPr>
        <w:pStyle w:val="Heading1"/>
        <w:rPr>
          <w:rFonts w:asciiTheme="minorHAnsi" w:hAnsiTheme="minorHAnsi" w:cstheme="minorHAnsi"/>
          <w:b/>
          <w:bCs/>
          <w:color w:val="2E74B5"/>
          <w:sz w:val="28"/>
          <w:szCs w:val="28"/>
          <w:u w:val="single"/>
        </w:rPr>
      </w:pPr>
      <w:r w:rsidRPr="00C65629">
        <w:rPr>
          <w:rFonts w:asciiTheme="minorHAnsi" w:hAnsiTheme="minorHAnsi" w:cstheme="minorHAnsi"/>
          <w:b/>
          <w:bCs/>
          <w:color w:val="2E74B5"/>
          <w:sz w:val="28"/>
          <w:szCs w:val="28"/>
        </w:rPr>
        <w:t xml:space="preserve">Appendix </w:t>
      </w:r>
      <w:r w:rsidR="0056188D" w:rsidRPr="00C65629">
        <w:rPr>
          <w:rFonts w:asciiTheme="minorHAnsi" w:hAnsiTheme="minorHAnsi" w:cstheme="minorHAnsi"/>
          <w:b/>
          <w:bCs/>
          <w:color w:val="2E74B5"/>
          <w:sz w:val="28"/>
          <w:szCs w:val="28"/>
        </w:rPr>
        <w:t>D</w:t>
      </w:r>
      <w:r w:rsidR="00C65629" w:rsidRPr="00C65629">
        <w:rPr>
          <w:rFonts w:asciiTheme="minorHAnsi" w:hAnsiTheme="minorHAnsi" w:cstheme="minorHAnsi"/>
          <w:b/>
          <w:bCs/>
          <w:color w:val="2E74B5"/>
          <w:sz w:val="28"/>
          <w:szCs w:val="28"/>
        </w:rPr>
        <w:t xml:space="preserve"> - </w:t>
      </w:r>
      <w:r w:rsidR="003024B8" w:rsidRPr="00C65629">
        <w:rPr>
          <w:rFonts w:asciiTheme="minorHAnsi" w:hAnsiTheme="minorHAnsi" w:cstheme="minorHAnsi"/>
          <w:b/>
          <w:bCs/>
          <w:color w:val="2E74B5"/>
          <w:sz w:val="28"/>
          <w:szCs w:val="28"/>
        </w:rPr>
        <w:t xml:space="preserve">Related Strategies </w:t>
      </w:r>
      <w:r w:rsidR="00C65629">
        <w:rPr>
          <w:rFonts w:asciiTheme="minorHAnsi" w:hAnsiTheme="minorHAnsi" w:cstheme="minorHAnsi"/>
          <w:b/>
          <w:bCs/>
          <w:color w:val="2E74B5"/>
          <w:sz w:val="28"/>
          <w:szCs w:val="28"/>
        </w:rPr>
        <w:t>and</w:t>
      </w:r>
      <w:r w:rsidR="003024B8" w:rsidRPr="00C65629">
        <w:rPr>
          <w:rFonts w:asciiTheme="minorHAnsi" w:hAnsiTheme="minorHAnsi" w:cstheme="minorHAnsi"/>
          <w:b/>
          <w:bCs/>
          <w:color w:val="2E74B5"/>
          <w:sz w:val="28"/>
          <w:szCs w:val="28"/>
        </w:rPr>
        <w:t xml:space="preserve"> Initiatives</w:t>
      </w:r>
      <w:bookmarkEnd w:id="25"/>
      <w:r w:rsidR="003024B8" w:rsidRPr="00C65629">
        <w:rPr>
          <w:rFonts w:asciiTheme="minorHAnsi" w:hAnsiTheme="minorHAnsi" w:cstheme="minorHAnsi"/>
          <w:b/>
          <w:bCs/>
          <w:color w:val="2E74B5"/>
          <w:sz w:val="28"/>
          <w:szCs w:val="28"/>
          <w:u w:val="single"/>
        </w:rPr>
        <w:t xml:space="preserve"> </w:t>
      </w:r>
    </w:p>
    <w:p w14:paraId="53E052C8" w14:textId="77777777" w:rsidR="005F3DBC" w:rsidRPr="00EC260B" w:rsidRDefault="005F3DBC" w:rsidP="00EC260B">
      <w:pPr>
        <w:spacing w:after="0" w:line="240" w:lineRule="auto"/>
        <w:jc w:val="both"/>
        <w:rPr>
          <w:rFonts w:cstheme="minorHAnsi"/>
          <w:b/>
          <w:u w:val="single"/>
        </w:rPr>
      </w:pPr>
    </w:p>
    <w:p w14:paraId="5FD492AE" w14:textId="77777777" w:rsidR="003024B8" w:rsidRDefault="00856A28" w:rsidP="00EC260B">
      <w:pPr>
        <w:pStyle w:val="ListParagraph"/>
        <w:numPr>
          <w:ilvl w:val="0"/>
          <w:numId w:val="6"/>
        </w:numPr>
        <w:spacing w:after="0" w:line="240" w:lineRule="auto"/>
        <w:jc w:val="both"/>
        <w:rPr>
          <w:rFonts w:cstheme="minorHAnsi"/>
        </w:rPr>
      </w:pPr>
      <w:hyperlink r:id="rId38" w:history="1">
        <w:r w:rsidR="003024B8" w:rsidRPr="001038DD">
          <w:rPr>
            <w:rStyle w:val="Hyperlink"/>
            <w:rFonts w:cstheme="minorHAnsi"/>
          </w:rPr>
          <w:t>Executive Strategy – Improving the lives of people with disabilities.</w:t>
        </w:r>
      </w:hyperlink>
      <w:r w:rsidR="00095A9F" w:rsidRPr="00EC260B">
        <w:rPr>
          <w:rFonts w:cstheme="minorHAnsi"/>
        </w:rPr>
        <w:t xml:space="preserve"> </w:t>
      </w:r>
    </w:p>
    <w:p w14:paraId="790BF6BF" w14:textId="77777777" w:rsidR="00C65629" w:rsidRPr="00EC260B" w:rsidRDefault="00C65629" w:rsidP="00C65629">
      <w:pPr>
        <w:pStyle w:val="ListParagraph"/>
        <w:spacing w:after="0" w:line="240" w:lineRule="auto"/>
        <w:jc w:val="both"/>
        <w:rPr>
          <w:rFonts w:cstheme="minorHAnsi"/>
        </w:rPr>
      </w:pPr>
    </w:p>
    <w:p w14:paraId="5B05FFE9" w14:textId="77777777" w:rsidR="005F3DBC" w:rsidRDefault="00856A28" w:rsidP="00EC260B">
      <w:pPr>
        <w:pStyle w:val="ListParagraph"/>
        <w:numPr>
          <w:ilvl w:val="0"/>
          <w:numId w:val="5"/>
        </w:numPr>
        <w:spacing w:after="0" w:line="240" w:lineRule="auto"/>
        <w:jc w:val="both"/>
        <w:rPr>
          <w:rFonts w:cstheme="minorHAnsi"/>
        </w:rPr>
      </w:pPr>
      <w:hyperlink r:id="rId39" w:history="1">
        <w:r w:rsidR="003024B8" w:rsidRPr="001038DD">
          <w:rPr>
            <w:rStyle w:val="Hyperlink"/>
            <w:rFonts w:cstheme="minorHAnsi"/>
          </w:rPr>
          <w:t>Bamford Action Plan – development of mental health &amp; learning disability services and the promotion of independence &amp; social inclusion.</w:t>
        </w:r>
      </w:hyperlink>
      <w:r w:rsidR="005F3DBC" w:rsidRPr="00EC260B">
        <w:rPr>
          <w:rFonts w:cstheme="minorHAnsi"/>
        </w:rPr>
        <w:t xml:space="preserve"> </w:t>
      </w:r>
    </w:p>
    <w:p w14:paraId="103777AC" w14:textId="77777777" w:rsidR="00C65629" w:rsidRPr="00EC260B" w:rsidRDefault="00C65629" w:rsidP="00C65629">
      <w:pPr>
        <w:pStyle w:val="ListParagraph"/>
        <w:spacing w:after="0" w:line="240" w:lineRule="auto"/>
        <w:jc w:val="both"/>
        <w:rPr>
          <w:rFonts w:cstheme="minorHAnsi"/>
        </w:rPr>
      </w:pPr>
    </w:p>
    <w:p w14:paraId="3AF6B5C9" w14:textId="77777777" w:rsidR="005F3DBC" w:rsidRDefault="003024B8" w:rsidP="00EC260B">
      <w:pPr>
        <w:pStyle w:val="ListParagraph"/>
        <w:numPr>
          <w:ilvl w:val="0"/>
          <w:numId w:val="5"/>
        </w:numPr>
        <w:spacing w:after="0" w:line="240" w:lineRule="auto"/>
        <w:jc w:val="both"/>
        <w:rPr>
          <w:rFonts w:cstheme="minorHAnsi"/>
        </w:rPr>
      </w:pPr>
      <w:r w:rsidRPr="00EC260B">
        <w:rPr>
          <w:rFonts w:cstheme="minorHAnsi"/>
        </w:rPr>
        <w:t>Transitions for young people with severe learning difficulties/disabilities – Action Plan.</w:t>
      </w:r>
      <w:r w:rsidR="00095A9F" w:rsidRPr="00EC260B">
        <w:rPr>
          <w:rFonts w:cstheme="minorHAnsi"/>
        </w:rPr>
        <w:t xml:space="preserve"> </w:t>
      </w:r>
    </w:p>
    <w:p w14:paraId="25A8B19E" w14:textId="77777777" w:rsidR="00C65629" w:rsidRPr="00C65629" w:rsidRDefault="00C65629" w:rsidP="00C65629">
      <w:pPr>
        <w:spacing w:after="0" w:line="240" w:lineRule="auto"/>
        <w:jc w:val="both"/>
        <w:rPr>
          <w:rFonts w:cstheme="minorHAnsi"/>
        </w:rPr>
      </w:pPr>
    </w:p>
    <w:p w14:paraId="53B2CCD2" w14:textId="77777777" w:rsidR="003024B8" w:rsidRDefault="00856A28" w:rsidP="00EC260B">
      <w:pPr>
        <w:pStyle w:val="ListParagraph"/>
        <w:numPr>
          <w:ilvl w:val="0"/>
          <w:numId w:val="5"/>
        </w:numPr>
        <w:spacing w:after="0" w:line="240" w:lineRule="auto"/>
        <w:jc w:val="both"/>
        <w:rPr>
          <w:rFonts w:cstheme="minorHAnsi"/>
        </w:rPr>
      </w:pPr>
      <w:hyperlink r:id="rId40" w:history="1">
        <w:r w:rsidR="003024B8" w:rsidRPr="001038DD">
          <w:rPr>
            <w:rStyle w:val="Hyperlink"/>
            <w:rFonts w:cstheme="minorHAnsi"/>
          </w:rPr>
          <w:t>Employment Strategy for People with Disabilities</w:t>
        </w:r>
      </w:hyperlink>
      <w:r w:rsidR="003024B8" w:rsidRPr="00EC260B">
        <w:rPr>
          <w:rFonts w:cstheme="minorHAnsi"/>
        </w:rPr>
        <w:t>.</w:t>
      </w:r>
      <w:r w:rsidR="005F3DBC" w:rsidRPr="00EC260B">
        <w:rPr>
          <w:rFonts w:cstheme="minorHAnsi"/>
        </w:rPr>
        <w:t xml:space="preserve"> </w:t>
      </w:r>
    </w:p>
    <w:p w14:paraId="0D6866A3" w14:textId="77777777" w:rsidR="001038DD" w:rsidRPr="001038DD" w:rsidRDefault="001038DD" w:rsidP="001038DD">
      <w:pPr>
        <w:pStyle w:val="ListParagraph"/>
        <w:rPr>
          <w:rFonts w:cstheme="minorHAnsi"/>
        </w:rPr>
      </w:pPr>
    </w:p>
    <w:p w14:paraId="79364697" w14:textId="77777777" w:rsidR="001038DD" w:rsidRDefault="00856A28" w:rsidP="00EC260B">
      <w:pPr>
        <w:pStyle w:val="ListParagraph"/>
        <w:numPr>
          <w:ilvl w:val="0"/>
          <w:numId w:val="5"/>
        </w:numPr>
        <w:spacing w:after="0" w:line="240" w:lineRule="auto"/>
        <w:jc w:val="both"/>
        <w:rPr>
          <w:rFonts w:cstheme="minorHAnsi"/>
        </w:rPr>
      </w:pPr>
      <w:hyperlink r:id="rId41" w:history="1">
        <w:r w:rsidR="001038DD" w:rsidRPr="001038DD">
          <w:rPr>
            <w:rStyle w:val="Hyperlink"/>
            <w:rFonts w:cstheme="minorHAnsi"/>
          </w:rPr>
          <w:t>Equality Commission for NI</w:t>
        </w:r>
      </w:hyperlink>
      <w:r w:rsidR="001038DD">
        <w:rPr>
          <w:rFonts w:cstheme="minorHAnsi"/>
        </w:rPr>
        <w:t>.</w:t>
      </w:r>
    </w:p>
    <w:p w14:paraId="323F04B8" w14:textId="77777777" w:rsidR="00C65629" w:rsidRPr="00C65629" w:rsidRDefault="00C65629" w:rsidP="00C65629">
      <w:pPr>
        <w:spacing w:after="0" w:line="240" w:lineRule="auto"/>
        <w:jc w:val="both"/>
        <w:rPr>
          <w:rFonts w:cstheme="minorHAnsi"/>
        </w:rPr>
      </w:pPr>
    </w:p>
    <w:p w14:paraId="36A4D60B" w14:textId="77777777" w:rsidR="003024B8" w:rsidRPr="00C65629" w:rsidRDefault="00856A28" w:rsidP="00EC260B">
      <w:pPr>
        <w:pStyle w:val="ListParagraph"/>
        <w:numPr>
          <w:ilvl w:val="0"/>
          <w:numId w:val="5"/>
        </w:numPr>
        <w:spacing w:after="0" w:line="240" w:lineRule="auto"/>
        <w:jc w:val="both"/>
        <w:rPr>
          <w:rFonts w:cstheme="minorHAnsi"/>
          <w:b/>
        </w:rPr>
      </w:pPr>
      <w:hyperlink r:id="rId42" w:history="1">
        <w:r w:rsidR="003024B8" w:rsidRPr="001038DD">
          <w:rPr>
            <w:rStyle w:val="Hyperlink"/>
            <w:rFonts w:cstheme="minorHAnsi"/>
          </w:rPr>
          <w:t xml:space="preserve">Autism Strategy NI </w:t>
        </w:r>
      </w:hyperlink>
      <w:r w:rsidR="003024B8" w:rsidRPr="00EC260B">
        <w:rPr>
          <w:rFonts w:cstheme="minorHAnsi"/>
        </w:rPr>
        <w:t xml:space="preserve"> </w:t>
      </w:r>
    </w:p>
    <w:p w14:paraId="6CB43D9C" w14:textId="77777777" w:rsidR="00C65629" w:rsidRPr="00C65629" w:rsidRDefault="00C65629" w:rsidP="00C65629">
      <w:pPr>
        <w:spacing w:after="0" w:line="240" w:lineRule="auto"/>
        <w:jc w:val="both"/>
        <w:rPr>
          <w:rFonts w:cstheme="minorHAnsi"/>
          <w:b/>
        </w:rPr>
      </w:pPr>
    </w:p>
    <w:p w14:paraId="59AC6CCD" w14:textId="77777777" w:rsidR="003024B8" w:rsidRPr="00C65629" w:rsidRDefault="00856A28" w:rsidP="00C65629">
      <w:pPr>
        <w:pStyle w:val="ListParagraph"/>
        <w:numPr>
          <w:ilvl w:val="0"/>
          <w:numId w:val="5"/>
        </w:numPr>
        <w:spacing w:after="0" w:line="240" w:lineRule="auto"/>
        <w:rPr>
          <w:rFonts w:cstheme="minorHAnsi"/>
          <w:b/>
        </w:rPr>
      </w:pPr>
      <w:hyperlink r:id="rId43" w:history="1">
        <w:r w:rsidR="003024B8" w:rsidRPr="001038DD">
          <w:rPr>
            <w:rStyle w:val="Hyperlink"/>
            <w:rFonts w:cstheme="minorHAnsi"/>
          </w:rPr>
          <w:t>Children and Young People Strategy</w:t>
        </w:r>
      </w:hyperlink>
      <w:r w:rsidR="003024B8" w:rsidRPr="00EC260B">
        <w:rPr>
          <w:rFonts w:cstheme="minorHAnsi"/>
        </w:rPr>
        <w:t xml:space="preserve"> </w:t>
      </w:r>
    </w:p>
    <w:p w14:paraId="46D6DA4D" w14:textId="77777777" w:rsidR="00C65629" w:rsidRPr="00C65629" w:rsidRDefault="00C65629" w:rsidP="00C65629">
      <w:pPr>
        <w:spacing w:after="0" w:line="240" w:lineRule="auto"/>
        <w:jc w:val="both"/>
        <w:rPr>
          <w:rFonts w:cstheme="minorHAnsi"/>
          <w:b/>
        </w:rPr>
      </w:pPr>
    </w:p>
    <w:p w14:paraId="3B81900B" w14:textId="77777777" w:rsidR="003024B8" w:rsidRPr="00C65629" w:rsidRDefault="00856A28" w:rsidP="00C65629">
      <w:pPr>
        <w:pStyle w:val="ListParagraph"/>
        <w:numPr>
          <w:ilvl w:val="0"/>
          <w:numId w:val="5"/>
        </w:numPr>
        <w:spacing w:after="0" w:line="240" w:lineRule="auto"/>
        <w:rPr>
          <w:rStyle w:val="Hyperlink"/>
          <w:rFonts w:cstheme="minorHAnsi"/>
          <w:color w:val="auto"/>
          <w:u w:val="none"/>
        </w:rPr>
      </w:pPr>
      <w:hyperlink r:id="rId44" w:history="1">
        <w:r w:rsidR="003024B8" w:rsidRPr="001038DD">
          <w:rPr>
            <w:rStyle w:val="Hyperlink"/>
            <w:rFonts w:cstheme="minorHAnsi"/>
          </w:rPr>
          <w:t>SENDO Code of Practice</w:t>
        </w:r>
      </w:hyperlink>
      <w:r w:rsidR="003024B8" w:rsidRPr="00EC260B">
        <w:rPr>
          <w:rFonts w:cstheme="minorHAnsi"/>
        </w:rPr>
        <w:t xml:space="preserve"> </w:t>
      </w:r>
    </w:p>
    <w:p w14:paraId="747FC831" w14:textId="77777777" w:rsidR="00C65629" w:rsidRPr="00C65629" w:rsidRDefault="00C65629" w:rsidP="00C65629">
      <w:pPr>
        <w:spacing w:after="0" w:line="240" w:lineRule="auto"/>
        <w:jc w:val="both"/>
        <w:rPr>
          <w:rFonts w:cstheme="minorHAnsi"/>
        </w:rPr>
      </w:pPr>
    </w:p>
    <w:p w14:paraId="652FE39A" w14:textId="77777777" w:rsidR="003024B8" w:rsidRDefault="00856A28" w:rsidP="00EC260B">
      <w:pPr>
        <w:pStyle w:val="ListParagraph"/>
        <w:numPr>
          <w:ilvl w:val="0"/>
          <w:numId w:val="5"/>
        </w:numPr>
        <w:spacing w:after="0" w:line="240" w:lineRule="auto"/>
        <w:jc w:val="both"/>
        <w:rPr>
          <w:rFonts w:cstheme="minorHAnsi"/>
        </w:rPr>
      </w:pPr>
      <w:hyperlink r:id="rId45" w:history="1">
        <w:r w:rsidR="003024B8" w:rsidRPr="001038DD">
          <w:rPr>
            <w:rStyle w:val="Hyperlink"/>
            <w:rFonts w:cstheme="minorHAnsi"/>
          </w:rPr>
          <w:t>A</w:t>
        </w:r>
        <w:r w:rsidR="001038DD" w:rsidRPr="001038DD">
          <w:rPr>
            <w:rStyle w:val="Hyperlink"/>
            <w:rFonts w:cstheme="minorHAnsi"/>
          </w:rPr>
          <w:t xml:space="preserve">dditional </w:t>
        </w:r>
        <w:r w:rsidR="003024B8" w:rsidRPr="001038DD">
          <w:rPr>
            <w:rStyle w:val="Hyperlink"/>
            <w:rFonts w:cstheme="minorHAnsi"/>
          </w:rPr>
          <w:t>S</w:t>
        </w:r>
        <w:r w:rsidR="001038DD" w:rsidRPr="001038DD">
          <w:rPr>
            <w:rStyle w:val="Hyperlink"/>
            <w:rFonts w:cstheme="minorHAnsi"/>
          </w:rPr>
          <w:t xml:space="preserve">upport </w:t>
        </w:r>
        <w:r w:rsidR="003024B8" w:rsidRPr="001038DD">
          <w:rPr>
            <w:rStyle w:val="Hyperlink"/>
            <w:rFonts w:cstheme="minorHAnsi"/>
          </w:rPr>
          <w:t>F</w:t>
        </w:r>
        <w:r w:rsidR="001038DD" w:rsidRPr="001038DD">
          <w:rPr>
            <w:rStyle w:val="Hyperlink"/>
            <w:rFonts w:cstheme="minorHAnsi"/>
          </w:rPr>
          <w:t>und</w:t>
        </w:r>
        <w:r w:rsidR="003024B8" w:rsidRPr="001038DD">
          <w:rPr>
            <w:rStyle w:val="Hyperlink"/>
            <w:rFonts w:cstheme="minorHAnsi"/>
          </w:rPr>
          <w:t xml:space="preserve"> Circular 2019</w:t>
        </w:r>
      </w:hyperlink>
      <w:r w:rsidR="003024B8" w:rsidRPr="00EC260B">
        <w:rPr>
          <w:rFonts w:cstheme="minorHAnsi"/>
        </w:rPr>
        <w:t xml:space="preserve"> </w:t>
      </w:r>
    </w:p>
    <w:p w14:paraId="793B890C" w14:textId="77777777" w:rsidR="00C65629" w:rsidRPr="00C65629" w:rsidRDefault="00C65629" w:rsidP="00C65629">
      <w:pPr>
        <w:spacing w:after="0" w:line="240" w:lineRule="auto"/>
        <w:jc w:val="both"/>
        <w:rPr>
          <w:rFonts w:cstheme="minorHAnsi"/>
        </w:rPr>
      </w:pPr>
    </w:p>
    <w:p w14:paraId="7C058618" w14:textId="77777777" w:rsidR="00014CAD" w:rsidRDefault="00856A28" w:rsidP="00EC260B">
      <w:pPr>
        <w:pStyle w:val="ListParagraph"/>
        <w:numPr>
          <w:ilvl w:val="0"/>
          <w:numId w:val="5"/>
        </w:numPr>
        <w:autoSpaceDE w:val="0"/>
        <w:autoSpaceDN w:val="0"/>
        <w:adjustRightInd w:val="0"/>
        <w:spacing w:after="0" w:line="240" w:lineRule="auto"/>
        <w:jc w:val="both"/>
        <w:rPr>
          <w:rFonts w:eastAsia="Times New Roman" w:cstheme="minorHAnsi"/>
          <w:noProof/>
        </w:rPr>
      </w:pPr>
      <w:hyperlink r:id="rId46" w:history="1">
        <w:r w:rsidR="001038DD" w:rsidRPr="001038DD">
          <w:rPr>
            <w:rStyle w:val="Hyperlink"/>
            <w:rFonts w:eastAsia="Times New Roman" w:cstheme="minorHAnsi"/>
            <w:noProof/>
          </w:rPr>
          <w:t xml:space="preserve">Guide to the </w:t>
        </w:r>
        <w:r w:rsidR="003024B8" w:rsidRPr="001038DD">
          <w:rPr>
            <w:rStyle w:val="Hyperlink"/>
            <w:rFonts w:eastAsia="Times New Roman" w:cstheme="minorHAnsi"/>
            <w:noProof/>
          </w:rPr>
          <w:t>G</w:t>
        </w:r>
        <w:r w:rsidR="001038DD" w:rsidRPr="001038DD">
          <w:rPr>
            <w:rStyle w:val="Hyperlink"/>
            <w:rFonts w:eastAsia="Times New Roman" w:cstheme="minorHAnsi"/>
            <w:noProof/>
          </w:rPr>
          <w:t xml:space="preserve">eneral </w:t>
        </w:r>
        <w:r w:rsidR="003024B8" w:rsidRPr="001038DD">
          <w:rPr>
            <w:rStyle w:val="Hyperlink"/>
            <w:rFonts w:eastAsia="Times New Roman" w:cstheme="minorHAnsi"/>
            <w:noProof/>
          </w:rPr>
          <w:t>D</w:t>
        </w:r>
        <w:r w:rsidR="001038DD" w:rsidRPr="001038DD">
          <w:rPr>
            <w:rStyle w:val="Hyperlink"/>
            <w:rFonts w:eastAsia="Times New Roman" w:cstheme="minorHAnsi"/>
            <w:noProof/>
          </w:rPr>
          <w:t xml:space="preserve">ata </w:t>
        </w:r>
        <w:r w:rsidR="003024B8" w:rsidRPr="001038DD">
          <w:rPr>
            <w:rStyle w:val="Hyperlink"/>
            <w:rFonts w:eastAsia="Times New Roman" w:cstheme="minorHAnsi"/>
            <w:noProof/>
          </w:rPr>
          <w:t>P</w:t>
        </w:r>
        <w:r w:rsidR="001038DD" w:rsidRPr="001038DD">
          <w:rPr>
            <w:rStyle w:val="Hyperlink"/>
            <w:rFonts w:eastAsia="Times New Roman" w:cstheme="minorHAnsi"/>
            <w:noProof/>
          </w:rPr>
          <w:t xml:space="preserve">rotection </w:t>
        </w:r>
        <w:r w:rsidR="003024B8" w:rsidRPr="001038DD">
          <w:rPr>
            <w:rStyle w:val="Hyperlink"/>
            <w:rFonts w:eastAsia="Times New Roman" w:cstheme="minorHAnsi"/>
            <w:noProof/>
          </w:rPr>
          <w:t>R</w:t>
        </w:r>
        <w:r w:rsidR="001038DD" w:rsidRPr="001038DD">
          <w:rPr>
            <w:rStyle w:val="Hyperlink"/>
            <w:rFonts w:eastAsia="Times New Roman" w:cstheme="minorHAnsi"/>
            <w:noProof/>
          </w:rPr>
          <w:t>egulations</w:t>
        </w:r>
      </w:hyperlink>
      <w:r w:rsidR="00014CAD" w:rsidRPr="00EC260B">
        <w:rPr>
          <w:rFonts w:eastAsia="Times New Roman" w:cstheme="minorHAnsi"/>
          <w:noProof/>
        </w:rPr>
        <w:t xml:space="preserve">  </w:t>
      </w:r>
    </w:p>
    <w:p w14:paraId="7AF646EB" w14:textId="77777777" w:rsidR="00C65629" w:rsidRPr="00C65629" w:rsidRDefault="00C65629" w:rsidP="00C65629">
      <w:pPr>
        <w:autoSpaceDE w:val="0"/>
        <w:autoSpaceDN w:val="0"/>
        <w:adjustRightInd w:val="0"/>
        <w:spacing w:after="0" w:line="240" w:lineRule="auto"/>
        <w:jc w:val="both"/>
        <w:rPr>
          <w:rFonts w:eastAsia="Times New Roman" w:cstheme="minorHAnsi"/>
          <w:noProof/>
        </w:rPr>
      </w:pPr>
    </w:p>
    <w:p w14:paraId="550B9D7B" w14:textId="77777777" w:rsidR="003024B8" w:rsidRPr="00EC260B" w:rsidRDefault="00856A28" w:rsidP="00EC260B">
      <w:pPr>
        <w:pStyle w:val="ListParagraph"/>
        <w:numPr>
          <w:ilvl w:val="0"/>
          <w:numId w:val="5"/>
        </w:numPr>
        <w:autoSpaceDE w:val="0"/>
        <w:autoSpaceDN w:val="0"/>
        <w:adjustRightInd w:val="0"/>
        <w:spacing w:after="0" w:line="240" w:lineRule="auto"/>
        <w:jc w:val="both"/>
        <w:rPr>
          <w:rFonts w:eastAsia="Times New Roman" w:cstheme="minorHAnsi"/>
          <w:noProof/>
        </w:rPr>
      </w:pPr>
      <w:hyperlink r:id="rId47" w:history="1">
        <w:r w:rsidR="003024B8" w:rsidRPr="001038DD">
          <w:rPr>
            <w:rStyle w:val="Hyperlink"/>
            <w:rFonts w:eastAsia="Times New Roman" w:cstheme="minorHAnsi"/>
            <w:noProof/>
          </w:rPr>
          <w:t>D</w:t>
        </w:r>
        <w:r w:rsidR="001038DD" w:rsidRPr="001038DD">
          <w:rPr>
            <w:rStyle w:val="Hyperlink"/>
            <w:rFonts w:eastAsia="Times New Roman" w:cstheme="minorHAnsi"/>
            <w:noProof/>
          </w:rPr>
          <w:t xml:space="preserve">ata </w:t>
        </w:r>
        <w:r w:rsidR="003024B8" w:rsidRPr="001038DD">
          <w:rPr>
            <w:rStyle w:val="Hyperlink"/>
            <w:rFonts w:eastAsia="Times New Roman" w:cstheme="minorHAnsi"/>
            <w:noProof/>
          </w:rPr>
          <w:t>P</w:t>
        </w:r>
        <w:r w:rsidR="001038DD" w:rsidRPr="001038DD">
          <w:rPr>
            <w:rStyle w:val="Hyperlink"/>
            <w:rFonts w:eastAsia="Times New Roman" w:cstheme="minorHAnsi"/>
            <w:noProof/>
          </w:rPr>
          <w:t xml:space="preserve">rotection </w:t>
        </w:r>
        <w:r w:rsidR="003024B8" w:rsidRPr="001038DD">
          <w:rPr>
            <w:rStyle w:val="Hyperlink"/>
            <w:rFonts w:eastAsia="Times New Roman" w:cstheme="minorHAnsi"/>
            <w:noProof/>
          </w:rPr>
          <w:t>A</w:t>
        </w:r>
        <w:r w:rsidR="001038DD" w:rsidRPr="001038DD">
          <w:rPr>
            <w:rStyle w:val="Hyperlink"/>
            <w:rFonts w:eastAsia="Times New Roman" w:cstheme="minorHAnsi"/>
            <w:noProof/>
          </w:rPr>
          <w:t>ct</w:t>
        </w:r>
        <w:r w:rsidR="003024B8" w:rsidRPr="001038DD">
          <w:rPr>
            <w:rStyle w:val="Hyperlink"/>
            <w:rFonts w:eastAsia="Times New Roman" w:cstheme="minorHAnsi"/>
            <w:noProof/>
          </w:rPr>
          <w:t xml:space="preserve"> 2018</w:t>
        </w:r>
      </w:hyperlink>
      <w:r w:rsidR="003024B8" w:rsidRPr="00EC260B">
        <w:rPr>
          <w:rFonts w:eastAsia="Times New Roman" w:cstheme="minorHAnsi"/>
          <w:noProof/>
        </w:rPr>
        <w:t xml:space="preserve"> </w:t>
      </w:r>
    </w:p>
    <w:p w14:paraId="39A5581E" w14:textId="77777777" w:rsidR="0083166C" w:rsidRPr="00EC260B" w:rsidRDefault="0083166C" w:rsidP="00EC260B">
      <w:pPr>
        <w:autoSpaceDE w:val="0"/>
        <w:autoSpaceDN w:val="0"/>
        <w:adjustRightInd w:val="0"/>
        <w:spacing w:after="0" w:line="240" w:lineRule="auto"/>
        <w:jc w:val="both"/>
        <w:rPr>
          <w:rFonts w:eastAsia="Times New Roman" w:cstheme="minorHAnsi"/>
          <w:b/>
          <w:noProof/>
        </w:rPr>
      </w:pPr>
    </w:p>
    <w:p w14:paraId="173247F9" w14:textId="77777777" w:rsidR="0083166C" w:rsidRPr="00EC260B" w:rsidRDefault="0083166C" w:rsidP="00EC260B">
      <w:pPr>
        <w:autoSpaceDE w:val="0"/>
        <w:autoSpaceDN w:val="0"/>
        <w:adjustRightInd w:val="0"/>
        <w:spacing w:after="0" w:line="240" w:lineRule="auto"/>
        <w:jc w:val="both"/>
        <w:rPr>
          <w:rFonts w:eastAsia="Times New Roman" w:cstheme="minorHAnsi"/>
          <w:b/>
          <w:noProof/>
        </w:rPr>
      </w:pPr>
    </w:p>
    <w:p w14:paraId="7EFFE376" w14:textId="77777777" w:rsidR="0083166C" w:rsidRPr="00EC260B" w:rsidRDefault="0083166C" w:rsidP="00EC260B">
      <w:pPr>
        <w:autoSpaceDE w:val="0"/>
        <w:autoSpaceDN w:val="0"/>
        <w:adjustRightInd w:val="0"/>
        <w:spacing w:after="0" w:line="240" w:lineRule="auto"/>
        <w:jc w:val="both"/>
        <w:rPr>
          <w:rFonts w:eastAsia="Times New Roman" w:cstheme="minorHAnsi"/>
          <w:b/>
          <w:noProof/>
        </w:rPr>
      </w:pPr>
    </w:p>
    <w:p w14:paraId="39C61510" w14:textId="77777777" w:rsidR="00014CAD" w:rsidRPr="00EC260B" w:rsidRDefault="00014CAD" w:rsidP="00EC260B">
      <w:pPr>
        <w:autoSpaceDE w:val="0"/>
        <w:autoSpaceDN w:val="0"/>
        <w:adjustRightInd w:val="0"/>
        <w:spacing w:after="0" w:line="240" w:lineRule="auto"/>
        <w:jc w:val="both"/>
        <w:rPr>
          <w:rFonts w:eastAsia="Times New Roman" w:cstheme="minorHAnsi"/>
          <w:b/>
          <w:noProof/>
        </w:rPr>
      </w:pPr>
    </w:p>
    <w:p w14:paraId="7F22CF90" w14:textId="77777777" w:rsidR="00D624D8" w:rsidRPr="00EC260B" w:rsidRDefault="00D624D8" w:rsidP="00EC260B">
      <w:pPr>
        <w:autoSpaceDE w:val="0"/>
        <w:autoSpaceDN w:val="0"/>
        <w:adjustRightInd w:val="0"/>
        <w:spacing w:after="0" w:line="240" w:lineRule="auto"/>
        <w:jc w:val="both"/>
        <w:rPr>
          <w:rFonts w:eastAsia="Times New Roman" w:cstheme="minorHAnsi"/>
          <w:b/>
          <w:noProof/>
        </w:rPr>
      </w:pPr>
    </w:p>
    <w:p w14:paraId="7581D5D3" w14:textId="77777777" w:rsidR="00EC260B" w:rsidRDefault="00EC260B">
      <w:pPr>
        <w:rPr>
          <w:rFonts w:eastAsia="Times New Roman" w:cstheme="minorHAnsi"/>
          <w:b/>
          <w:noProof/>
        </w:rPr>
      </w:pPr>
      <w:r>
        <w:rPr>
          <w:rFonts w:eastAsia="Times New Roman" w:cstheme="minorHAnsi"/>
          <w:b/>
          <w:noProof/>
        </w:rPr>
        <w:br w:type="page"/>
      </w:r>
    </w:p>
    <w:p w14:paraId="10F4EC14" w14:textId="77777777" w:rsidR="004A57AB" w:rsidRPr="0030155E" w:rsidRDefault="004A57AB" w:rsidP="0030155E">
      <w:pPr>
        <w:pStyle w:val="Heading1"/>
        <w:rPr>
          <w:rFonts w:asciiTheme="minorHAnsi" w:eastAsia="Times New Roman" w:hAnsiTheme="minorHAnsi" w:cstheme="minorHAnsi"/>
          <w:b/>
          <w:bCs/>
          <w:noProof/>
          <w:color w:val="2E74B5"/>
          <w:sz w:val="28"/>
          <w:szCs w:val="28"/>
        </w:rPr>
      </w:pPr>
      <w:bookmarkStart w:id="26" w:name="_Toc59550658"/>
      <w:r w:rsidRPr="0030155E">
        <w:rPr>
          <w:rFonts w:asciiTheme="minorHAnsi" w:eastAsia="Times New Roman" w:hAnsiTheme="minorHAnsi" w:cstheme="minorHAnsi"/>
          <w:b/>
          <w:bCs/>
          <w:noProof/>
          <w:color w:val="2E74B5"/>
          <w:sz w:val="28"/>
          <w:szCs w:val="28"/>
        </w:rPr>
        <w:t xml:space="preserve">Appendix </w:t>
      </w:r>
      <w:r w:rsidR="0056188D" w:rsidRPr="0030155E">
        <w:rPr>
          <w:rFonts w:asciiTheme="minorHAnsi" w:eastAsia="Times New Roman" w:hAnsiTheme="minorHAnsi" w:cstheme="minorHAnsi"/>
          <w:b/>
          <w:bCs/>
          <w:noProof/>
          <w:color w:val="2E74B5"/>
          <w:sz w:val="28"/>
          <w:szCs w:val="28"/>
        </w:rPr>
        <w:t>E</w:t>
      </w:r>
      <w:r w:rsidR="0030155E" w:rsidRPr="0030155E">
        <w:rPr>
          <w:rFonts w:asciiTheme="minorHAnsi" w:eastAsia="Times New Roman" w:hAnsiTheme="minorHAnsi" w:cstheme="minorHAnsi"/>
          <w:b/>
          <w:bCs/>
          <w:noProof/>
          <w:color w:val="2E74B5"/>
          <w:sz w:val="28"/>
          <w:szCs w:val="28"/>
        </w:rPr>
        <w:t xml:space="preserve"> - </w:t>
      </w:r>
      <w:r w:rsidRPr="0030155E">
        <w:rPr>
          <w:rFonts w:asciiTheme="minorHAnsi" w:eastAsia="Times New Roman" w:hAnsiTheme="minorHAnsi" w:cstheme="minorHAnsi"/>
          <w:b/>
          <w:bCs/>
          <w:noProof/>
          <w:color w:val="2E74B5"/>
          <w:sz w:val="28"/>
          <w:szCs w:val="28"/>
        </w:rPr>
        <w:t>SLDD Coding Guidance</w:t>
      </w:r>
      <w:bookmarkEnd w:id="26"/>
      <w:r w:rsidR="002A706F" w:rsidRPr="0030155E">
        <w:rPr>
          <w:rFonts w:asciiTheme="minorHAnsi" w:eastAsia="Times New Roman" w:hAnsiTheme="minorHAnsi" w:cstheme="minorHAnsi"/>
          <w:b/>
          <w:bCs/>
          <w:noProof/>
          <w:color w:val="2E74B5"/>
          <w:sz w:val="28"/>
          <w:szCs w:val="28"/>
        </w:rPr>
        <w:t xml:space="preserve"> </w:t>
      </w:r>
    </w:p>
    <w:p w14:paraId="1F116873" w14:textId="77777777" w:rsidR="0030155E" w:rsidRPr="00EC260B" w:rsidRDefault="0030155E" w:rsidP="00EC260B">
      <w:pPr>
        <w:autoSpaceDE w:val="0"/>
        <w:autoSpaceDN w:val="0"/>
        <w:adjustRightInd w:val="0"/>
        <w:spacing w:after="0" w:line="240" w:lineRule="auto"/>
        <w:jc w:val="both"/>
        <w:rPr>
          <w:rFonts w:eastAsia="Times New Roman"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138"/>
        <w:gridCol w:w="3560"/>
      </w:tblGrid>
      <w:tr w:rsidR="004A57AB" w:rsidRPr="00EC260B" w14:paraId="5B1A5EB0" w14:textId="77777777" w:rsidTr="008B2DC4">
        <w:tc>
          <w:tcPr>
            <w:tcW w:w="830" w:type="dxa"/>
            <w:shd w:val="clear" w:color="auto" w:fill="C0C0C0"/>
          </w:tcPr>
          <w:p w14:paraId="79E0CB8E" w14:textId="77777777" w:rsidR="004A57AB" w:rsidRPr="00EC260B" w:rsidRDefault="004A57AB" w:rsidP="00EC260B">
            <w:pPr>
              <w:spacing w:after="0" w:line="240" w:lineRule="auto"/>
              <w:jc w:val="both"/>
              <w:rPr>
                <w:rFonts w:cstheme="minorHAnsi"/>
                <w:b/>
                <w:bCs/>
              </w:rPr>
            </w:pPr>
            <w:r w:rsidRPr="00EC260B">
              <w:rPr>
                <w:rFonts w:cstheme="minorHAnsi"/>
                <w:b/>
                <w:bCs/>
              </w:rPr>
              <w:t>Code</w:t>
            </w:r>
          </w:p>
        </w:tc>
        <w:tc>
          <w:tcPr>
            <w:tcW w:w="4138" w:type="dxa"/>
            <w:shd w:val="clear" w:color="auto" w:fill="C0C0C0"/>
            <w:vAlign w:val="bottom"/>
          </w:tcPr>
          <w:p w14:paraId="3FEE073D" w14:textId="77777777" w:rsidR="004A57AB" w:rsidRPr="00EC260B" w:rsidRDefault="004A57AB" w:rsidP="00EC260B">
            <w:pPr>
              <w:spacing w:after="0" w:line="240" w:lineRule="auto"/>
              <w:jc w:val="both"/>
              <w:rPr>
                <w:rFonts w:cstheme="minorHAnsi"/>
                <w:b/>
                <w:bCs/>
              </w:rPr>
            </w:pPr>
            <w:r w:rsidRPr="00EC260B">
              <w:rPr>
                <w:rFonts w:cstheme="minorHAnsi"/>
                <w:b/>
                <w:bCs/>
              </w:rPr>
              <w:t>Description</w:t>
            </w:r>
          </w:p>
        </w:tc>
        <w:tc>
          <w:tcPr>
            <w:tcW w:w="3560" w:type="dxa"/>
            <w:shd w:val="clear" w:color="auto" w:fill="C0C0C0"/>
          </w:tcPr>
          <w:p w14:paraId="2998845B" w14:textId="77777777" w:rsidR="004A57AB" w:rsidRPr="00EC260B" w:rsidRDefault="004A57AB" w:rsidP="00EC260B">
            <w:pPr>
              <w:spacing w:after="0" w:line="240" w:lineRule="auto"/>
              <w:jc w:val="both"/>
              <w:rPr>
                <w:rFonts w:cstheme="minorHAnsi"/>
                <w:b/>
                <w:bCs/>
              </w:rPr>
            </w:pPr>
            <w:r w:rsidRPr="00EC260B">
              <w:rPr>
                <w:rFonts w:cstheme="minorHAnsi"/>
                <w:b/>
                <w:bCs/>
              </w:rPr>
              <w:t>Definition</w:t>
            </w:r>
          </w:p>
        </w:tc>
      </w:tr>
      <w:tr w:rsidR="004A57AB" w:rsidRPr="00EC260B" w14:paraId="796A95E1" w14:textId="77777777" w:rsidTr="00014CAD">
        <w:tc>
          <w:tcPr>
            <w:tcW w:w="830" w:type="dxa"/>
          </w:tcPr>
          <w:p w14:paraId="1DAF78A8" w14:textId="77777777" w:rsidR="004A57AB" w:rsidRPr="00EC260B" w:rsidRDefault="004A57AB" w:rsidP="00EC260B">
            <w:pPr>
              <w:spacing w:after="0" w:line="240" w:lineRule="auto"/>
              <w:jc w:val="both"/>
              <w:rPr>
                <w:rFonts w:cstheme="minorHAnsi"/>
              </w:rPr>
            </w:pPr>
            <w:r w:rsidRPr="00EC260B">
              <w:rPr>
                <w:rFonts w:cstheme="minorHAnsi"/>
              </w:rPr>
              <w:t>NULL</w:t>
            </w:r>
          </w:p>
        </w:tc>
        <w:tc>
          <w:tcPr>
            <w:tcW w:w="4138" w:type="dxa"/>
          </w:tcPr>
          <w:p w14:paraId="6FB47C07" w14:textId="77777777" w:rsidR="004A57AB" w:rsidRPr="00EC260B" w:rsidRDefault="004A57AB" w:rsidP="00EC260B">
            <w:pPr>
              <w:spacing w:after="0" w:line="240" w:lineRule="auto"/>
              <w:jc w:val="both"/>
              <w:rPr>
                <w:rFonts w:cstheme="minorHAnsi"/>
              </w:rPr>
            </w:pPr>
            <w:r w:rsidRPr="00EC260B">
              <w:rPr>
                <w:rFonts w:cstheme="minorHAnsi"/>
              </w:rPr>
              <w:t xml:space="preserve">Default position on </w:t>
            </w:r>
            <w:r w:rsidR="001E3B83" w:rsidRPr="00EC260B">
              <w:rPr>
                <w:rFonts w:cstheme="minorHAnsi"/>
              </w:rPr>
              <w:t>LMS</w:t>
            </w:r>
          </w:p>
        </w:tc>
        <w:tc>
          <w:tcPr>
            <w:tcW w:w="3560" w:type="dxa"/>
          </w:tcPr>
          <w:p w14:paraId="7A06FED1" w14:textId="77777777" w:rsidR="004A57AB" w:rsidRPr="00EC260B" w:rsidRDefault="004A57AB" w:rsidP="00EC260B">
            <w:pPr>
              <w:spacing w:after="0" w:line="240" w:lineRule="auto"/>
              <w:jc w:val="both"/>
              <w:rPr>
                <w:rFonts w:cstheme="minorHAnsi"/>
              </w:rPr>
            </w:pPr>
            <w:r w:rsidRPr="00EC260B">
              <w:rPr>
                <w:rFonts w:cstheme="minorHAnsi"/>
              </w:rPr>
              <w:t xml:space="preserve">Student has not indicated any learning difficulties or </w:t>
            </w:r>
            <w:r w:rsidR="002A706F" w:rsidRPr="00EC260B">
              <w:rPr>
                <w:rFonts w:cstheme="minorHAnsi"/>
              </w:rPr>
              <w:t>disabilities,</w:t>
            </w:r>
            <w:r w:rsidRPr="00EC260B">
              <w:rPr>
                <w:rFonts w:cstheme="minorHAnsi"/>
              </w:rPr>
              <w:t xml:space="preserve"> or educational provision is not delivered in a Day Centre/Hostel/ Nursing Homes/Homes for the Elderly</w:t>
            </w:r>
          </w:p>
        </w:tc>
      </w:tr>
      <w:tr w:rsidR="004A57AB" w:rsidRPr="00EC260B" w14:paraId="7AE945A9" w14:textId="77777777" w:rsidTr="008B2DC4">
        <w:tc>
          <w:tcPr>
            <w:tcW w:w="830" w:type="dxa"/>
            <w:tcBorders>
              <w:bottom w:val="single" w:sz="4" w:space="0" w:color="auto"/>
            </w:tcBorders>
          </w:tcPr>
          <w:p w14:paraId="0904BF9E"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01</w:t>
            </w:r>
          </w:p>
        </w:tc>
        <w:tc>
          <w:tcPr>
            <w:tcW w:w="4138" w:type="dxa"/>
            <w:tcBorders>
              <w:bottom w:val="single" w:sz="4" w:space="0" w:color="auto"/>
            </w:tcBorders>
          </w:tcPr>
          <w:p w14:paraId="1637D303" w14:textId="77777777" w:rsidR="004A57AB" w:rsidRPr="00EC260B" w:rsidRDefault="004A57AB" w:rsidP="00EC260B">
            <w:pPr>
              <w:spacing w:after="0" w:line="240" w:lineRule="auto"/>
              <w:jc w:val="both"/>
              <w:rPr>
                <w:rFonts w:cstheme="minorHAnsi"/>
              </w:rPr>
            </w:pPr>
            <w:r w:rsidRPr="00EC260B">
              <w:rPr>
                <w:rFonts w:cstheme="minorHAnsi"/>
              </w:rPr>
              <w:t>Mainstream - Do NOT require extra support</w:t>
            </w:r>
          </w:p>
        </w:tc>
        <w:tc>
          <w:tcPr>
            <w:tcW w:w="3560" w:type="dxa"/>
            <w:tcBorders>
              <w:bottom w:val="single" w:sz="4" w:space="0" w:color="auto"/>
            </w:tcBorders>
          </w:tcPr>
          <w:p w14:paraId="76A6DFEC"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Student with a learning difficulty and/or disability enrolled in FE mainstream provision in a college, but who does not require an additional level of support for learning.</w:t>
            </w:r>
          </w:p>
        </w:tc>
      </w:tr>
      <w:tr w:rsidR="004A57AB" w:rsidRPr="00EC260B" w14:paraId="79BD8269" w14:textId="77777777" w:rsidTr="008B2DC4">
        <w:tc>
          <w:tcPr>
            <w:tcW w:w="830" w:type="dxa"/>
          </w:tcPr>
          <w:p w14:paraId="62225802"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02</w:t>
            </w:r>
          </w:p>
        </w:tc>
        <w:tc>
          <w:tcPr>
            <w:tcW w:w="4138" w:type="dxa"/>
          </w:tcPr>
          <w:p w14:paraId="5A97290E" w14:textId="77777777" w:rsidR="004A57AB" w:rsidRPr="00EC260B" w:rsidRDefault="004A57AB" w:rsidP="00EC260B">
            <w:pPr>
              <w:spacing w:after="0" w:line="240" w:lineRule="auto"/>
              <w:jc w:val="both"/>
              <w:rPr>
                <w:rFonts w:cstheme="minorHAnsi"/>
              </w:rPr>
            </w:pPr>
            <w:r w:rsidRPr="00EC260B">
              <w:rPr>
                <w:rFonts w:cstheme="minorHAnsi"/>
              </w:rPr>
              <w:t>Mainstream - DO require extra support</w:t>
            </w:r>
          </w:p>
        </w:tc>
        <w:tc>
          <w:tcPr>
            <w:tcW w:w="3560" w:type="dxa"/>
          </w:tcPr>
          <w:p w14:paraId="740EE03D"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 xml:space="preserve">Student with an identified and evidenced learning difficulty and/or disability enrolled in FE mainstream provision in college and for whom additional support needs have been identified and personal and/or technical support put in place through the Additional Support Fund. </w:t>
            </w:r>
          </w:p>
        </w:tc>
      </w:tr>
      <w:tr w:rsidR="004A57AB" w:rsidRPr="00EC260B" w14:paraId="7BAE83FE" w14:textId="77777777" w:rsidTr="008B2DC4">
        <w:tc>
          <w:tcPr>
            <w:tcW w:w="830" w:type="dxa"/>
          </w:tcPr>
          <w:p w14:paraId="7640F8E4"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03</w:t>
            </w:r>
          </w:p>
        </w:tc>
        <w:tc>
          <w:tcPr>
            <w:tcW w:w="4138" w:type="dxa"/>
          </w:tcPr>
          <w:p w14:paraId="359941AF" w14:textId="77777777" w:rsidR="004A57AB" w:rsidRPr="00EC260B" w:rsidRDefault="004A57AB" w:rsidP="00EC260B">
            <w:pPr>
              <w:spacing w:after="0" w:line="240" w:lineRule="auto"/>
              <w:jc w:val="both"/>
              <w:rPr>
                <w:rFonts w:cstheme="minorHAnsi"/>
              </w:rPr>
            </w:pPr>
            <w:r w:rsidRPr="00EC260B">
              <w:rPr>
                <w:rFonts w:cstheme="minorHAnsi"/>
              </w:rPr>
              <w:t>Discrete</w:t>
            </w:r>
          </w:p>
        </w:tc>
        <w:tc>
          <w:tcPr>
            <w:tcW w:w="3560" w:type="dxa"/>
          </w:tcPr>
          <w:p w14:paraId="53799DFB"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Student with an identified and evidenced learning difficulty and/or disability enrolled in FE discrete provision under the Additional Support Fund in an FE coll</w:t>
            </w:r>
            <w:r w:rsidR="00C020AD" w:rsidRPr="00EC260B">
              <w:rPr>
                <w:rFonts w:asciiTheme="minorHAnsi" w:hAnsiTheme="minorHAnsi" w:cstheme="minorHAnsi"/>
                <w:sz w:val="22"/>
                <w:szCs w:val="22"/>
              </w:rPr>
              <w:t>ege or college outreach centre</w:t>
            </w:r>
            <w:r w:rsidRPr="00EC260B">
              <w:rPr>
                <w:rFonts w:asciiTheme="minorHAnsi" w:hAnsiTheme="minorHAnsi" w:cstheme="minorHAnsi"/>
                <w:sz w:val="22"/>
                <w:szCs w:val="22"/>
              </w:rPr>
              <w:t>.</w:t>
            </w:r>
          </w:p>
        </w:tc>
      </w:tr>
      <w:tr w:rsidR="004A57AB" w:rsidRPr="00EC260B" w14:paraId="3BBE29E1" w14:textId="77777777" w:rsidTr="008B2DC4">
        <w:tc>
          <w:tcPr>
            <w:tcW w:w="830" w:type="dxa"/>
          </w:tcPr>
          <w:p w14:paraId="710A90FF"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04</w:t>
            </w:r>
          </w:p>
        </w:tc>
        <w:tc>
          <w:tcPr>
            <w:tcW w:w="4138" w:type="dxa"/>
          </w:tcPr>
          <w:p w14:paraId="3D696BDE" w14:textId="77777777" w:rsidR="004A57AB" w:rsidRPr="00EC260B" w:rsidRDefault="004A57AB" w:rsidP="00EC260B">
            <w:pPr>
              <w:spacing w:after="0" w:line="240" w:lineRule="auto"/>
              <w:jc w:val="both"/>
              <w:rPr>
                <w:rFonts w:cstheme="minorHAnsi"/>
              </w:rPr>
            </w:pPr>
            <w:r w:rsidRPr="00EC260B">
              <w:rPr>
                <w:rFonts w:cstheme="minorHAnsi"/>
              </w:rPr>
              <w:t>Day Centre/Hostel/ Nursing Homes/Homes for the Elderly</w:t>
            </w:r>
          </w:p>
        </w:tc>
        <w:tc>
          <w:tcPr>
            <w:tcW w:w="3560" w:type="dxa"/>
          </w:tcPr>
          <w:p w14:paraId="105BE66A" w14:textId="77777777" w:rsidR="004A57AB" w:rsidRPr="00EC260B" w:rsidRDefault="004A57AB" w:rsidP="00EC260B">
            <w:pPr>
              <w:pStyle w:val="Default"/>
              <w:jc w:val="both"/>
              <w:rPr>
                <w:rFonts w:asciiTheme="minorHAnsi" w:hAnsiTheme="minorHAnsi" w:cstheme="minorHAnsi"/>
                <w:sz w:val="22"/>
                <w:szCs w:val="22"/>
              </w:rPr>
            </w:pPr>
            <w:r w:rsidRPr="00EC260B">
              <w:rPr>
                <w:rFonts w:asciiTheme="minorHAnsi" w:hAnsiTheme="minorHAnsi" w:cstheme="minorHAnsi"/>
                <w:sz w:val="22"/>
                <w:szCs w:val="22"/>
              </w:rPr>
              <w:t>Student enrolled on provision being delivered in:</w:t>
            </w:r>
          </w:p>
          <w:p w14:paraId="30A31DEA" w14:textId="77777777" w:rsidR="004A57AB" w:rsidRPr="00EC260B" w:rsidRDefault="004A57AB" w:rsidP="00EC260B">
            <w:pPr>
              <w:pStyle w:val="Default"/>
              <w:numPr>
                <w:ilvl w:val="0"/>
                <w:numId w:val="13"/>
              </w:numPr>
              <w:jc w:val="both"/>
              <w:rPr>
                <w:rFonts w:asciiTheme="minorHAnsi" w:hAnsiTheme="minorHAnsi" w:cstheme="minorHAnsi"/>
                <w:b/>
                <w:sz w:val="22"/>
                <w:szCs w:val="22"/>
                <w:u w:val="single"/>
              </w:rPr>
            </w:pPr>
            <w:r w:rsidRPr="00EC260B">
              <w:rPr>
                <w:rFonts w:asciiTheme="minorHAnsi" w:hAnsiTheme="minorHAnsi" w:cstheme="minorHAnsi"/>
                <w:sz w:val="22"/>
                <w:szCs w:val="22"/>
              </w:rPr>
              <w:t>day centres (including Social Educational Centres</w:t>
            </w:r>
            <w:proofErr w:type="gramStart"/>
            <w:r w:rsidRPr="00EC260B">
              <w:rPr>
                <w:rFonts w:asciiTheme="minorHAnsi" w:hAnsiTheme="minorHAnsi" w:cstheme="minorHAnsi"/>
                <w:sz w:val="22"/>
                <w:szCs w:val="22"/>
              </w:rPr>
              <w:t>);</w:t>
            </w:r>
            <w:proofErr w:type="gramEnd"/>
            <w:r w:rsidRPr="00EC260B">
              <w:rPr>
                <w:rFonts w:asciiTheme="minorHAnsi" w:hAnsiTheme="minorHAnsi" w:cstheme="minorHAnsi"/>
                <w:sz w:val="22"/>
                <w:szCs w:val="22"/>
              </w:rPr>
              <w:t xml:space="preserve"> </w:t>
            </w:r>
          </w:p>
          <w:p w14:paraId="7CBF76B1" w14:textId="137D9325" w:rsidR="004A57AB" w:rsidRPr="00EC260B" w:rsidRDefault="004A57AB" w:rsidP="00EC260B">
            <w:pPr>
              <w:pStyle w:val="Default"/>
              <w:numPr>
                <w:ilvl w:val="0"/>
                <w:numId w:val="13"/>
              </w:numPr>
              <w:jc w:val="both"/>
              <w:rPr>
                <w:rFonts w:asciiTheme="minorHAnsi" w:hAnsiTheme="minorHAnsi" w:cstheme="minorHAnsi"/>
                <w:b/>
                <w:sz w:val="22"/>
                <w:szCs w:val="22"/>
                <w:u w:val="single"/>
              </w:rPr>
            </w:pPr>
            <w:proofErr w:type="gramStart"/>
            <w:r w:rsidRPr="00EC260B">
              <w:rPr>
                <w:rFonts w:asciiTheme="minorHAnsi" w:hAnsiTheme="minorHAnsi" w:cstheme="minorHAnsi"/>
                <w:sz w:val="22"/>
                <w:szCs w:val="22"/>
              </w:rPr>
              <w:t>hostels;</w:t>
            </w:r>
            <w:proofErr w:type="gramEnd"/>
          </w:p>
          <w:p w14:paraId="58395897" w14:textId="77777777" w:rsidR="004A57AB" w:rsidRPr="00EC260B" w:rsidRDefault="004A57AB" w:rsidP="00EC260B">
            <w:pPr>
              <w:pStyle w:val="Default"/>
              <w:numPr>
                <w:ilvl w:val="0"/>
                <w:numId w:val="13"/>
              </w:numPr>
              <w:jc w:val="both"/>
              <w:rPr>
                <w:rFonts w:asciiTheme="minorHAnsi" w:hAnsiTheme="minorHAnsi" w:cstheme="minorHAnsi"/>
                <w:b/>
                <w:sz w:val="22"/>
                <w:szCs w:val="22"/>
                <w:u w:val="single"/>
              </w:rPr>
            </w:pPr>
            <w:r w:rsidRPr="00EC260B">
              <w:rPr>
                <w:rFonts w:asciiTheme="minorHAnsi" w:hAnsiTheme="minorHAnsi" w:cstheme="minorHAnsi"/>
                <w:sz w:val="22"/>
                <w:szCs w:val="22"/>
              </w:rPr>
              <w:t>nursing homes; or</w:t>
            </w:r>
          </w:p>
          <w:p w14:paraId="2B086F19" w14:textId="77777777" w:rsidR="004A57AB" w:rsidRPr="00EC260B" w:rsidRDefault="004A57AB" w:rsidP="00EC260B">
            <w:pPr>
              <w:pStyle w:val="Default"/>
              <w:numPr>
                <w:ilvl w:val="0"/>
                <w:numId w:val="13"/>
              </w:numPr>
              <w:jc w:val="both"/>
              <w:rPr>
                <w:rFonts w:asciiTheme="minorHAnsi" w:hAnsiTheme="minorHAnsi" w:cstheme="minorHAnsi"/>
                <w:b/>
                <w:sz w:val="22"/>
                <w:szCs w:val="22"/>
                <w:u w:val="single"/>
              </w:rPr>
            </w:pPr>
            <w:r w:rsidRPr="00EC260B">
              <w:rPr>
                <w:rFonts w:asciiTheme="minorHAnsi" w:hAnsiTheme="minorHAnsi" w:cstheme="minorHAnsi"/>
                <w:sz w:val="22"/>
                <w:szCs w:val="22"/>
              </w:rPr>
              <w:t>homes for the elderly</w:t>
            </w:r>
          </w:p>
          <w:p w14:paraId="7D9AEE8A" w14:textId="77777777" w:rsidR="004A57AB" w:rsidRPr="00EC260B" w:rsidRDefault="004A57AB" w:rsidP="001038DD">
            <w:pPr>
              <w:pStyle w:val="Default"/>
              <w:keepNext/>
              <w:jc w:val="both"/>
              <w:rPr>
                <w:rFonts w:asciiTheme="minorHAnsi" w:hAnsiTheme="minorHAnsi" w:cstheme="minorHAnsi"/>
                <w:sz w:val="22"/>
                <w:szCs w:val="22"/>
              </w:rPr>
            </w:pPr>
          </w:p>
        </w:tc>
      </w:tr>
    </w:tbl>
    <w:p w14:paraId="09597F6C" w14:textId="77777777" w:rsidR="0083166C" w:rsidRPr="00EC260B" w:rsidRDefault="001038DD" w:rsidP="001038DD">
      <w:pPr>
        <w:pStyle w:val="Caption"/>
        <w:rPr>
          <w:rFonts w:eastAsia="Times New Roman" w:cstheme="minorHAnsi"/>
          <w:b/>
          <w:noProof/>
        </w:rPr>
      </w:pPr>
      <w:r>
        <w:t>Table of SLDD Coding guidance</w:t>
      </w:r>
    </w:p>
    <w:sectPr w:rsidR="0083166C" w:rsidRPr="00EC260B" w:rsidSect="00F9433D">
      <w:footerReference w:type="default" r:id="rId48"/>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DAC1" w14:textId="77777777" w:rsidR="00856A28" w:rsidRDefault="00856A28" w:rsidP="0017109A">
      <w:pPr>
        <w:spacing w:after="0" w:line="240" w:lineRule="auto"/>
      </w:pPr>
      <w:r>
        <w:separator/>
      </w:r>
    </w:p>
  </w:endnote>
  <w:endnote w:type="continuationSeparator" w:id="0">
    <w:p w14:paraId="663F11EE" w14:textId="77777777" w:rsidR="00856A28" w:rsidRDefault="00856A28" w:rsidP="0017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49084"/>
      <w:docPartObj>
        <w:docPartGallery w:val="Page Numbers (Bottom of Page)"/>
        <w:docPartUnique/>
      </w:docPartObj>
    </w:sdtPr>
    <w:sdtEndPr>
      <w:rPr>
        <w:noProof/>
      </w:rPr>
    </w:sdtEndPr>
    <w:sdtContent>
      <w:p w14:paraId="7D90B096" w14:textId="60D84B20" w:rsidR="00BC3E26" w:rsidRDefault="00650401">
        <w:pPr>
          <w:pStyle w:val="Footer"/>
          <w:jc w:val="right"/>
        </w:pPr>
        <w:r w:rsidRPr="008E68BE">
          <w:rPr>
            <w:b/>
            <w:bCs/>
            <w:noProof/>
          </w:rPr>
          <w:drawing>
            <wp:anchor distT="0" distB="0" distL="114300" distR="114300" simplePos="0" relativeHeight="251659264" behindDoc="0" locked="0" layoutInCell="1" allowOverlap="1" wp14:anchorId="041185D8" wp14:editId="75B8E8B7">
              <wp:simplePos x="0" y="0"/>
              <wp:positionH relativeFrom="margin">
                <wp:posOffset>-196850</wp:posOffset>
              </wp:positionH>
              <wp:positionV relativeFrom="paragraph">
                <wp:posOffset>-325120</wp:posOffset>
              </wp:positionV>
              <wp:extent cx="989937" cy="875030"/>
              <wp:effectExtent l="0" t="0" r="1270" b="127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rsidR="00BC3E26">
          <w:fldChar w:fldCharType="begin"/>
        </w:r>
        <w:r w:rsidR="00BC3E26">
          <w:instrText xml:space="preserve"> PAGE   \* MERGEFORMAT </w:instrText>
        </w:r>
        <w:r w:rsidR="00BC3E26">
          <w:fldChar w:fldCharType="separate"/>
        </w:r>
        <w:r w:rsidR="00BC3E26">
          <w:rPr>
            <w:noProof/>
          </w:rPr>
          <w:t>2</w:t>
        </w:r>
        <w:r w:rsidR="00BC3E26">
          <w:rPr>
            <w:noProof/>
          </w:rPr>
          <w:fldChar w:fldCharType="end"/>
        </w:r>
      </w:p>
    </w:sdtContent>
  </w:sdt>
  <w:p w14:paraId="0C5C6EEE" w14:textId="5F6FD8AD" w:rsidR="00271EDB" w:rsidRDefault="0027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8178" w14:textId="77777777" w:rsidR="00856A28" w:rsidRDefault="00856A28" w:rsidP="0017109A">
      <w:pPr>
        <w:spacing w:after="0" w:line="240" w:lineRule="auto"/>
      </w:pPr>
      <w:r>
        <w:separator/>
      </w:r>
    </w:p>
  </w:footnote>
  <w:footnote w:type="continuationSeparator" w:id="0">
    <w:p w14:paraId="38CE8294" w14:textId="77777777" w:rsidR="00856A28" w:rsidRDefault="00856A28" w:rsidP="0017109A">
      <w:pPr>
        <w:spacing w:after="0" w:line="240" w:lineRule="auto"/>
      </w:pPr>
      <w:r>
        <w:continuationSeparator/>
      </w:r>
    </w:p>
  </w:footnote>
  <w:footnote w:id="1">
    <w:p w14:paraId="5FE15B0A" w14:textId="77777777" w:rsidR="00271EDB" w:rsidRDefault="00271EDB" w:rsidP="00E87A30">
      <w:pPr>
        <w:pStyle w:val="FootnoteText"/>
      </w:pPr>
      <w:r>
        <w:rPr>
          <w:rStyle w:val="FootnoteReference"/>
        </w:rPr>
        <w:footnoteRef/>
      </w:r>
      <w:r>
        <w:t xml:space="preserve"> </w:t>
      </w:r>
      <w:hyperlink r:id="rId1" w:history="1">
        <w:r w:rsidR="005172A9" w:rsidRPr="005172A9">
          <w:rPr>
            <w:rStyle w:val="Hyperlink"/>
          </w:rPr>
          <w:t>FE Means Business</w:t>
        </w:r>
      </w:hyperlink>
      <w:r w:rsidRPr="001664B6">
        <w:cr/>
      </w:r>
    </w:p>
  </w:footnote>
  <w:footnote w:id="2">
    <w:p w14:paraId="636E7043" w14:textId="77777777" w:rsidR="00271EDB" w:rsidRDefault="00271EDB" w:rsidP="00E87A30">
      <w:pPr>
        <w:pStyle w:val="FootnoteText"/>
      </w:pPr>
      <w:r>
        <w:rPr>
          <w:rStyle w:val="FootnoteReference"/>
        </w:rPr>
        <w:footnoteRef/>
      </w:r>
      <w:r>
        <w:t xml:space="preserve"> </w:t>
      </w:r>
      <w:hyperlink r:id="rId2" w:history="1">
        <w:r w:rsidR="005172A9" w:rsidRPr="005172A9">
          <w:rPr>
            <w:rStyle w:val="Hyperlink"/>
          </w:rPr>
          <w:t>Additional Support Fund</w:t>
        </w:r>
      </w:hyperlink>
    </w:p>
  </w:footnote>
  <w:footnote w:id="3">
    <w:p w14:paraId="1ED5AE2E" w14:textId="77777777" w:rsidR="00271EDB" w:rsidRDefault="00271EDB">
      <w:pPr>
        <w:pStyle w:val="FootnoteText"/>
      </w:pPr>
      <w:r w:rsidRPr="00D74E3A">
        <w:rPr>
          <w:rStyle w:val="FootnoteReference"/>
          <w:rFonts w:cstheme="minorHAnsi"/>
        </w:rPr>
        <w:footnoteRef/>
      </w:r>
      <w:r w:rsidRPr="00D74E3A">
        <w:rPr>
          <w:rFonts w:cstheme="minorHAnsi"/>
        </w:rPr>
        <w:t xml:space="preserve"> A venue that is rented/hired by the College to deliver provision</w:t>
      </w:r>
      <w:r>
        <w:rPr>
          <w:rFonts w:ascii="Arial" w:hAnsi="Arial" w:cs="Arial"/>
          <w:color w:val="1F497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86D"/>
    <w:multiLevelType w:val="hybridMultilevel"/>
    <w:tmpl w:val="A1A6D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A2949"/>
    <w:multiLevelType w:val="hybridMultilevel"/>
    <w:tmpl w:val="DB9C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4E85"/>
    <w:multiLevelType w:val="hybridMultilevel"/>
    <w:tmpl w:val="168A2222"/>
    <w:lvl w:ilvl="0" w:tplc="E6A84C4E">
      <w:start w:val="6"/>
      <w:numFmt w:val="decimal"/>
      <w:lvlText w:val="%1."/>
      <w:lvlJc w:val="left"/>
      <w:pPr>
        <w:ind w:left="4320" w:hanging="360"/>
      </w:pPr>
      <w:rPr>
        <w:rFonts w:ascii="Arial" w:hAnsi="Arial" w:cs="Aria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83CD2"/>
    <w:multiLevelType w:val="hybridMultilevel"/>
    <w:tmpl w:val="20548950"/>
    <w:lvl w:ilvl="0" w:tplc="2646CDD6">
      <w:start w:val="1"/>
      <w:numFmt w:val="decimal"/>
      <w:lvlText w:val="%1."/>
      <w:lvlJc w:val="left"/>
      <w:pPr>
        <w:ind w:left="360" w:hanging="360"/>
      </w:pPr>
      <w:rPr>
        <w:rFonts w:hint="default"/>
        <w:b w:val="0"/>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B77FE"/>
    <w:multiLevelType w:val="hybridMultilevel"/>
    <w:tmpl w:val="ACF8389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9763222"/>
    <w:multiLevelType w:val="hybridMultilevel"/>
    <w:tmpl w:val="8DD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514EA"/>
    <w:multiLevelType w:val="hybridMultilevel"/>
    <w:tmpl w:val="D0DAEFFE"/>
    <w:lvl w:ilvl="0" w:tplc="8BDAD43E">
      <w:start w:val="1"/>
      <w:numFmt w:val="decimal"/>
      <w:lvlText w:val="%1."/>
      <w:lvlJc w:val="left"/>
      <w:pPr>
        <w:ind w:left="720" w:hanging="360"/>
      </w:pPr>
      <w:rPr>
        <w:rFonts w:eastAsia="Times New Roman"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D1577"/>
    <w:multiLevelType w:val="hybridMultilevel"/>
    <w:tmpl w:val="84B8278A"/>
    <w:lvl w:ilvl="0" w:tplc="FFFFFFFF">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9F57D81"/>
    <w:multiLevelType w:val="hybridMultilevel"/>
    <w:tmpl w:val="F4120CE8"/>
    <w:lvl w:ilvl="0" w:tplc="7FCAEE4E">
      <w:start w:val="1"/>
      <w:numFmt w:val="decimal"/>
      <w:lvlText w:val="%1."/>
      <w:lvlJc w:val="left"/>
      <w:pPr>
        <w:ind w:left="1802" w:hanging="360"/>
      </w:pPr>
      <w:rPr>
        <w:rFonts w:ascii="Arial" w:eastAsiaTheme="minorHAnsi" w:hAnsi="Arial" w:cs="Arial"/>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9" w15:restartNumberingAfterBreak="0">
    <w:nsid w:val="295F5A50"/>
    <w:multiLevelType w:val="hybridMultilevel"/>
    <w:tmpl w:val="CF0C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96276"/>
    <w:multiLevelType w:val="hybridMultilevel"/>
    <w:tmpl w:val="1B10AE82"/>
    <w:lvl w:ilvl="0" w:tplc="08090001">
      <w:start w:val="1"/>
      <w:numFmt w:val="bullet"/>
      <w:lvlText w:val=""/>
      <w:lvlJc w:val="left"/>
      <w:pPr>
        <w:ind w:left="720" w:hanging="360"/>
      </w:pPr>
      <w:rPr>
        <w:rFonts w:ascii="Symbol" w:hAnsi="Symbo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96CBF"/>
    <w:multiLevelType w:val="hybridMultilevel"/>
    <w:tmpl w:val="8D986A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1B5E22"/>
    <w:multiLevelType w:val="hybridMultilevel"/>
    <w:tmpl w:val="B39E5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032A03"/>
    <w:multiLevelType w:val="hybridMultilevel"/>
    <w:tmpl w:val="BE9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A7FEF"/>
    <w:multiLevelType w:val="hybridMultilevel"/>
    <w:tmpl w:val="4168ADD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5C5611E"/>
    <w:multiLevelType w:val="hybridMultilevel"/>
    <w:tmpl w:val="D154164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487A35E8"/>
    <w:multiLevelType w:val="hybridMultilevel"/>
    <w:tmpl w:val="EF5084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9087E3C"/>
    <w:multiLevelType w:val="hybridMultilevel"/>
    <w:tmpl w:val="6FEE7662"/>
    <w:lvl w:ilvl="0" w:tplc="08090001">
      <w:start w:val="1"/>
      <w:numFmt w:val="bullet"/>
      <w:lvlText w:val=""/>
      <w:lvlJc w:val="left"/>
      <w:pPr>
        <w:ind w:left="720" w:hanging="360"/>
      </w:pPr>
      <w:rPr>
        <w:rFonts w:ascii="Symbol" w:hAnsi="Symbol" w:hint="default"/>
      </w:rPr>
    </w:lvl>
    <w:lvl w:ilvl="1" w:tplc="E3106B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C4302"/>
    <w:multiLevelType w:val="hybridMultilevel"/>
    <w:tmpl w:val="185E1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2537FF"/>
    <w:multiLevelType w:val="hybridMultilevel"/>
    <w:tmpl w:val="DAF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F247E"/>
    <w:multiLevelType w:val="hybridMultilevel"/>
    <w:tmpl w:val="57BC2D16"/>
    <w:lvl w:ilvl="0" w:tplc="264CB9D8">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F414C"/>
    <w:multiLevelType w:val="hybridMultilevel"/>
    <w:tmpl w:val="912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90F8E"/>
    <w:multiLevelType w:val="hybridMultilevel"/>
    <w:tmpl w:val="F9C8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4747"/>
    <w:multiLevelType w:val="hybridMultilevel"/>
    <w:tmpl w:val="650A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55E60"/>
    <w:multiLevelType w:val="hybridMultilevel"/>
    <w:tmpl w:val="B6C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216A3"/>
    <w:multiLevelType w:val="hybridMultilevel"/>
    <w:tmpl w:val="42C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F7662"/>
    <w:multiLevelType w:val="hybridMultilevel"/>
    <w:tmpl w:val="9E3E4E1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D5103"/>
    <w:multiLevelType w:val="hybridMultilevel"/>
    <w:tmpl w:val="2ADC847E"/>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34920F34">
      <w:start w:val="9"/>
      <w:numFmt w:val="decimal"/>
      <w:lvlText w:val="%4."/>
      <w:lvlJc w:val="left"/>
      <w:pPr>
        <w:ind w:left="4320" w:hanging="360"/>
      </w:pPr>
      <w:rPr>
        <w:rFonts w:hint="default"/>
        <w:b w:val="0"/>
        <w:bCs/>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2D0770E"/>
    <w:multiLevelType w:val="hybridMultilevel"/>
    <w:tmpl w:val="3E6C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B60FA"/>
    <w:multiLevelType w:val="hybridMultilevel"/>
    <w:tmpl w:val="E94A7828"/>
    <w:lvl w:ilvl="0" w:tplc="007841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B20D29"/>
    <w:multiLevelType w:val="hybridMultilevel"/>
    <w:tmpl w:val="95323E14"/>
    <w:lvl w:ilvl="0" w:tplc="EDB61D8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10A5C"/>
    <w:multiLevelType w:val="hybridMultilevel"/>
    <w:tmpl w:val="313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60412"/>
    <w:multiLevelType w:val="multilevel"/>
    <w:tmpl w:val="C7604276"/>
    <w:lvl w:ilvl="0">
      <w:start w:val="9"/>
      <w:numFmt w:val="decimal"/>
      <w:lvlText w:val="%1."/>
      <w:lvlJc w:val="left"/>
      <w:pPr>
        <w:ind w:left="502" w:hanging="360"/>
      </w:pPr>
      <w:rPr>
        <w:rFonts w:hint="default"/>
        <w:b w:val="0"/>
        <w:bCs w:val="0"/>
        <w:strike w:val="0"/>
        <w:u w:val="none"/>
      </w:rPr>
    </w:lvl>
    <w:lvl w:ilvl="1">
      <w:start w:val="1"/>
      <w:numFmt w:val="decimal"/>
      <w:isLgl/>
      <w:lvlText w:val="%1.%2"/>
      <w:lvlJc w:val="left"/>
      <w:pPr>
        <w:ind w:left="1185" w:hanging="46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33" w15:restartNumberingAfterBreak="0">
    <w:nsid w:val="7F1E7DE9"/>
    <w:multiLevelType w:val="hybridMultilevel"/>
    <w:tmpl w:val="3E5A72B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640849">
    <w:abstractNumId w:val="31"/>
  </w:num>
  <w:num w:numId="2" w16cid:durableId="412315077">
    <w:abstractNumId w:val="18"/>
  </w:num>
  <w:num w:numId="3" w16cid:durableId="1153764288">
    <w:abstractNumId w:val="4"/>
  </w:num>
  <w:num w:numId="4" w16cid:durableId="582299759">
    <w:abstractNumId w:val="17"/>
  </w:num>
  <w:num w:numId="5" w16cid:durableId="1225948978">
    <w:abstractNumId w:val="5"/>
  </w:num>
  <w:num w:numId="6" w16cid:durableId="348526333">
    <w:abstractNumId w:val="24"/>
  </w:num>
  <w:num w:numId="7" w16cid:durableId="937368960">
    <w:abstractNumId w:val="7"/>
  </w:num>
  <w:num w:numId="8" w16cid:durableId="685983340">
    <w:abstractNumId w:val="30"/>
  </w:num>
  <w:num w:numId="9" w16cid:durableId="730890157">
    <w:abstractNumId w:val="1"/>
  </w:num>
  <w:num w:numId="10" w16cid:durableId="1630161825">
    <w:abstractNumId w:val="14"/>
  </w:num>
  <w:num w:numId="11" w16cid:durableId="958611625">
    <w:abstractNumId w:val="8"/>
  </w:num>
  <w:num w:numId="12" w16cid:durableId="801268430">
    <w:abstractNumId w:val="19"/>
  </w:num>
  <w:num w:numId="13" w16cid:durableId="530463383">
    <w:abstractNumId w:val="12"/>
  </w:num>
  <w:num w:numId="14" w16cid:durableId="1434132281">
    <w:abstractNumId w:val="25"/>
  </w:num>
  <w:num w:numId="15" w16cid:durableId="131211542">
    <w:abstractNumId w:val="0"/>
  </w:num>
  <w:num w:numId="16" w16cid:durableId="260376656">
    <w:abstractNumId w:val="13"/>
  </w:num>
  <w:num w:numId="17" w16cid:durableId="2056468864">
    <w:abstractNumId w:val="15"/>
  </w:num>
  <w:num w:numId="18" w16cid:durableId="1165050153">
    <w:abstractNumId w:val="23"/>
  </w:num>
  <w:num w:numId="19" w16cid:durableId="15814245">
    <w:abstractNumId w:val="21"/>
  </w:num>
  <w:num w:numId="20" w16cid:durableId="696351318">
    <w:abstractNumId w:val="9"/>
  </w:num>
  <w:num w:numId="21" w16cid:durableId="1916621212">
    <w:abstractNumId w:val="28"/>
  </w:num>
  <w:num w:numId="22" w16cid:durableId="142964763">
    <w:abstractNumId w:val="27"/>
  </w:num>
  <w:num w:numId="23" w16cid:durableId="884024595">
    <w:abstractNumId w:val="2"/>
  </w:num>
  <w:num w:numId="24" w16cid:durableId="506599394">
    <w:abstractNumId w:val="32"/>
  </w:num>
  <w:num w:numId="25" w16cid:durableId="1051926156">
    <w:abstractNumId w:val="16"/>
  </w:num>
  <w:num w:numId="26" w16cid:durableId="430666933">
    <w:abstractNumId w:val="22"/>
  </w:num>
  <w:num w:numId="27" w16cid:durableId="59448476">
    <w:abstractNumId w:val="26"/>
  </w:num>
  <w:num w:numId="28" w16cid:durableId="1547378666">
    <w:abstractNumId w:val="3"/>
  </w:num>
  <w:num w:numId="29" w16cid:durableId="1234896884">
    <w:abstractNumId w:val="10"/>
  </w:num>
  <w:num w:numId="30" w16cid:durableId="144441351">
    <w:abstractNumId w:val="20"/>
  </w:num>
  <w:num w:numId="31" w16cid:durableId="1734354325">
    <w:abstractNumId w:val="6"/>
  </w:num>
  <w:num w:numId="32" w16cid:durableId="2131122663">
    <w:abstractNumId w:val="29"/>
  </w:num>
  <w:num w:numId="33" w16cid:durableId="900676303">
    <w:abstractNumId w:val="33"/>
  </w:num>
  <w:num w:numId="34" w16cid:durableId="175998230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9A"/>
    <w:rsid w:val="00001E5B"/>
    <w:rsid w:val="00006DD2"/>
    <w:rsid w:val="00010FCD"/>
    <w:rsid w:val="00012EBB"/>
    <w:rsid w:val="00014CAD"/>
    <w:rsid w:val="0001528B"/>
    <w:rsid w:val="00016AC5"/>
    <w:rsid w:val="00030FE5"/>
    <w:rsid w:val="00033407"/>
    <w:rsid w:val="00034F27"/>
    <w:rsid w:val="00035481"/>
    <w:rsid w:val="00035E69"/>
    <w:rsid w:val="00061232"/>
    <w:rsid w:val="00071BAE"/>
    <w:rsid w:val="0007449C"/>
    <w:rsid w:val="000806AC"/>
    <w:rsid w:val="00081F1B"/>
    <w:rsid w:val="000945B9"/>
    <w:rsid w:val="00094E5B"/>
    <w:rsid w:val="000955EE"/>
    <w:rsid w:val="00095A9F"/>
    <w:rsid w:val="00096971"/>
    <w:rsid w:val="000971B5"/>
    <w:rsid w:val="000B1A5A"/>
    <w:rsid w:val="000C1BEA"/>
    <w:rsid w:val="000C28E7"/>
    <w:rsid w:val="000C46D8"/>
    <w:rsid w:val="000C62CA"/>
    <w:rsid w:val="000C7D0C"/>
    <w:rsid w:val="000D68FC"/>
    <w:rsid w:val="000E2D5C"/>
    <w:rsid w:val="000E454D"/>
    <w:rsid w:val="000F2C15"/>
    <w:rsid w:val="001038DD"/>
    <w:rsid w:val="0011106E"/>
    <w:rsid w:val="00113B52"/>
    <w:rsid w:val="0012253A"/>
    <w:rsid w:val="00125757"/>
    <w:rsid w:val="0013025D"/>
    <w:rsid w:val="00131E7F"/>
    <w:rsid w:val="00142E19"/>
    <w:rsid w:val="00150B20"/>
    <w:rsid w:val="0015353A"/>
    <w:rsid w:val="001537C4"/>
    <w:rsid w:val="00154332"/>
    <w:rsid w:val="00156596"/>
    <w:rsid w:val="001630D2"/>
    <w:rsid w:val="00163412"/>
    <w:rsid w:val="00163A16"/>
    <w:rsid w:val="001664B6"/>
    <w:rsid w:val="00166802"/>
    <w:rsid w:val="00170A89"/>
    <w:rsid w:val="0017109A"/>
    <w:rsid w:val="00171A5E"/>
    <w:rsid w:val="00176446"/>
    <w:rsid w:val="00184250"/>
    <w:rsid w:val="00190D31"/>
    <w:rsid w:val="00191EE8"/>
    <w:rsid w:val="00193FBB"/>
    <w:rsid w:val="001A6983"/>
    <w:rsid w:val="001B04A5"/>
    <w:rsid w:val="001B5785"/>
    <w:rsid w:val="001B5FBB"/>
    <w:rsid w:val="001E2BDC"/>
    <w:rsid w:val="001E3B83"/>
    <w:rsid w:val="001E4A99"/>
    <w:rsid w:val="001E5280"/>
    <w:rsid w:val="001E5F25"/>
    <w:rsid w:val="001E6088"/>
    <w:rsid w:val="001F0D9A"/>
    <w:rsid w:val="001F37C4"/>
    <w:rsid w:val="001F5138"/>
    <w:rsid w:val="001F6DDB"/>
    <w:rsid w:val="001F75C9"/>
    <w:rsid w:val="002007BD"/>
    <w:rsid w:val="00204C57"/>
    <w:rsid w:val="002062E3"/>
    <w:rsid w:val="00211915"/>
    <w:rsid w:val="00213259"/>
    <w:rsid w:val="00222C43"/>
    <w:rsid w:val="0022582B"/>
    <w:rsid w:val="00231C14"/>
    <w:rsid w:val="002325E9"/>
    <w:rsid w:val="00241485"/>
    <w:rsid w:val="00260D25"/>
    <w:rsid w:val="002615FC"/>
    <w:rsid w:val="00262E44"/>
    <w:rsid w:val="00263FFA"/>
    <w:rsid w:val="00266A79"/>
    <w:rsid w:val="00266FD0"/>
    <w:rsid w:val="00271EDB"/>
    <w:rsid w:val="00272FD0"/>
    <w:rsid w:val="00274400"/>
    <w:rsid w:val="002800F6"/>
    <w:rsid w:val="002A706F"/>
    <w:rsid w:val="002C3D4F"/>
    <w:rsid w:val="002C4AE3"/>
    <w:rsid w:val="002C4C19"/>
    <w:rsid w:val="002C6BF7"/>
    <w:rsid w:val="002C723F"/>
    <w:rsid w:val="002D27EC"/>
    <w:rsid w:val="002D5DE1"/>
    <w:rsid w:val="002E1BC5"/>
    <w:rsid w:val="002E3924"/>
    <w:rsid w:val="002E597A"/>
    <w:rsid w:val="002E6C65"/>
    <w:rsid w:val="002F1201"/>
    <w:rsid w:val="002F2284"/>
    <w:rsid w:val="002F3F1B"/>
    <w:rsid w:val="0030155E"/>
    <w:rsid w:val="00301AF0"/>
    <w:rsid w:val="003024B8"/>
    <w:rsid w:val="0030575B"/>
    <w:rsid w:val="00305DE8"/>
    <w:rsid w:val="00312FC0"/>
    <w:rsid w:val="003152F9"/>
    <w:rsid w:val="003153ED"/>
    <w:rsid w:val="00321E88"/>
    <w:rsid w:val="00353C55"/>
    <w:rsid w:val="00356323"/>
    <w:rsid w:val="003633E0"/>
    <w:rsid w:val="003714FC"/>
    <w:rsid w:val="003849DD"/>
    <w:rsid w:val="00385444"/>
    <w:rsid w:val="00390BEA"/>
    <w:rsid w:val="00397617"/>
    <w:rsid w:val="003A0194"/>
    <w:rsid w:val="003A4828"/>
    <w:rsid w:val="003A6A69"/>
    <w:rsid w:val="003A78B9"/>
    <w:rsid w:val="003D06AA"/>
    <w:rsid w:val="003D5621"/>
    <w:rsid w:val="003D7AFC"/>
    <w:rsid w:val="003F0BDF"/>
    <w:rsid w:val="003F34E6"/>
    <w:rsid w:val="003F4618"/>
    <w:rsid w:val="003F561B"/>
    <w:rsid w:val="00401DB6"/>
    <w:rsid w:val="00402B83"/>
    <w:rsid w:val="00405DBE"/>
    <w:rsid w:val="00407602"/>
    <w:rsid w:val="00411B23"/>
    <w:rsid w:val="00414238"/>
    <w:rsid w:val="00415299"/>
    <w:rsid w:val="00415B52"/>
    <w:rsid w:val="00420CDD"/>
    <w:rsid w:val="004226BA"/>
    <w:rsid w:val="00422A48"/>
    <w:rsid w:val="0043024B"/>
    <w:rsid w:val="00436840"/>
    <w:rsid w:val="00440323"/>
    <w:rsid w:val="004414CC"/>
    <w:rsid w:val="0044338B"/>
    <w:rsid w:val="004527A9"/>
    <w:rsid w:val="0045509A"/>
    <w:rsid w:val="00456CC4"/>
    <w:rsid w:val="004703A7"/>
    <w:rsid w:val="00471074"/>
    <w:rsid w:val="00477777"/>
    <w:rsid w:val="00482F05"/>
    <w:rsid w:val="004875AF"/>
    <w:rsid w:val="00492698"/>
    <w:rsid w:val="00494205"/>
    <w:rsid w:val="0049512F"/>
    <w:rsid w:val="0049607E"/>
    <w:rsid w:val="00496AE2"/>
    <w:rsid w:val="004A57AB"/>
    <w:rsid w:val="004B222E"/>
    <w:rsid w:val="004D08DF"/>
    <w:rsid w:val="004D44BB"/>
    <w:rsid w:val="004D6F04"/>
    <w:rsid w:val="004D6F60"/>
    <w:rsid w:val="004E3DC0"/>
    <w:rsid w:val="004F023C"/>
    <w:rsid w:val="004F2ED6"/>
    <w:rsid w:val="004F5C72"/>
    <w:rsid w:val="004F7FE5"/>
    <w:rsid w:val="00504343"/>
    <w:rsid w:val="005060A4"/>
    <w:rsid w:val="00510B8C"/>
    <w:rsid w:val="00511427"/>
    <w:rsid w:val="00513A35"/>
    <w:rsid w:val="005172A9"/>
    <w:rsid w:val="0052113E"/>
    <w:rsid w:val="005228E2"/>
    <w:rsid w:val="00534347"/>
    <w:rsid w:val="005353C9"/>
    <w:rsid w:val="00537881"/>
    <w:rsid w:val="005506C8"/>
    <w:rsid w:val="00555097"/>
    <w:rsid w:val="0056188D"/>
    <w:rsid w:val="005714F5"/>
    <w:rsid w:val="00571C0E"/>
    <w:rsid w:val="00580C8E"/>
    <w:rsid w:val="00581482"/>
    <w:rsid w:val="005824D5"/>
    <w:rsid w:val="00586808"/>
    <w:rsid w:val="0058685D"/>
    <w:rsid w:val="005872BC"/>
    <w:rsid w:val="005A3B62"/>
    <w:rsid w:val="005A5022"/>
    <w:rsid w:val="005B11E9"/>
    <w:rsid w:val="005B7BCC"/>
    <w:rsid w:val="005C315B"/>
    <w:rsid w:val="005C3E68"/>
    <w:rsid w:val="005D442E"/>
    <w:rsid w:val="005F3DBC"/>
    <w:rsid w:val="005F4BA3"/>
    <w:rsid w:val="00600F3E"/>
    <w:rsid w:val="00604366"/>
    <w:rsid w:val="006067F1"/>
    <w:rsid w:val="00606911"/>
    <w:rsid w:val="006127D7"/>
    <w:rsid w:val="00621461"/>
    <w:rsid w:val="00626A4E"/>
    <w:rsid w:val="00633A8D"/>
    <w:rsid w:val="0063605F"/>
    <w:rsid w:val="00641AE1"/>
    <w:rsid w:val="00646511"/>
    <w:rsid w:val="00650401"/>
    <w:rsid w:val="00651A52"/>
    <w:rsid w:val="00656610"/>
    <w:rsid w:val="00657538"/>
    <w:rsid w:val="00664284"/>
    <w:rsid w:val="006660E9"/>
    <w:rsid w:val="00670295"/>
    <w:rsid w:val="006757B3"/>
    <w:rsid w:val="00690B3B"/>
    <w:rsid w:val="006913AA"/>
    <w:rsid w:val="006B36E6"/>
    <w:rsid w:val="006B5C45"/>
    <w:rsid w:val="006C1DFA"/>
    <w:rsid w:val="006D0F6E"/>
    <w:rsid w:val="006D240F"/>
    <w:rsid w:val="006D42FC"/>
    <w:rsid w:val="006E1E6D"/>
    <w:rsid w:val="006F691A"/>
    <w:rsid w:val="00703E5F"/>
    <w:rsid w:val="00714085"/>
    <w:rsid w:val="007154F5"/>
    <w:rsid w:val="0073396B"/>
    <w:rsid w:val="007376FB"/>
    <w:rsid w:val="00737E56"/>
    <w:rsid w:val="00743668"/>
    <w:rsid w:val="0074569C"/>
    <w:rsid w:val="0076268C"/>
    <w:rsid w:val="007642F1"/>
    <w:rsid w:val="00764D2D"/>
    <w:rsid w:val="0076506D"/>
    <w:rsid w:val="00770E35"/>
    <w:rsid w:val="00772414"/>
    <w:rsid w:val="007735A3"/>
    <w:rsid w:val="00776298"/>
    <w:rsid w:val="007839A5"/>
    <w:rsid w:val="00783E1A"/>
    <w:rsid w:val="007935A7"/>
    <w:rsid w:val="007A0C62"/>
    <w:rsid w:val="007B0957"/>
    <w:rsid w:val="007D0F58"/>
    <w:rsid w:val="007D5D09"/>
    <w:rsid w:val="007E405B"/>
    <w:rsid w:val="007E7994"/>
    <w:rsid w:val="007F0A58"/>
    <w:rsid w:val="007F740D"/>
    <w:rsid w:val="007F79E0"/>
    <w:rsid w:val="00800A08"/>
    <w:rsid w:val="00801ECB"/>
    <w:rsid w:val="0080474E"/>
    <w:rsid w:val="00816DD1"/>
    <w:rsid w:val="0083166C"/>
    <w:rsid w:val="00836232"/>
    <w:rsid w:val="00840014"/>
    <w:rsid w:val="008444F1"/>
    <w:rsid w:val="00856A28"/>
    <w:rsid w:val="008770C0"/>
    <w:rsid w:val="00877BCA"/>
    <w:rsid w:val="00880942"/>
    <w:rsid w:val="0088532F"/>
    <w:rsid w:val="00896C77"/>
    <w:rsid w:val="008A3C5B"/>
    <w:rsid w:val="008A6B72"/>
    <w:rsid w:val="008B01A1"/>
    <w:rsid w:val="008B2DC4"/>
    <w:rsid w:val="008B2FF5"/>
    <w:rsid w:val="008B3433"/>
    <w:rsid w:val="008B747F"/>
    <w:rsid w:val="008C36BF"/>
    <w:rsid w:val="008C70C0"/>
    <w:rsid w:val="008D2F6A"/>
    <w:rsid w:val="008D6F93"/>
    <w:rsid w:val="008E58B8"/>
    <w:rsid w:val="008E5B13"/>
    <w:rsid w:val="008E71FD"/>
    <w:rsid w:val="00904170"/>
    <w:rsid w:val="009045AF"/>
    <w:rsid w:val="00911ACF"/>
    <w:rsid w:val="00913A4C"/>
    <w:rsid w:val="00916FD0"/>
    <w:rsid w:val="00917AE0"/>
    <w:rsid w:val="009233C5"/>
    <w:rsid w:val="00923954"/>
    <w:rsid w:val="00925728"/>
    <w:rsid w:val="00930100"/>
    <w:rsid w:val="00930866"/>
    <w:rsid w:val="00934C46"/>
    <w:rsid w:val="0096327D"/>
    <w:rsid w:val="00963F35"/>
    <w:rsid w:val="009642FE"/>
    <w:rsid w:val="0096432D"/>
    <w:rsid w:val="0097074C"/>
    <w:rsid w:val="009740A9"/>
    <w:rsid w:val="0097496A"/>
    <w:rsid w:val="00977D09"/>
    <w:rsid w:val="009802A2"/>
    <w:rsid w:val="00980A5E"/>
    <w:rsid w:val="00981814"/>
    <w:rsid w:val="009838C2"/>
    <w:rsid w:val="009839B3"/>
    <w:rsid w:val="00985D94"/>
    <w:rsid w:val="009A413B"/>
    <w:rsid w:val="009A4205"/>
    <w:rsid w:val="009B6018"/>
    <w:rsid w:val="009C48C1"/>
    <w:rsid w:val="009D1998"/>
    <w:rsid w:val="009E4682"/>
    <w:rsid w:val="009E5874"/>
    <w:rsid w:val="009F4259"/>
    <w:rsid w:val="009F5198"/>
    <w:rsid w:val="00A01235"/>
    <w:rsid w:val="00A05948"/>
    <w:rsid w:val="00A1475A"/>
    <w:rsid w:val="00A17DEC"/>
    <w:rsid w:val="00A24374"/>
    <w:rsid w:val="00A25577"/>
    <w:rsid w:val="00A30596"/>
    <w:rsid w:val="00A36802"/>
    <w:rsid w:val="00A421B2"/>
    <w:rsid w:val="00A477A5"/>
    <w:rsid w:val="00A53554"/>
    <w:rsid w:val="00A650A4"/>
    <w:rsid w:val="00A710C6"/>
    <w:rsid w:val="00A8033C"/>
    <w:rsid w:val="00A84479"/>
    <w:rsid w:val="00A8466F"/>
    <w:rsid w:val="00A90528"/>
    <w:rsid w:val="00A91BF7"/>
    <w:rsid w:val="00A92268"/>
    <w:rsid w:val="00AA178B"/>
    <w:rsid w:val="00AA5A03"/>
    <w:rsid w:val="00AB2E89"/>
    <w:rsid w:val="00AB42ED"/>
    <w:rsid w:val="00AB7814"/>
    <w:rsid w:val="00AC1A26"/>
    <w:rsid w:val="00AC2501"/>
    <w:rsid w:val="00AC386C"/>
    <w:rsid w:val="00AD0ADF"/>
    <w:rsid w:val="00AD0F2C"/>
    <w:rsid w:val="00AD37AF"/>
    <w:rsid w:val="00AD4036"/>
    <w:rsid w:val="00AD76B2"/>
    <w:rsid w:val="00AE253D"/>
    <w:rsid w:val="00AF176C"/>
    <w:rsid w:val="00AF41A1"/>
    <w:rsid w:val="00AF6D2B"/>
    <w:rsid w:val="00B02D50"/>
    <w:rsid w:val="00B1716D"/>
    <w:rsid w:val="00B21C77"/>
    <w:rsid w:val="00B30563"/>
    <w:rsid w:val="00B32B22"/>
    <w:rsid w:val="00B3321D"/>
    <w:rsid w:val="00B35FC0"/>
    <w:rsid w:val="00B378C1"/>
    <w:rsid w:val="00B40C8F"/>
    <w:rsid w:val="00B44AC0"/>
    <w:rsid w:val="00B44BFB"/>
    <w:rsid w:val="00B44CE5"/>
    <w:rsid w:val="00B63528"/>
    <w:rsid w:val="00B7046A"/>
    <w:rsid w:val="00B7396F"/>
    <w:rsid w:val="00B81FFE"/>
    <w:rsid w:val="00B858E0"/>
    <w:rsid w:val="00B95B62"/>
    <w:rsid w:val="00BB447B"/>
    <w:rsid w:val="00BC24DD"/>
    <w:rsid w:val="00BC3D15"/>
    <w:rsid w:val="00BC3E26"/>
    <w:rsid w:val="00BC4B2F"/>
    <w:rsid w:val="00BC4F92"/>
    <w:rsid w:val="00BD30C2"/>
    <w:rsid w:val="00BD5D14"/>
    <w:rsid w:val="00BD7668"/>
    <w:rsid w:val="00BE3794"/>
    <w:rsid w:val="00BE798D"/>
    <w:rsid w:val="00C020AD"/>
    <w:rsid w:val="00C02414"/>
    <w:rsid w:val="00C073A6"/>
    <w:rsid w:val="00C21E5D"/>
    <w:rsid w:val="00C23AFF"/>
    <w:rsid w:val="00C30EA3"/>
    <w:rsid w:val="00C331C9"/>
    <w:rsid w:val="00C34C6C"/>
    <w:rsid w:val="00C37584"/>
    <w:rsid w:val="00C416E8"/>
    <w:rsid w:val="00C41A97"/>
    <w:rsid w:val="00C46384"/>
    <w:rsid w:val="00C5580D"/>
    <w:rsid w:val="00C65629"/>
    <w:rsid w:val="00C67739"/>
    <w:rsid w:val="00C67FC1"/>
    <w:rsid w:val="00C8678E"/>
    <w:rsid w:val="00C95A57"/>
    <w:rsid w:val="00C96D61"/>
    <w:rsid w:val="00CA0438"/>
    <w:rsid w:val="00CA1FF3"/>
    <w:rsid w:val="00CA3249"/>
    <w:rsid w:val="00CA4A89"/>
    <w:rsid w:val="00CB1A0C"/>
    <w:rsid w:val="00CD493F"/>
    <w:rsid w:val="00CE5AD2"/>
    <w:rsid w:val="00CE77EA"/>
    <w:rsid w:val="00CE78AE"/>
    <w:rsid w:val="00CE7B68"/>
    <w:rsid w:val="00D0252D"/>
    <w:rsid w:val="00D07ECF"/>
    <w:rsid w:val="00D115E1"/>
    <w:rsid w:val="00D143D0"/>
    <w:rsid w:val="00D159AE"/>
    <w:rsid w:val="00D17ED9"/>
    <w:rsid w:val="00D20C1C"/>
    <w:rsid w:val="00D2574B"/>
    <w:rsid w:val="00D25A6D"/>
    <w:rsid w:val="00D32062"/>
    <w:rsid w:val="00D36D8C"/>
    <w:rsid w:val="00D41E89"/>
    <w:rsid w:val="00D45162"/>
    <w:rsid w:val="00D46B6B"/>
    <w:rsid w:val="00D52ACE"/>
    <w:rsid w:val="00D54658"/>
    <w:rsid w:val="00D624D8"/>
    <w:rsid w:val="00D633A9"/>
    <w:rsid w:val="00D74E3A"/>
    <w:rsid w:val="00D8095D"/>
    <w:rsid w:val="00D81BBA"/>
    <w:rsid w:val="00D81E4C"/>
    <w:rsid w:val="00D83866"/>
    <w:rsid w:val="00D87FE5"/>
    <w:rsid w:val="00D91E7F"/>
    <w:rsid w:val="00D9398F"/>
    <w:rsid w:val="00D94A60"/>
    <w:rsid w:val="00D94D85"/>
    <w:rsid w:val="00DA028C"/>
    <w:rsid w:val="00DA4857"/>
    <w:rsid w:val="00DA6309"/>
    <w:rsid w:val="00DA69CD"/>
    <w:rsid w:val="00DB093E"/>
    <w:rsid w:val="00DC0220"/>
    <w:rsid w:val="00DC2C7E"/>
    <w:rsid w:val="00DD12CD"/>
    <w:rsid w:val="00DE14C4"/>
    <w:rsid w:val="00DE18FB"/>
    <w:rsid w:val="00DF330F"/>
    <w:rsid w:val="00DF6E26"/>
    <w:rsid w:val="00E02D11"/>
    <w:rsid w:val="00E06EE7"/>
    <w:rsid w:val="00E0765F"/>
    <w:rsid w:val="00E12665"/>
    <w:rsid w:val="00E1308E"/>
    <w:rsid w:val="00E1377F"/>
    <w:rsid w:val="00E22467"/>
    <w:rsid w:val="00E257C2"/>
    <w:rsid w:val="00E26DAC"/>
    <w:rsid w:val="00E3015C"/>
    <w:rsid w:val="00E33DB9"/>
    <w:rsid w:val="00E410A8"/>
    <w:rsid w:val="00E41843"/>
    <w:rsid w:val="00E46657"/>
    <w:rsid w:val="00E51C20"/>
    <w:rsid w:val="00E6276F"/>
    <w:rsid w:val="00E645CA"/>
    <w:rsid w:val="00E74DC6"/>
    <w:rsid w:val="00E83467"/>
    <w:rsid w:val="00E8509F"/>
    <w:rsid w:val="00E87A30"/>
    <w:rsid w:val="00EA232A"/>
    <w:rsid w:val="00EA7261"/>
    <w:rsid w:val="00EB674E"/>
    <w:rsid w:val="00EC260B"/>
    <w:rsid w:val="00EC4E6A"/>
    <w:rsid w:val="00EE0CA9"/>
    <w:rsid w:val="00EE5275"/>
    <w:rsid w:val="00F00053"/>
    <w:rsid w:val="00F06031"/>
    <w:rsid w:val="00F1249A"/>
    <w:rsid w:val="00F224F7"/>
    <w:rsid w:val="00F2734E"/>
    <w:rsid w:val="00F30131"/>
    <w:rsid w:val="00F3132D"/>
    <w:rsid w:val="00F3574D"/>
    <w:rsid w:val="00F4190A"/>
    <w:rsid w:val="00F41970"/>
    <w:rsid w:val="00F440E6"/>
    <w:rsid w:val="00F65C47"/>
    <w:rsid w:val="00F709D3"/>
    <w:rsid w:val="00F74015"/>
    <w:rsid w:val="00F82E50"/>
    <w:rsid w:val="00F83DD8"/>
    <w:rsid w:val="00F84E71"/>
    <w:rsid w:val="00F87043"/>
    <w:rsid w:val="00F87572"/>
    <w:rsid w:val="00F9391A"/>
    <w:rsid w:val="00F9433D"/>
    <w:rsid w:val="00FA2B70"/>
    <w:rsid w:val="00FA66F4"/>
    <w:rsid w:val="00FB0D93"/>
    <w:rsid w:val="00FB2F26"/>
    <w:rsid w:val="00FB37A2"/>
    <w:rsid w:val="00FC01D3"/>
    <w:rsid w:val="00FC0B39"/>
    <w:rsid w:val="00FC3C9A"/>
    <w:rsid w:val="00FD73C0"/>
    <w:rsid w:val="00FE5243"/>
    <w:rsid w:val="00FF10E9"/>
    <w:rsid w:val="00FF4AA0"/>
    <w:rsid w:val="00FF5875"/>
    <w:rsid w:val="00FF663A"/>
    <w:rsid w:val="10284BAD"/>
    <w:rsid w:val="194B6733"/>
    <w:rsid w:val="21E0A5C2"/>
    <w:rsid w:val="22BD2BB9"/>
    <w:rsid w:val="3889EFD1"/>
    <w:rsid w:val="4A4885DD"/>
    <w:rsid w:val="58684562"/>
    <w:rsid w:val="6A229AE4"/>
    <w:rsid w:val="6F4E0486"/>
    <w:rsid w:val="751C9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CA20"/>
  <w15:chartTrackingRefBased/>
  <w15:docId w15:val="{098133BB-0BB4-4397-B5CD-814B0A02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1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4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9A"/>
  </w:style>
  <w:style w:type="paragraph" w:styleId="Footer">
    <w:name w:val="footer"/>
    <w:basedOn w:val="Normal"/>
    <w:link w:val="FooterChar"/>
    <w:uiPriority w:val="99"/>
    <w:unhideWhenUsed/>
    <w:rsid w:val="0017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9A"/>
  </w:style>
  <w:style w:type="character" w:customStyle="1" w:styleId="Heading1Char">
    <w:name w:val="Heading 1 Char"/>
    <w:basedOn w:val="DefaultParagraphFont"/>
    <w:link w:val="Heading1"/>
    <w:uiPriority w:val="9"/>
    <w:rsid w:val="0017109A"/>
    <w:rPr>
      <w:rFonts w:asciiTheme="majorHAnsi" w:eastAsiaTheme="majorEastAsia" w:hAnsiTheme="majorHAnsi" w:cstheme="majorBidi"/>
      <w:color w:val="2E74B5" w:themeColor="accent1" w:themeShade="BF"/>
      <w:sz w:val="32"/>
      <w:szCs w:val="32"/>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17109A"/>
    <w:pPr>
      <w:ind w:left="720"/>
      <w:contextualSpacing/>
    </w:pPr>
  </w:style>
  <w:style w:type="paragraph" w:customStyle="1" w:styleId="Default">
    <w:name w:val="Default"/>
    <w:rsid w:val="00482F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8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94"/>
    <w:rPr>
      <w:rFonts w:ascii="Segoe UI" w:hAnsi="Segoe UI" w:cs="Segoe UI"/>
      <w:sz w:val="18"/>
      <w:szCs w:val="18"/>
    </w:rPr>
  </w:style>
  <w:style w:type="paragraph" w:styleId="NormalWeb">
    <w:name w:val="Normal (Web)"/>
    <w:basedOn w:val="Normal"/>
    <w:uiPriority w:val="99"/>
    <w:semiHidden/>
    <w:unhideWhenUsed/>
    <w:rsid w:val="002E1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7FE5"/>
    <w:pPr>
      <w:spacing w:after="0" w:line="240" w:lineRule="auto"/>
    </w:pPr>
  </w:style>
  <w:style w:type="character" w:styleId="Hyperlink">
    <w:name w:val="Hyperlink"/>
    <w:basedOn w:val="DefaultParagraphFont"/>
    <w:uiPriority w:val="99"/>
    <w:rsid w:val="002E3924"/>
    <w:rPr>
      <w:color w:val="0000FF"/>
      <w:u w:val="single"/>
    </w:rPr>
  </w:style>
  <w:style w:type="character" w:styleId="CommentReference">
    <w:name w:val="annotation reference"/>
    <w:basedOn w:val="DefaultParagraphFont"/>
    <w:rsid w:val="002E3924"/>
    <w:rPr>
      <w:sz w:val="16"/>
      <w:szCs w:val="16"/>
    </w:rPr>
  </w:style>
  <w:style w:type="paragraph" w:styleId="CommentText">
    <w:name w:val="annotation text"/>
    <w:basedOn w:val="Normal"/>
    <w:link w:val="CommentTextChar"/>
    <w:rsid w:val="002E39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3924"/>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2E3924"/>
    <w:pPr>
      <w:outlineLvl w:val="9"/>
    </w:pPr>
    <w:rPr>
      <w:lang w:val="en-US"/>
    </w:rPr>
  </w:style>
  <w:style w:type="paragraph" w:styleId="TOC1">
    <w:name w:val="toc 1"/>
    <w:basedOn w:val="Normal"/>
    <w:next w:val="Normal"/>
    <w:autoRedefine/>
    <w:uiPriority w:val="39"/>
    <w:unhideWhenUsed/>
    <w:rsid w:val="002E3924"/>
    <w:pPr>
      <w:tabs>
        <w:tab w:val="right" w:leader="dot" w:pos="9016"/>
      </w:tabs>
      <w:spacing w:after="100" w:line="276" w:lineRule="auto"/>
      <w:ind w:left="426" w:hanging="426"/>
    </w:pPr>
  </w:style>
  <w:style w:type="paragraph" w:styleId="TOC2">
    <w:name w:val="toc 2"/>
    <w:basedOn w:val="Normal"/>
    <w:next w:val="Normal"/>
    <w:autoRedefine/>
    <w:uiPriority w:val="39"/>
    <w:unhideWhenUsed/>
    <w:rsid w:val="002E3924"/>
    <w:pPr>
      <w:tabs>
        <w:tab w:val="right" w:leader="dot" w:pos="9016"/>
      </w:tabs>
      <w:spacing w:after="100" w:line="276" w:lineRule="auto"/>
      <w:jc w:val="both"/>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D9398F"/>
  </w:style>
  <w:style w:type="paragraph" w:styleId="List">
    <w:name w:val="List"/>
    <w:basedOn w:val="Normal"/>
    <w:rsid w:val="00D9398F"/>
    <w:pPr>
      <w:spacing w:after="0" w:line="240" w:lineRule="auto"/>
      <w:ind w:left="283" w:hanging="283"/>
    </w:pPr>
    <w:rPr>
      <w:rFonts w:ascii="Times New Roman" w:eastAsia="Times New Roman" w:hAnsi="Times New Roman" w:cs="Times New Roman"/>
      <w:sz w:val="24"/>
      <w:szCs w:val="24"/>
    </w:rPr>
  </w:style>
  <w:style w:type="paragraph" w:styleId="BodyText">
    <w:name w:val="Body Text"/>
    <w:basedOn w:val="Normal"/>
    <w:link w:val="BodyTextChar"/>
    <w:rsid w:val="00D9398F"/>
    <w:pPr>
      <w:spacing w:after="0" w:line="240" w:lineRule="auto"/>
    </w:pPr>
    <w:rPr>
      <w:rFonts w:ascii="Arial" w:eastAsia="Times New Roman" w:hAnsi="Arial" w:cs="Times New Roman"/>
      <w:b/>
      <w:sz w:val="24"/>
      <w:szCs w:val="20"/>
      <w:lang w:val="en-US"/>
    </w:rPr>
  </w:style>
  <w:style w:type="character" w:customStyle="1" w:styleId="BodyTextChar">
    <w:name w:val="Body Text Char"/>
    <w:basedOn w:val="DefaultParagraphFont"/>
    <w:link w:val="BodyText"/>
    <w:rsid w:val="00D9398F"/>
    <w:rPr>
      <w:rFonts w:ascii="Arial" w:eastAsia="Times New Roman" w:hAnsi="Arial" w:cs="Times New Roman"/>
      <w:b/>
      <w:sz w:val="24"/>
      <w:szCs w:val="20"/>
      <w:lang w:val="en-US"/>
    </w:rPr>
  </w:style>
  <w:style w:type="character" w:styleId="PageNumber">
    <w:name w:val="page number"/>
    <w:basedOn w:val="DefaultParagraphFont"/>
    <w:rsid w:val="00D9398F"/>
  </w:style>
  <w:style w:type="character" w:styleId="FollowedHyperlink">
    <w:name w:val="FollowedHyperlink"/>
    <w:basedOn w:val="DefaultParagraphFont"/>
    <w:uiPriority w:val="99"/>
    <w:semiHidden/>
    <w:unhideWhenUsed/>
    <w:rsid w:val="0084001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05D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5DB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66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4B6"/>
    <w:rPr>
      <w:sz w:val="20"/>
      <w:szCs w:val="20"/>
    </w:rPr>
  </w:style>
  <w:style w:type="character" w:styleId="FootnoteReference">
    <w:name w:val="footnote reference"/>
    <w:basedOn w:val="DefaultParagraphFont"/>
    <w:uiPriority w:val="99"/>
    <w:semiHidden/>
    <w:unhideWhenUsed/>
    <w:rsid w:val="001664B6"/>
    <w:rPr>
      <w:vertAlign w:val="superscript"/>
    </w:rPr>
  </w:style>
  <w:style w:type="paragraph" w:styleId="Revision">
    <w:name w:val="Revision"/>
    <w:hidden/>
    <w:uiPriority w:val="99"/>
    <w:semiHidden/>
    <w:rsid w:val="0044338B"/>
    <w:pPr>
      <w:spacing w:after="0" w:line="240" w:lineRule="auto"/>
    </w:pPr>
  </w:style>
  <w:style w:type="character" w:customStyle="1" w:styleId="Heading2Char">
    <w:name w:val="Heading 2 Char"/>
    <w:basedOn w:val="DefaultParagraphFont"/>
    <w:link w:val="Heading2"/>
    <w:uiPriority w:val="9"/>
    <w:rsid w:val="009740A9"/>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EE527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C4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3583">
      <w:bodyDiv w:val="1"/>
      <w:marLeft w:val="0"/>
      <w:marRight w:val="0"/>
      <w:marTop w:val="0"/>
      <w:marBottom w:val="0"/>
      <w:divBdr>
        <w:top w:val="none" w:sz="0" w:space="0" w:color="auto"/>
        <w:left w:val="none" w:sz="0" w:space="0" w:color="auto"/>
        <w:bottom w:val="none" w:sz="0" w:space="0" w:color="auto"/>
        <w:right w:val="none" w:sz="0" w:space="0" w:color="auto"/>
      </w:divBdr>
    </w:div>
    <w:div w:id="513690967">
      <w:bodyDiv w:val="1"/>
      <w:marLeft w:val="0"/>
      <w:marRight w:val="0"/>
      <w:marTop w:val="0"/>
      <w:marBottom w:val="0"/>
      <w:divBdr>
        <w:top w:val="none" w:sz="0" w:space="0" w:color="auto"/>
        <w:left w:val="none" w:sz="0" w:space="0" w:color="auto"/>
        <w:bottom w:val="none" w:sz="0" w:space="0" w:color="auto"/>
        <w:right w:val="none" w:sz="0" w:space="0" w:color="auto"/>
      </w:divBdr>
    </w:div>
    <w:div w:id="686948577">
      <w:bodyDiv w:val="1"/>
      <w:marLeft w:val="0"/>
      <w:marRight w:val="0"/>
      <w:marTop w:val="0"/>
      <w:marBottom w:val="0"/>
      <w:divBdr>
        <w:top w:val="none" w:sz="0" w:space="0" w:color="auto"/>
        <w:left w:val="none" w:sz="0" w:space="0" w:color="auto"/>
        <w:bottom w:val="none" w:sz="0" w:space="0" w:color="auto"/>
        <w:right w:val="none" w:sz="0" w:space="0" w:color="auto"/>
      </w:divBdr>
    </w:div>
    <w:div w:id="699236278">
      <w:bodyDiv w:val="1"/>
      <w:marLeft w:val="0"/>
      <w:marRight w:val="0"/>
      <w:marTop w:val="0"/>
      <w:marBottom w:val="0"/>
      <w:divBdr>
        <w:top w:val="none" w:sz="0" w:space="0" w:color="auto"/>
        <w:left w:val="none" w:sz="0" w:space="0" w:color="auto"/>
        <w:bottom w:val="none" w:sz="0" w:space="0" w:color="auto"/>
        <w:right w:val="none" w:sz="0" w:space="0" w:color="auto"/>
      </w:divBdr>
    </w:div>
    <w:div w:id="945692223">
      <w:bodyDiv w:val="1"/>
      <w:marLeft w:val="0"/>
      <w:marRight w:val="0"/>
      <w:marTop w:val="0"/>
      <w:marBottom w:val="0"/>
      <w:divBdr>
        <w:top w:val="none" w:sz="0" w:space="0" w:color="auto"/>
        <w:left w:val="none" w:sz="0" w:space="0" w:color="auto"/>
        <w:bottom w:val="none" w:sz="0" w:space="0" w:color="auto"/>
        <w:right w:val="none" w:sz="0" w:space="0" w:color="auto"/>
      </w:divBdr>
      <w:divsChild>
        <w:div w:id="9646791">
          <w:marLeft w:val="547"/>
          <w:marRight w:val="0"/>
          <w:marTop w:val="200"/>
          <w:marBottom w:val="0"/>
          <w:divBdr>
            <w:top w:val="none" w:sz="0" w:space="0" w:color="auto"/>
            <w:left w:val="none" w:sz="0" w:space="0" w:color="auto"/>
            <w:bottom w:val="none" w:sz="0" w:space="0" w:color="auto"/>
            <w:right w:val="none" w:sz="0" w:space="0" w:color="auto"/>
          </w:divBdr>
        </w:div>
        <w:div w:id="1393582006">
          <w:marLeft w:val="547"/>
          <w:marRight w:val="0"/>
          <w:marTop w:val="200"/>
          <w:marBottom w:val="0"/>
          <w:divBdr>
            <w:top w:val="none" w:sz="0" w:space="0" w:color="auto"/>
            <w:left w:val="none" w:sz="0" w:space="0" w:color="auto"/>
            <w:bottom w:val="none" w:sz="0" w:space="0" w:color="auto"/>
            <w:right w:val="none" w:sz="0" w:space="0" w:color="auto"/>
          </w:divBdr>
        </w:div>
        <w:div w:id="1683193429">
          <w:marLeft w:val="547"/>
          <w:marRight w:val="0"/>
          <w:marTop w:val="200"/>
          <w:marBottom w:val="0"/>
          <w:divBdr>
            <w:top w:val="none" w:sz="0" w:space="0" w:color="auto"/>
            <w:left w:val="none" w:sz="0" w:space="0" w:color="auto"/>
            <w:bottom w:val="none" w:sz="0" w:space="0" w:color="auto"/>
            <w:right w:val="none" w:sz="0" w:space="0" w:color="auto"/>
          </w:divBdr>
        </w:div>
        <w:div w:id="156380715">
          <w:marLeft w:val="547"/>
          <w:marRight w:val="0"/>
          <w:marTop w:val="200"/>
          <w:marBottom w:val="0"/>
          <w:divBdr>
            <w:top w:val="none" w:sz="0" w:space="0" w:color="auto"/>
            <w:left w:val="none" w:sz="0" w:space="0" w:color="auto"/>
            <w:bottom w:val="none" w:sz="0" w:space="0" w:color="auto"/>
            <w:right w:val="none" w:sz="0" w:space="0" w:color="auto"/>
          </w:divBdr>
        </w:div>
      </w:divsChild>
    </w:div>
    <w:div w:id="1577130131">
      <w:bodyDiv w:val="1"/>
      <w:marLeft w:val="0"/>
      <w:marRight w:val="0"/>
      <w:marTop w:val="0"/>
      <w:marBottom w:val="0"/>
      <w:divBdr>
        <w:top w:val="none" w:sz="0" w:space="0" w:color="auto"/>
        <w:left w:val="none" w:sz="0" w:space="0" w:color="auto"/>
        <w:bottom w:val="none" w:sz="0" w:space="0" w:color="auto"/>
        <w:right w:val="none" w:sz="0" w:space="0" w:color="auto"/>
      </w:divBdr>
      <w:divsChild>
        <w:div w:id="517621117">
          <w:marLeft w:val="0"/>
          <w:marRight w:val="0"/>
          <w:marTop w:val="0"/>
          <w:marBottom w:val="0"/>
          <w:divBdr>
            <w:top w:val="none" w:sz="0" w:space="0" w:color="auto"/>
            <w:left w:val="none" w:sz="0" w:space="0" w:color="auto"/>
            <w:bottom w:val="none" w:sz="0" w:space="0" w:color="auto"/>
            <w:right w:val="none" w:sz="0" w:space="0" w:color="auto"/>
          </w:divBdr>
          <w:divsChild>
            <w:div w:id="2135755170">
              <w:marLeft w:val="0"/>
              <w:marRight w:val="0"/>
              <w:marTop w:val="0"/>
              <w:marBottom w:val="0"/>
              <w:divBdr>
                <w:top w:val="none" w:sz="0" w:space="0" w:color="auto"/>
                <w:left w:val="none" w:sz="0" w:space="0" w:color="auto"/>
                <w:bottom w:val="none" w:sz="0" w:space="0" w:color="auto"/>
                <w:right w:val="none" w:sz="0" w:space="0" w:color="auto"/>
              </w:divBdr>
              <w:divsChild>
                <w:div w:id="693730343">
                  <w:marLeft w:val="0"/>
                  <w:marRight w:val="0"/>
                  <w:marTop w:val="900"/>
                  <w:marBottom w:val="0"/>
                  <w:divBdr>
                    <w:top w:val="none" w:sz="0" w:space="0" w:color="auto"/>
                    <w:left w:val="none" w:sz="0" w:space="0" w:color="auto"/>
                    <w:bottom w:val="none" w:sz="0" w:space="0" w:color="auto"/>
                    <w:right w:val="none" w:sz="0" w:space="0" w:color="auto"/>
                  </w:divBdr>
                  <w:divsChild>
                    <w:div w:id="769396821">
                      <w:marLeft w:val="0"/>
                      <w:marRight w:val="0"/>
                      <w:marTop w:val="0"/>
                      <w:marBottom w:val="0"/>
                      <w:divBdr>
                        <w:top w:val="none" w:sz="0" w:space="0" w:color="auto"/>
                        <w:left w:val="none" w:sz="0" w:space="0" w:color="auto"/>
                        <w:bottom w:val="none" w:sz="0" w:space="0" w:color="auto"/>
                        <w:right w:val="none" w:sz="0" w:space="0" w:color="auto"/>
                      </w:divBdr>
                      <w:divsChild>
                        <w:div w:id="9987707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37013220">
      <w:bodyDiv w:val="1"/>
      <w:marLeft w:val="0"/>
      <w:marRight w:val="0"/>
      <w:marTop w:val="0"/>
      <w:marBottom w:val="0"/>
      <w:divBdr>
        <w:top w:val="none" w:sz="0" w:space="0" w:color="auto"/>
        <w:left w:val="none" w:sz="0" w:space="0" w:color="auto"/>
        <w:bottom w:val="none" w:sz="0" w:space="0" w:color="auto"/>
        <w:right w:val="none" w:sz="0" w:space="0" w:color="auto"/>
      </w:divBdr>
      <w:divsChild>
        <w:div w:id="402683875">
          <w:marLeft w:val="0"/>
          <w:marRight w:val="0"/>
          <w:marTop w:val="0"/>
          <w:marBottom w:val="0"/>
          <w:divBdr>
            <w:top w:val="none" w:sz="0" w:space="0" w:color="auto"/>
            <w:left w:val="none" w:sz="0" w:space="0" w:color="auto"/>
            <w:bottom w:val="none" w:sz="0" w:space="0" w:color="auto"/>
            <w:right w:val="none" w:sz="0" w:space="0" w:color="auto"/>
          </w:divBdr>
          <w:divsChild>
            <w:div w:id="855966060">
              <w:marLeft w:val="0"/>
              <w:marRight w:val="0"/>
              <w:marTop w:val="0"/>
              <w:marBottom w:val="0"/>
              <w:divBdr>
                <w:top w:val="none" w:sz="0" w:space="0" w:color="auto"/>
                <w:left w:val="none" w:sz="0" w:space="0" w:color="auto"/>
                <w:bottom w:val="none" w:sz="0" w:space="0" w:color="auto"/>
                <w:right w:val="none" w:sz="0" w:space="0" w:color="auto"/>
              </w:divBdr>
              <w:divsChild>
                <w:div w:id="1415198358">
                  <w:marLeft w:val="0"/>
                  <w:marRight w:val="0"/>
                  <w:marTop w:val="900"/>
                  <w:marBottom w:val="0"/>
                  <w:divBdr>
                    <w:top w:val="none" w:sz="0" w:space="0" w:color="auto"/>
                    <w:left w:val="none" w:sz="0" w:space="0" w:color="auto"/>
                    <w:bottom w:val="none" w:sz="0" w:space="0" w:color="auto"/>
                    <w:right w:val="none" w:sz="0" w:space="0" w:color="auto"/>
                  </w:divBdr>
                  <w:divsChild>
                    <w:div w:id="777725036">
                      <w:marLeft w:val="0"/>
                      <w:marRight w:val="0"/>
                      <w:marTop w:val="0"/>
                      <w:marBottom w:val="0"/>
                      <w:divBdr>
                        <w:top w:val="none" w:sz="0" w:space="0" w:color="auto"/>
                        <w:left w:val="none" w:sz="0" w:space="0" w:color="auto"/>
                        <w:bottom w:val="none" w:sz="0" w:space="0" w:color="auto"/>
                        <w:right w:val="none" w:sz="0" w:space="0" w:color="auto"/>
                      </w:divBdr>
                      <w:divsChild>
                        <w:div w:id="140078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11061472">
      <w:bodyDiv w:val="1"/>
      <w:marLeft w:val="0"/>
      <w:marRight w:val="0"/>
      <w:marTop w:val="0"/>
      <w:marBottom w:val="0"/>
      <w:divBdr>
        <w:top w:val="none" w:sz="0" w:space="0" w:color="auto"/>
        <w:left w:val="none" w:sz="0" w:space="0" w:color="auto"/>
        <w:bottom w:val="none" w:sz="0" w:space="0" w:color="auto"/>
        <w:right w:val="none" w:sz="0" w:space="0" w:color="auto"/>
      </w:divBdr>
      <w:divsChild>
        <w:div w:id="887297902">
          <w:marLeft w:val="0"/>
          <w:marRight w:val="0"/>
          <w:marTop w:val="0"/>
          <w:marBottom w:val="0"/>
          <w:divBdr>
            <w:top w:val="none" w:sz="0" w:space="0" w:color="auto"/>
            <w:left w:val="none" w:sz="0" w:space="0" w:color="auto"/>
            <w:bottom w:val="none" w:sz="0" w:space="0" w:color="auto"/>
            <w:right w:val="none" w:sz="0" w:space="0" w:color="auto"/>
          </w:divBdr>
          <w:divsChild>
            <w:div w:id="733509028">
              <w:marLeft w:val="0"/>
              <w:marRight w:val="0"/>
              <w:marTop w:val="0"/>
              <w:marBottom w:val="0"/>
              <w:divBdr>
                <w:top w:val="none" w:sz="0" w:space="0" w:color="auto"/>
                <w:left w:val="none" w:sz="0" w:space="0" w:color="auto"/>
                <w:bottom w:val="none" w:sz="0" w:space="0" w:color="auto"/>
                <w:right w:val="none" w:sz="0" w:space="0" w:color="auto"/>
              </w:divBdr>
              <w:divsChild>
                <w:div w:id="1781995419">
                  <w:marLeft w:val="0"/>
                  <w:marRight w:val="0"/>
                  <w:marTop w:val="900"/>
                  <w:marBottom w:val="0"/>
                  <w:divBdr>
                    <w:top w:val="none" w:sz="0" w:space="0" w:color="auto"/>
                    <w:left w:val="none" w:sz="0" w:space="0" w:color="auto"/>
                    <w:bottom w:val="none" w:sz="0" w:space="0" w:color="auto"/>
                    <w:right w:val="none" w:sz="0" w:space="0" w:color="auto"/>
                  </w:divBdr>
                  <w:divsChild>
                    <w:div w:id="694159730">
                      <w:marLeft w:val="0"/>
                      <w:marRight w:val="0"/>
                      <w:marTop w:val="0"/>
                      <w:marBottom w:val="0"/>
                      <w:divBdr>
                        <w:top w:val="none" w:sz="0" w:space="0" w:color="auto"/>
                        <w:left w:val="none" w:sz="0" w:space="0" w:color="auto"/>
                        <w:bottom w:val="none" w:sz="0" w:space="0" w:color="auto"/>
                        <w:right w:val="none" w:sz="0" w:space="0" w:color="auto"/>
                      </w:divBdr>
                      <w:divsChild>
                        <w:div w:id="7860018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fastmet.ac.uk" TargetMode="External"/><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hyperlink" Target="https://www.health-ni.gov.uk/publications/delivering-bamford-vision-action-plan-2012-15" TargetMode="External"/><Relationship Id="rId21" Type="http://schemas.openxmlformats.org/officeDocument/2006/relationships/hyperlink" Target="http://www.swc.ac.uk/" TargetMode="External"/><Relationship Id="rId34" Type="http://schemas.openxmlformats.org/officeDocument/2006/relationships/hyperlink" Target="https://www.gov.uk/government/news/deal-to-see-restored-government-in-northern-ireland-tomorrow" TargetMode="External"/><Relationship Id="rId42" Type="http://schemas.openxmlformats.org/officeDocument/2006/relationships/hyperlink" Target="https://www.health-ni.gov.uk/austismstrategy" TargetMode="External"/><Relationship Id="rId47" Type="http://schemas.openxmlformats.org/officeDocument/2006/relationships/hyperlink" Target="http://www.legislation.gov.uk/ukpga/2018/12/contents/enacted"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jpeg"/><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www.legislation.gov.uk/ukpga/1998/47/section/75" TargetMode="External"/><Relationship Id="rId37" Type="http://schemas.openxmlformats.org/officeDocument/2006/relationships/hyperlink" Target="https://www.equalityni.org/ECNI/media/ECNI/Publications/Employers%20and%20Service%20Providers/SENDOCoPforFHE2006.pdf?ext=.pdf" TargetMode="External"/><Relationship Id="rId40" Type="http://schemas.openxmlformats.org/officeDocument/2006/relationships/hyperlink" Target="https://www.communities-ni.gov.uk/consultations/employment-strategy-people-disabilities-consultation" TargetMode="External"/><Relationship Id="rId45" Type="http://schemas.openxmlformats.org/officeDocument/2006/relationships/hyperlink" Target="https://www.economy-ni.gov.uk/publications/fe-0619-funding-students-learning-difficulty-additional-support-fund" TargetMode="External"/><Relationship Id="rId5" Type="http://schemas.openxmlformats.org/officeDocument/2006/relationships/numbering" Target="numbering.xml"/><Relationship Id="rId15" Type="http://schemas.openxmlformats.org/officeDocument/2006/relationships/hyperlink" Target="http://www.belfastmet.ac.uk/" TargetMode="Externa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hyperlink" Target="https://www.equalityni.org/ECNI/media/ECNI/Publications/Employers%20and%20Service%20Providers/SENDOCoPforFHE2006.pdf?ext=.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rc.ac.uk/Pages/default.aspx" TargetMode="External"/><Relationship Id="rId31" Type="http://schemas.openxmlformats.org/officeDocument/2006/relationships/hyperlink" Target="https://www.legislation.gov.uk/ukpga/1995/50/part/5A" TargetMode="External"/><Relationship Id="rId44" Type="http://schemas.openxmlformats.org/officeDocument/2006/relationships/hyperlink" Target="https://www.equalityni.org/ECNI/media/ECNI/Publications/Employers%20and%20Service%20Providers/SENDOCoPforFHE2006.pdf?ex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legislation.gov.uk/nisi/1997/1772/article/13" TargetMode="External"/><Relationship Id="rId35" Type="http://schemas.openxmlformats.org/officeDocument/2006/relationships/hyperlink" Target="https://www.economy-ni.gov.uk/further-education-means-success" TargetMode="External"/><Relationship Id="rId43" Type="http://schemas.openxmlformats.org/officeDocument/2006/relationships/hyperlink" Target="https://www.education-ni.gov.uk/consultations/children-and-young-peoples-strategy-2017-2027"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http://www.legislation.gov.uk/nisi/2005/1117/contents" TargetMode="External"/><Relationship Id="rId38" Type="http://schemas.openxmlformats.org/officeDocument/2006/relationships/hyperlink" Target="https://www.gov.uk/government/publications/improving-lives-the-future-of-work-health-and-disability" TargetMode="External"/><Relationship Id="rId46" Type="http://schemas.openxmlformats.org/officeDocument/2006/relationships/hyperlink" Target="https://www.gov.uk/government/publications/guide-to-the-general-data-protection-regulation" TargetMode="External"/><Relationship Id="rId20" Type="http://schemas.openxmlformats.org/officeDocument/2006/relationships/image" Target="media/image7.png"/><Relationship Id="rId41" Type="http://schemas.openxmlformats.org/officeDocument/2006/relationships/hyperlink" Target="https://www.equalityni.org/Hom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nidirect.gov.uk/articles/disability-support-college" TargetMode="External"/><Relationship Id="rId1" Type="http://schemas.openxmlformats.org/officeDocument/2006/relationships/hyperlink" Target="https://www.economy-ni.gov.uk/sites/default/files/publications/economy/FE-Strategy%20-FE-Means-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6" ma:contentTypeDescription="Create a new document." ma:contentTypeScope="" ma:versionID="ccb5bb7434cf93657161e040d9113d8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af889640feede69430e0f55786f6044e"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CC382-213D-48DA-81E5-C33B156EE0FC}">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2.xml><?xml version="1.0" encoding="utf-8"?>
<ds:datastoreItem xmlns:ds="http://schemas.openxmlformats.org/officeDocument/2006/customXml" ds:itemID="{0BB9EA2F-D599-460D-A470-99F22A369741}">
  <ds:schemaRefs>
    <ds:schemaRef ds:uri="http://schemas.openxmlformats.org/officeDocument/2006/bibliography"/>
  </ds:schemaRefs>
</ds:datastoreItem>
</file>

<file path=customXml/itemProps3.xml><?xml version="1.0" encoding="utf-8"?>
<ds:datastoreItem xmlns:ds="http://schemas.openxmlformats.org/officeDocument/2006/customXml" ds:itemID="{4727DB9A-B784-4CE2-9042-44F222DC2C28}">
  <ds:schemaRefs>
    <ds:schemaRef ds:uri="http://schemas.microsoft.com/sharepoint/v3/contenttype/forms"/>
  </ds:schemaRefs>
</ds:datastoreItem>
</file>

<file path=customXml/itemProps4.xml><?xml version="1.0" encoding="utf-8"?>
<ds:datastoreItem xmlns:ds="http://schemas.openxmlformats.org/officeDocument/2006/customXml" ds:itemID="{1C87F2B2-59E1-4D92-B0FA-A4400F55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Siobhan</dc:creator>
  <cp:keywords/>
  <dc:description/>
  <cp:lastModifiedBy>Mary Coffey (MCoffey)</cp:lastModifiedBy>
  <cp:revision>8</cp:revision>
  <cp:lastPrinted>2020-12-22T17:17:00Z</cp:lastPrinted>
  <dcterms:created xsi:type="dcterms:W3CDTF">2023-07-05T12:29:00Z</dcterms:created>
  <dcterms:modified xsi:type="dcterms:W3CDTF">2023-07-05T12:36:00Z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SIP_Label_65c23df0-9a55-4099-90e0-17b72bfeaed2_Enabled">
    <vt:lpwstr>true</vt:lpwstr>
  </property>
  <property fmtid="{D5CDD505-2E9C-101B-9397-08002B2CF9AE}" pid="4" name="MSIP_Label_65c23df0-9a55-4099-90e0-17b72bfeaed2_SetDate">
    <vt:lpwstr>2020-03-10T17:16:18Z</vt:lpwstr>
  </property>
  <property fmtid="{D5CDD505-2E9C-101B-9397-08002B2CF9AE}" pid="5" name="MSIP_Label_65c23df0-9a55-4099-90e0-17b72bfeaed2_Method">
    <vt:lpwstr>Standard</vt:lpwstr>
  </property>
  <property fmtid="{D5CDD505-2E9C-101B-9397-08002B2CF9AE}" pid="6" name="MSIP_Label_65c23df0-9a55-4099-90e0-17b72bfeaed2_Name">
    <vt:lpwstr>65c23df0-9a55-4099-90e0-17b72bfeaed2</vt:lpwstr>
  </property>
  <property fmtid="{D5CDD505-2E9C-101B-9397-08002B2CF9AE}" pid="7" name="MSIP_Label_65c23df0-9a55-4099-90e0-17b72bfeaed2_SiteId">
    <vt:lpwstr>54efe58d-72b7-45af-9a01-30ee5f377a71</vt:lpwstr>
  </property>
  <property fmtid="{D5CDD505-2E9C-101B-9397-08002B2CF9AE}" pid="8" name="MSIP_Label_65c23df0-9a55-4099-90e0-17b72bfeaed2_ActionId">
    <vt:lpwstr>936e4969-908d-4caa-88f2-0000f3db3a9e</vt:lpwstr>
  </property>
  <property fmtid="{D5CDD505-2E9C-101B-9397-08002B2CF9AE}" pid="9" name="MSIP_Label_65c23df0-9a55-4099-90e0-17b72bfeaed2_ContentBits">
    <vt:lpwstr>0</vt:lpwstr>
  </property>
</Properties>
</file>