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614A" w14:textId="313CB5A8" w:rsidR="0093124E" w:rsidRDefault="00E56DF1" w:rsidP="0088655A">
      <w:pPr>
        <w:tabs>
          <w:tab w:val="left" w:pos="796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D2446A" wp14:editId="24D5BF51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6863976" cy="1055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752" cy="10567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Content>
        <w:p w14:paraId="74D21D2A" w14:textId="11857236" w:rsidR="007F427B" w:rsidRDefault="0088655A" w:rsidP="0088655A">
          <w:pPr>
            <w:tabs>
              <w:tab w:val="left" w:pos="7965"/>
            </w:tabs>
          </w:pPr>
          <w:r>
            <w:tab/>
          </w:r>
        </w:p>
        <w:p w14:paraId="3BB5B777" w14:textId="0111AD33" w:rsidR="00A47397" w:rsidRDefault="001B7609" w:rsidP="009D7A12">
          <w:pPr>
            <w:tabs>
              <w:tab w:val="right" w:pos="9026"/>
            </w:tabs>
            <w:jc w:val="right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4D73450" wp14:editId="26F4312C">
                    <wp:simplePos x="0" y="0"/>
                    <wp:positionH relativeFrom="column">
                      <wp:posOffset>-314325</wp:posOffset>
                    </wp:positionH>
                    <wp:positionV relativeFrom="paragraph">
                      <wp:posOffset>371475</wp:posOffset>
                    </wp:positionV>
                    <wp:extent cx="6743700" cy="790575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790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8796"/>
                                </w:tblGrid>
                                <w:tr w:rsidR="009D7A12" w14:paraId="076A2FDB" w14:textId="77777777" w:rsidTr="006D101F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221" w:type="dxa"/>
                                      <w:gridSpan w:val="2"/>
                                      <w:shd w:val="clear" w:color="auto" w:fill="4389D7" w:themeFill="text2" w:themeFillTint="99"/>
                                    </w:tcPr>
                                    <w:p w14:paraId="32C35E7F" w14:textId="4C329ABF" w:rsidR="005714E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Belfast Metropolitan College Audit an</w:t>
                                      </w:r>
                                      <w:r w:rsidR="0043285C">
                                        <w:rPr>
                                          <w:b/>
                                        </w:rPr>
                                        <w:t xml:space="preserve">d Risk Committee </w:t>
                                      </w:r>
                                    </w:p>
                                    <w:p w14:paraId="69CA0112" w14:textId="07CFE690" w:rsidR="005714E1" w:rsidRDefault="008A769D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43285C">
                                        <w:rPr>
                                          <w:b/>
                                        </w:rPr>
                                        <w:t>.</w:t>
                                      </w:r>
                                      <w:r w:rsidR="00D44D51">
                                        <w:rPr>
                                          <w:b/>
                                        </w:rPr>
                                        <w:t>30</w:t>
                                      </w:r>
                                      <w:r w:rsidR="00C036E3">
                                        <w:rPr>
                                          <w:b/>
                                        </w:rPr>
                                        <w:t>pm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FF4DB5">
                                        <w:rPr>
                                          <w:b/>
                                        </w:rPr>
                                        <w:t xml:space="preserve">Monday </w:t>
                                      </w:r>
                                      <w:r w:rsidR="00D44D51">
                                        <w:rPr>
                                          <w:b/>
                                        </w:rPr>
                                        <w:t>11 December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F16DA6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9169EB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716C24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D44D51">
                                        <w:rPr>
                                          <w:b/>
                                        </w:rPr>
                                        <w:t>on</w:t>
                                      </w:r>
                                      <w:r w:rsidR="000777F1" w:rsidRPr="000777F1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EE6AF8">
                                        <w:rPr>
                                          <w:b/>
                                        </w:rPr>
                                        <w:t>Microsoft Teams</w:t>
                                      </w:r>
                                      <w:r w:rsidR="009D7A12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D44D51">
                                        <w:rPr>
                                          <w:b/>
                                        </w:rPr>
                                        <w:t>only</w:t>
                                      </w:r>
                                    </w:p>
                                    <w:p w14:paraId="145F6E19" w14:textId="47B2DAFD" w:rsidR="009D7A12" w:rsidRDefault="00B65C3B" w:rsidP="009D7A1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MINUTES</w:t>
                                      </w:r>
                                      <w:r w:rsidR="005714E1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 xml:space="preserve"> </w:t>
                                      </w:r>
                                      <w:r w:rsidR="00E348DB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 xml:space="preserve">(Approved </w:t>
                                      </w:r>
                                      <w:r w:rsidR="00D80F68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12 March 2024)</w:t>
                                      </w:r>
                                    </w:p>
                                    <w:p w14:paraId="3E48BC3C" w14:textId="34C8BF4B" w:rsidR="00535E0C" w:rsidRPr="00714B65" w:rsidRDefault="00535E0C" w:rsidP="009D7A1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  <w:tr w:rsidR="009D7A12" w14:paraId="32390AFC" w14:textId="77777777" w:rsidTr="006D101F">
                                  <w:tc>
                                    <w:tcPr>
                                      <w:tcW w:w="10221" w:type="dxa"/>
                                      <w:gridSpan w:val="2"/>
                                    </w:tcPr>
                                    <w:p w14:paraId="5AB52314" w14:textId="355B25AE" w:rsidR="00350C9F" w:rsidRDefault="00350C9F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AC31 23/24</w:t>
                                      </w:r>
                                    </w:p>
                                    <w:p w14:paraId="0FBA8C46" w14:textId="42DDEA30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 w:rsidRPr="00CE0F51">
                                        <w:t>Sam Snodden</w:t>
                                      </w:r>
                                      <w:r w:rsidR="00B906F1">
                                        <w:t xml:space="preserve"> (Chair)</w:t>
                                      </w:r>
                                      <w:r w:rsidR="00D73068">
                                        <w:t>,</w:t>
                                      </w:r>
                                      <w:r w:rsidR="002B1A27">
                                        <w:t xml:space="preserve"> Seamus McGoran</w:t>
                                      </w:r>
                                      <w:r w:rsidR="00D73068">
                                        <w:t xml:space="preserve"> (Vice Chair),</w:t>
                                      </w:r>
                                      <w:r w:rsidR="00CC67FA">
                                        <w:t xml:space="preserve"> Sinead Sharp</w:t>
                                      </w:r>
                                      <w:r w:rsidR="00453DD7">
                                        <w:t>e</w:t>
                                      </w:r>
                                      <w:r w:rsidR="00741D46">
                                        <w:t>, Bill Montgomery, Rose Byrne</w:t>
                                      </w:r>
                                      <w:r w:rsidR="00772A83">
                                        <w:t>.</w:t>
                                      </w:r>
                                    </w:p>
                                    <w:p w14:paraId="02A41740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6C1CA01B" w14:textId="21B1B879" w:rsidR="009D7A12" w:rsidRPr="003412DC" w:rsidRDefault="009D7A12" w:rsidP="009D7A12">
                                      <w:r w:rsidRPr="00CE0F51">
                                        <w:rPr>
                                          <w:b/>
                                        </w:rPr>
                                        <w:t>Management</w:t>
                                      </w:r>
                                      <w:r w:rsidRPr="00B12F2E">
                                        <w:t xml:space="preserve">:   </w:t>
                                      </w:r>
                                      <w:r w:rsidR="00B12F2E" w:rsidRPr="00B12F2E">
                                        <w:t xml:space="preserve">Louise Warde Hunter, Principal </w:t>
                                      </w:r>
                                      <w:r w:rsidR="00646095">
                                        <w:t>and</w:t>
                                      </w:r>
                                      <w:r w:rsidR="00B12F2E" w:rsidRPr="00B12F2E">
                                        <w:t xml:space="preserve"> Chief Executive (P&amp;CE)</w:t>
                                      </w:r>
                                      <w:r w:rsidR="00B50113">
                                        <w:t>;</w:t>
                                      </w:r>
                                      <w:r w:rsidR="00B01A7B">
                                        <w:t xml:space="preserve"> </w:t>
                                      </w:r>
                                      <w:r>
                                        <w:t>Laura Allen, Head of Finance (</w:t>
                                      </w:r>
                                      <w:proofErr w:type="spellStart"/>
                                      <w:r w:rsidR="00F33268">
                                        <w:t>HoF</w:t>
                                      </w:r>
                                      <w:proofErr w:type="spellEnd"/>
                                      <w:r w:rsidR="0088194B">
                                        <w:t>)</w:t>
                                      </w:r>
                                      <w:r w:rsidR="00130978">
                                        <w:t>;</w:t>
                                      </w:r>
                                      <w:r w:rsidR="00F33268">
                                        <w:t xml:space="preserve"> Lisa McCartney, Head of Corporate Development (HCD</w:t>
                                      </w:r>
                                      <w:r w:rsidR="00A10969">
                                        <w:t>)</w:t>
                                      </w:r>
                                    </w:p>
                                    <w:p w14:paraId="21370BF2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57D20F1D" w14:textId="2D32F87F" w:rsidR="009D7A12" w:rsidRPr="003412DC" w:rsidRDefault="009D7A12" w:rsidP="009D7A12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Auditors: </w:t>
                                      </w:r>
                                      <w:r w:rsidR="00C036E3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6D1838">
                                        <w:rPr>
                                          <w:bCs/>
                                        </w:rPr>
                                        <w:t>Stephen Knox</w:t>
                                      </w:r>
                                      <w:r w:rsidR="007D4B29">
                                        <w:rPr>
                                          <w:bCs/>
                                        </w:rPr>
                                        <w:t xml:space="preserve"> and Seamus Wade,</w:t>
                                      </w:r>
                                      <w:r w:rsidR="00680DB2" w:rsidRPr="001846B1">
                                        <w:rPr>
                                          <w:bCs/>
                                        </w:rPr>
                                        <w:t xml:space="preserve"> Nort</w:t>
                                      </w:r>
                                      <w:r w:rsidR="00680DB2">
                                        <w:t>hern Ireland Audit Office</w:t>
                                      </w:r>
                                      <w:r w:rsidR="0043285C">
                                        <w:t>; Ian McCartney</w:t>
                                      </w:r>
                                      <w:r w:rsidR="00130978">
                                        <w:t>,</w:t>
                                      </w:r>
                                      <w:r w:rsidR="0043285C">
                                        <w:t xml:space="preserve"> RSMUK.</w:t>
                                      </w:r>
                                    </w:p>
                                    <w:p w14:paraId="309AC153" w14:textId="77777777" w:rsidR="009D7A12" w:rsidRPr="003412DC" w:rsidRDefault="009D7A12" w:rsidP="009D7A12"/>
                                    <w:p w14:paraId="07C99B6C" w14:textId="05221FCD" w:rsidR="001846B1" w:rsidRDefault="001846B1" w:rsidP="001846B1">
                                      <w:r>
                                        <w:rPr>
                                          <w:b/>
                                        </w:rPr>
                                        <w:t xml:space="preserve">Observer: </w:t>
                                      </w:r>
                                      <w:r w:rsidR="000F407A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David Conliffe, </w:t>
                                      </w:r>
                                      <w:r>
                                        <w:t>Department for the Economy</w:t>
                                      </w:r>
                                      <w:r w:rsidR="00F86814">
                                        <w:t>.</w:t>
                                      </w:r>
                                    </w:p>
                                    <w:p w14:paraId="1A908E78" w14:textId="77777777" w:rsidR="009D7A12" w:rsidRPr="003412DC" w:rsidRDefault="009D7A12" w:rsidP="009D7A12"/>
                                    <w:p w14:paraId="17E20CA4" w14:textId="77777777" w:rsidR="009D7A12" w:rsidRDefault="00017382" w:rsidP="009D7A12">
                                      <w:r w:rsidRPr="008011E2">
                                        <w:rPr>
                                          <w:b/>
                                          <w:bCs/>
                                        </w:rPr>
                                        <w:t>Chief Executive’s Support Manager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on behalf of Clerk</w:t>
                                      </w:r>
                                      <w:r w:rsidRPr="008011E2">
                                        <w:rPr>
                                          <w:b/>
                                          <w:bCs/>
                                        </w:rPr>
                                        <w:t>:</w:t>
                                      </w:r>
                                      <w:r>
                                        <w:t xml:space="preserve">   Andrea Browne </w:t>
                                      </w:r>
                                    </w:p>
                                    <w:p w14:paraId="0B78BEB6" w14:textId="20CDF2A3" w:rsidR="00714B65" w:rsidRPr="00A307DD" w:rsidRDefault="00714B65" w:rsidP="009D7A12"/>
                                  </w:tc>
                                </w:tr>
                                <w:tr w:rsidR="009D7A12" w14:paraId="4E6C35E9" w14:textId="77777777" w:rsidTr="006D101F">
                                  <w:tc>
                                    <w:tcPr>
                                      <w:tcW w:w="1425" w:type="dxa"/>
                                    </w:tcPr>
                                    <w:p w14:paraId="2C8265B9" w14:textId="6AA3425B" w:rsidR="002B02BA" w:rsidRDefault="00C036E3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A</w:t>
                                      </w:r>
                                      <w:r w:rsidR="002168BC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C</w:t>
                                      </w:r>
                                      <w:r w:rsidR="00350C9F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32</w:t>
                                      </w:r>
                                      <w:r w:rsidR="000C7433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</w:t>
                                      </w:r>
                                      <w:r w:rsidR="000C7433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/2</w:t>
                                      </w:r>
                                      <w:r w:rsidR="000C7433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4</w:t>
                                      </w:r>
                                    </w:p>
                                    <w:p w14:paraId="10A19142" w14:textId="77777777" w:rsidR="002B02BA" w:rsidRDefault="002B02BA" w:rsidP="009D7A12"/>
                                    <w:p w14:paraId="7E3301E0" w14:textId="67F1CB12" w:rsidR="00852AF4" w:rsidRPr="002B02BA" w:rsidRDefault="00852AF4" w:rsidP="009D7A12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05DBEE82" w14:textId="4D06064E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</w:t>
                                      </w:r>
                                      <w:r w:rsidR="006A6BD2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Apologies, </w:t>
                                      </w:r>
                                      <w:r w:rsidR="00EE6AF8">
                                        <w:rPr>
                                          <w:rFonts w:cs="Arial"/>
                                          <w:b/>
                                        </w:rPr>
                                        <w:t>Welcom</w:t>
                                      </w:r>
                                      <w:r w:rsidR="00B12F2E">
                                        <w:rPr>
                                          <w:rFonts w:cs="Arial"/>
                                          <w:b/>
                                        </w:rPr>
                                        <w:t>e</w:t>
                                      </w:r>
                                      <w:r w:rsidR="00EE6AF8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Conflicts of Interest, Notice of AOB</w:t>
                                      </w:r>
                                      <w:r w:rsidR="001F099F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615995B7" w14:textId="77777777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41976BF3" w14:textId="43CECB6D" w:rsidR="00236FCD" w:rsidRPr="00692714" w:rsidRDefault="00E95D4E" w:rsidP="00236FCD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</w:t>
                                      </w:r>
                                      <w:r w:rsidR="00236FCD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236FCD" w:rsidRPr="00CE0F51">
                                        <w:rPr>
                                          <w:rFonts w:cs="Arial"/>
                                        </w:rPr>
                                        <w:t xml:space="preserve">The meeting </w:t>
                                      </w:r>
                                      <w:r w:rsidR="00751884">
                                        <w:rPr>
                                          <w:rFonts w:cs="Arial"/>
                                        </w:rPr>
                                        <w:t>was</w:t>
                                      </w:r>
                                      <w:r w:rsidR="00236FCD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236FCD" w:rsidRPr="00CE0F51">
                                        <w:rPr>
                                          <w:rFonts w:cs="Arial"/>
                                        </w:rPr>
                                        <w:t xml:space="preserve">quorate under the terms of </w:t>
                                      </w:r>
                                      <w:r w:rsidR="00236FCD">
                                        <w:rPr>
                                          <w:rFonts w:cs="Arial"/>
                                        </w:rPr>
                                        <w:t xml:space="preserve">Section 2 </w:t>
                                      </w:r>
                                      <w:r w:rsidR="00236FCD" w:rsidRPr="00746B19">
                                        <w:rPr>
                                          <w:rFonts w:cs="Arial"/>
                                        </w:rPr>
                                        <w:t xml:space="preserve">of </w:t>
                                      </w:r>
                                      <w:r w:rsidR="00236FCD" w:rsidRPr="00746B19">
                                        <w:t xml:space="preserve">Belfast Metropolitan College Audit and Risk Assurance Committee: Terms of Reference </w:t>
                                      </w:r>
                                      <w:r w:rsidR="00236FCD" w:rsidRPr="005E26AA">
                                        <w:t xml:space="preserve">V4 </w:t>
                                      </w:r>
                                      <w:r w:rsidR="00236FCD" w:rsidRPr="00746B19">
                                        <w:t>22 June 2022</w:t>
                                      </w:r>
                                      <w:r w:rsidR="00236FCD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236FCD" w:rsidRPr="00A051F4">
                                        <w:rPr>
                                          <w:bCs/>
                                        </w:rPr>
                                        <w:t>approved at</w:t>
                                      </w:r>
                                      <w:r w:rsidR="00236FCD">
                                        <w:rPr>
                                          <w:b/>
                                        </w:rPr>
                                        <w:t xml:space="preserve"> GB81 21/22 22 June 2022</w:t>
                                      </w:r>
                                      <w:r w:rsidR="00236FCD">
                                        <w:rPr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4C0B8706" w14:textId="6C63D6E3" w:rsidR="00E95D4E" w:rsidRDefault="00E95D4E" w:rsidP="009D7A12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44D178ED" w14:textId="398A9341" w:rsidR="009D7A12" w:rsidRPr="00A10969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 w:rsidR="00A10969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142032" w:rsidRPr="00142032">
                                        <w:rPr>
                                          <w:rFonts w:cs="Arial"/>
                                          <w:bCs/>
                                        </w:rPr>
                                        <w:t>Maurice Keady,</w:t>
                                      </w:r>
                                      <w:r w:rsidR="00142032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B82C8E">
                                        <w:rPr>
                                          <w:rFonts w:cs="Arial"/>
                                          <w:bCs/>
                                        </w:rPr>
                                        <w:t>Aidan Sloane</w:t>
                                      </w:r>
                                      <w:r w:rsidR="007126C0">
                                        <w:rPr>
                                          <w:rFonts w:cs="Arial"/>
                                          <w:bCs/>
                                        </w:rPr>
                                        <w:t>, Damian Duffy</w:t>
                                      </w:r>
                                    </w:p>
                                    <w:p w14:paraId="4E9FEFDA" w14:textId="77777777" w:rsidR="00A526BE" w:rsidRDefault="00A526BE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F0FE650" w14:textId="32DDE4AE" w:rsidR="00585D96" w:rsidRPr="00A10969" w:rsidRDefault="00EE6AF8" w:rsidP="00585D96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 w:rsidR="00F62E0E">
                                        <w:rPr>
                                          <w:rFonts w:cs="Arial"/>
                                        </w:rPr>
                                        <w:t xml:space="preserve">: </w:t>
                                      </w:r>
                                      <w:r w:rsidR="00751884">
                                        <w:rPr>
                                          <w:rFonts w:cs="Arial"/>
                                        </w:rPr>
                                        <w:t>Chair welcomed everyone to the meeting</w:t>
                                      </w:r>
                                      <w:r w:rsidR="003B3518">
                                        <w:rPr>
                                          <w:rFonts w:cs="Arial"/>
                                        </w:rPr>
                                        <w:t>.</w:t>
                                      </w:r>
                                    </w:p>
                                    <w:p w14:paraId="5CB43EEE" w14:textId="77777777" w:rsidR="009D7A12" w:rsidRPr="00872AD8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09DF238E" w14:textId="596AE3A0" w:rsidR="009D7A12" w:rsidRPr="00CE0F51" w:rsidRDefault="009D7A12" w:rsidP="009D7A12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: </w:t>
                                      </w:r>
                                      <w:r w:rsidR="00751884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perceived, potential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conflicts of interest </w:t>
                                      </w:r>
                                      <w:r w:rsidR="00751884">
                                        <w:rPr>
                                          <w:rFonts w:cs="Calibri"/>
                                        </w:rPr>
                                        <w:t xml:space="preserve">were reported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under the terms of Paragraph 15.1 of the Belfast Metropolitan College Governing Body Standing Orders dated August 2015.</w:t>
                                      </w:r>
                                    </w:p>
                                    <w:p w14:paraId="5063B210" w14:textId="77777777" w:rsidR="009D7A12" w:rsidRPr="00CE0F51" w:rsidRDefault="009D7A12" w:rsidP="009D7A12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0F46084" w14:textId="71A2318A" w:rsidR="00655D96" w:rsidRDefault="009D7A12" w:rsidP="00655D96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751884">
                                        <w:rPr>
                                          <w:rFonts w:cs="Arial"/>
                                        </w:rPr>
                                        <w:t>None.</w:t>
                                      </w:r>
                                    </w:p>
                                    <w:p w14:paraId="43EB8476" w14:textId="77777777" w:rsidR="008754DF" w:rsidRDefault="008754DF" w:rsidP="00655D96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015C9C98" w14:textId="12FB8760" w:rsidR="008754DF" w:rsidRDefault="008754DF" w:rsidP="008754DF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36297E">
                                        <w:rPr>
                                          <w:b/>
                                          <w:bCs/>
                                        </w:rPr>
                                        <w:t>note</w:t>
                                      </w:r>
                                      <w:r w:rsidR="003B3518">
                                        <w:rPr>
                                          <w:b/>
                                          <w:bCs/>
                                        </w:rPr>
                                        <w:t>d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58F01E87" w14:textId="77777777" w:rsidR="008754DF" w:rsidRDefault="008754DF" w:rsidP="008754DF"/>
                                    <w:p w14:paraId="0ECFFA70" w14:textId="76DC42A8" w:rsidR="008754DF" w:rsidRPr="00493229" w:rsidRDefault="008754DF" w:rsidP="008754DF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ab/>
                                      </w: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</w:t>
                                      </w:r>
                                      <w:r w:rsidRPr="00764B3C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764B3C" w:rsidRPr="00F86AA9">
                                        <w:rPr>
                                          <w:b/>
                                          <w:bCs/>
                                          <w:color w:val="0B5294" w:themeColor="accent1" w:themeShade="BF"/>
                                        </w:rPr>
                                        <w:t>AC3</w:t>
                                      </w:r>
                                      <w:r w:rsidR="00F86AA9" w:rsidRPr="00F86AA9">
                                        <w:rPr>
                                          <w:b/>
                                          <w:bCs/>
                                          <w:color w:val="0B5294" w:themeColor="accent1" w:themeShade="BF"/>
                                        </w:rPr>
                                        <w:t>8</w:t>
                                      </w:r>
                                      <w:r w:rsidR="00764B3C" w:rsidRPr="00F86AA9">
                                        <w:rPr>
                                          <w:b/>
                                          <w:bCs/>
                                          <w:color w:val="0B5294" w:themeColor="accent1" w:themeShade="BF"/>
                                        </w:rPr>
                                        <w:t xml:space="preserve"> 23/24</w:t>
                                      </w:r>
                                      <w:r w:rsidR="00764B3C" w:rsidRPr="00F86AA9">
                                        <w:rPr>
                                          <w:color w:val="0B5294" w:themeColor="accent1" w:themeShade="BF"/>
                                        </w:rPr>
                                        <w:t xml:space="preserve"> </w:t>
                                      </w:r>
                                      <w:r w:rsidRPr="00764B3C"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</w:p>
                                    <w:p w14:paraId="303521C0" w14:textId="77777777" w:rsidR="008754DF" w:rsidRPr="00872AD8" w:rsidRDefault="008754DF" w:rsidP="00655D96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8812B70" w14:textId="77777777" w:rsidR="009D7A12" w:rsidRPr="00CE0F51" w:rsidRDefault="009D7A12" w:rsidP="00836F66">
                                      <w:pPr>
                                        <w:contextualSpacing/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D7A12" w14:paraId="210C838D" w14:textId="77777777" w:rsidTr="006D101F">
                                  <w:tc>
                                    <w:tcPr>
                                      <w:tcW w:w="1425" w:type="dxa"/>
                                    </w:tcPr>
                                    <w:p w14:paraId="188793BE" w14:textId="732D075C" w:rsidR="00580CCD" w:rsidRDefault="00580CCD" w:rsidP="00580CCD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AC</w:t>
                                      </w:r>
                                      <w:r w:rsidR="00BF719B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33</w:t>
                                      </w:r>
                                      <w:r w:rsidR="004A0486"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  <w:t>23/24</w:t>
                                      </w:r>
                                    </w:p>
                                    <w:p w14:paraId="0E188868" w14:textId="6C1E984E" w:rsidR="00F63636" w:rsidRDefault="00F63636" w:rsidP="00F63636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</w:p>
                                    <w:p w14:paraId="285D1DC3" w14:textId="459206B8" w:rsidR="009D7A12" w:rsidRPr="00CE0F51" w:rsidRDefault="009D7A12" w:rsidP="003B3518">
                                      <w:pPr>
                                        <w:rPr>
                                          <w:b/>
                                          <w:color w:val="004E6C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796" w:type="dxa"/>
                                    </w:tcPr>
                                    <w:p w14:paraId="174B8DD2" w14:textId="30D47FC3" w:rsidR="009D7A12" w:rsidRPr="0040310A" w:rsidRDefault="009D7A12" w:rsidP="0040310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 w:rsidR="00F62E0E">
                                        <w:rPr>
                                          <w:b/>
                                        </w:rPr>
                                        <w:t>f the meeting held on</w:t>
                                      </w:r>
                                      <w:r w:rsidR="0040310A">
                                        <w:rPr>
                                          <w:b/>
                                        </w:rPr>
                                        <w:t xml:space="preserve"> 1</w:t>
                                      </w:r>
                                      <w:r w:rsidR="00DD39B7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="0040310A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836F66" w:rsidRPr="0040310A">
                                        <w:rPr>
                                          <w:b/>
                                        </w:rPr>
                                        <w:t>November 2023</w:t>
                                      </w:r>
                                      <w:r w:rsidR="00836F66">
                                        <w:rPr>
                                          <w:bCs/>
                                        </w:rPr>
                                        <w:t xml:space="preserve"> </w:t>
                                      </w:r>
                                      <w:r w:rsidR="00836F66" w:rsidRPr="00836F66">
                                        <w:rPr>
                                          <w:bCs/>
                                          <w:i/>
                                          <w:iCs/>
                                        </w:rPr>
                                        <w:t>(Draft v7 Dec 23</w:t>
                                      </w:r>
                                      <w:r w:rsidR="00836F66">
                                        <w:rPr>
                                          <w:bCs/>
                                        </w:rPr>
                                        <w:t>)</w:t>
                                      </w:r>
                                      <w:r w:rsidRPr="008D714C">
                                        <w:rPr>
                                          <w:bCs/>
                                          <w:color w:val="FFC000"/>
                                        </w:rPr>
                                        <w:t xml:space="preserve"> </w:t>
                                      </w:r>
                                    </w:p>
                                    <w:p w14:paraId="488C6BCF" w14:textId="77777777" w:rsidR="009D7A12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4E10B8B8" w14:textId="6F24E89C" w:rsidR="009D7A12" w:rsidRPr="00DA6BA9" w:rsidRDefault="009D7A12" w:rsidP="009D7A12">
                                      <w:r>
                                        <w:t>The Committee</w:t>
                                      </w:r>
                                      <w:r w:rsidR="002B1598">
                                        <w:t xml:space="preserve"> </w:t>
                                      </w:r>
                                      <w:r w:rsidRPr="00EE6AF8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2B1598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Draft (Proposed Final) minutes</w:t>
                                      </w:r>
                                      <w:r>
                                        <w:t xml:space="preserve"> of</w:t>
                                      </w:r>
                                      <w:r w:rsidR="0043285C">
                                        <w:t xml:space="preserve"> the meeting held on </w:t>
                                      </w:r>
                                      <w:r w:rsidR="00836F66">
                                        <w:t>1</w:t>
                                      </w:r>
                                      <w:r w:rsidR="00DD39B7">
                                        <w:t>3</w:t>
                                      </w:r>
                                      <w:r w:rsidR="00836F66">
                                        <w:t xml:space="preserve"> November 2023</w:t>
                                      </w:r>
                                      <w:r w:rsidR="00F86AA9">
                                        <w:t xml:space="preserve"> unamended. </w:t>
                                      </w:r>
                                    </w:p>
                                    <w:p w14:paraId="6335C67D" w14:textId="77777777" w:rsidR="009D7A12" w:rsidRPr="00CE0F51" w:rsidRDefault="009D7A12" w:rsidP="009D7A12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0E9F6CF" w14:textId="77777777" w:rsidR="0093124E" w:rsidRDefault="0093124E" w:rsidP="0093124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AE5158" w14:textId="77777777" w:rsidR="0093124E" w:rsidRDefault="0093124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D734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24.75pt;margin-top:29.25pt;width:531pt;height:6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" stroked="f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8796"/>
                          </w:tblGrid>
                          <w:tr w:rsidR="009D7A12" w14:paraId="076A2FDB" w14:textId="77777777" w:rsidTr="006D101F">
                            <w:trPr>
                              <w:trHeight w:val="675"/>
                            </w:trPr>
                            <w:tc>
                              <w:tcPr>
                                <w:tcW w:w="10221" w:type="dxa"/>
                                <w:gridSpan w:val="2"/>
                                <w:shd w:val="clear" w:color="auto" w:fill="4389D7" w:themeFill="text2" w:themeFillTint="99"/>
                              </w:tcPr>
                              <w:p w14:paraId="32C35E7F" w14:textId="4C329ABF" w:rsidR="005714E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Belfast Metropolitan College Audit an</w:t>
                                </w:r>
                                <w:r w:rsidR="0043285C">
                                  <w:rPr>
                                    <w:b/>
                                  </w:rPr>
                                  <w:t xml:space="preserve">d Risk Committee </w:t>
                                </w:r>
                              </w:p>
                              <w:p w14:paraId="69CA0112" w14:textId="07CFE690" w:rsidR="005714E1" w:rsidRDefault="008A769D" w:rsidP="009D7A1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="0043285C">
                                  <w:rPr>
                                    <w:b/>
                                  </w:rPr>
                                  <w:t>.</w:t>
                                </w:r>
                                <w:r w:rsidR="00D44D51">
                                  <w:rPr>
                                    <w:b/>
                                  </w:rPr>
                                  <w:t>30</w:t>
                                </w:r>
                                <w:r w:rsidR="00C036E3">
                                  <w:rPr>
                                    <w:b/>
                                  </w:rPr>
                                  <w:t>pm</w:t>
                                </w:r>
                                <w:r w:rsidR="009169EB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FF4DB5">
                                  <w:rPr>
                                    <w:b/>
                                  </w:rPr>
                                  <w:t xml:space="preserve">Monday </w:t>
                                </w:r>
                                <w:r w:rsidR="00D44D51">
                                  <w:rPr>
                                    <w:b/>
                                  </w:rPr>
                                  <w:t>11 December</w:t>
                                </w:r>
                                <w:r w:rsidR="009169EB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F16DA6">
                                  <w:rPr>
                                    <w:b/>
                                  </w:rPr>
                                  <w:t>202</w:t>
                                </w:r>
                                <w:r w:rsidR="009169EB">
                                  <w:rPr>
                                    <w:b/>
                                  </w:rPr>
                                  <w:t>3</w:t>
                                </w:r>
                                <w:r w:rsidR="00716C24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D44D51">
                                  <w:rPr>
                                    <w:b/>
                                  </w:rPr>
                                  <w:t>on</w:t>
                                </w:r>
                                <w:r w:rsidR="000777F1" w:rsidRPr="000777F1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EE6AF8">
                                  <w:rPr>
                                    <w:b/>
                                  </w:rPr>
                                  <w:t>Microsoft Teams</w:t>
                                </w:r>
                                <w:r w:rsidR="009D7A12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D44D51">
                                  <w:rPr>
                                    <w:b/>
                                  </w:rPr>
                                  <w:t>only</w:t>
                                </w:r>
                              </w:p>
                              <w:p w14:paraId="145F6E19" w14:textId="47B2DAFD" w:rsidR="009D7A12" w:rsidRDefault="00B65C3B" w:rsidP="009D7A12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</w:rPr>
                                  <w:t>MINUTES</w:t>
                                </w:r>
                                <w:r w:rsidR="005714E1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E348DB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(Approved </w:t>
                                </w:r>
                                <w:r w:rsidR="00D80F68">
                                  <w:rPr>
                                    <w:rFonts w:cs="Arial"/>
                                    <w:b/>
                                    <w:bCs/>
                                  </w:rPr>
                                  <w:t>12 March 2024)</w:t>
                                </w:r>
                              </w:p>
                              <w:p w14:paraId="3E48BC3C" w14:textId="34C8BF4B" w:rsidR="00535E0C" w:rsidRPr="00714B65" w:rsidRDefault="00535E0C" w:rsidP="009D7A12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9D7A12" w14:paraId="32390AFC" w14:textId="77777777" w:rsidTr="006D101F">
                            <w:tc>
                              <w:tcPr>
                                <w:tcW w:w="10221" w:type="dxa"/>
                                <w:gridSpan w:val="2"/>
                              </w:tcPr>
                              <w:p w14:paraId="5AB52314" w14:textId="355B25AE" w:rsidR="00350C9F" w:rsidRDefault="00350C9F" w:rsidP="009D7A1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AC31 23/24</w:t>
                                </w:r>
                              </w:p>
                              <w:p w14:paraId="0FBA8C46" w14:textId="42DDEA30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 w:rsidRPr="00CE0F51">
                                  <w:t>Sam Snodden</w:t>
                                </w:r>
                                <w:r w:rsidR="00B906F1">
                                  <w:t xml:space="preserve"> (Chair)</w:t>
                                </w:r>
                                <w:r w:rsidR="00D73068">
                                  <w:t>,</w:t>
                                </w:r>
                                <w:r w:rsidR="002B1A27">
                                  <w:t xml:space="preserve"> Seamus McGoran</w:t>
                                </w:r>
                                <w:r w:rsidR="00D73068">
                                  <w:t xml:space="preserve"> (Vice Chair),</w:t>
                                </w:r>
                                <w:r w:rsidR="00CC67FA">
                                  <w:t xml:space="preserve"> Sinead Sharp</w:t>
                                </w:r>
                                <w:r w:rsidR="00453DD7">
                                  <w:t>e</w:t>
                                </w:r>
                                <w:r w:rsidR="00741D46">
                                  <w:t>, Bill Montgomery, Rose Byrne</w:t>
                                </w:r>
                                <w:r w:rsidR="00772A83">
                                  <w:t>.</w:t>
                                </w:r>
                              </w:p>
                              <w:p w14:paraId="02A41740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6C1CA01B" w14:textId="21B1B879" w:rsidR="009D7A12" w:rsidRPr="003412DC" w:rsidRDefault="009D7A12" w:rsidP="009D7A12">
                                <w:r w:rsidRPr="00CE0F51">
                                  <w:rPr>
                                    <w:b/>
                                  </w:rPr>
                                  <w:t>Management</w:t>
                                </w:r>
                                <w:r w:rsidRPr="00B12F2E">
                                  <w:t xml:space="preserve">:   </w:t>
                                </w:r>
                                <w:r w:rsidR="00B12F2E" w:rsidRPr="00B12F2E">
                                  <w:t xml:space="preserve">Louise Warde Hunter, Principal </w:t>
                                </w:r>
                                <w:r w:rsidR="00646095">
                                  <w:t>and</w:t>
                                </w:r>
                                <w:r w:rsidR="00B12F2E" w:rsidRPr="00B12F2E">
                                  <w:t xml:space="preserve"> Chief Executive (P&amp;CE)</w:t>
                                </w:r>
                                <w:r w:rsidR="00B50113">
                                  <w:t>;</w:t>
                                </w:r>
                                <w:r w:rsidR="00B01A7B">
                                  <w:t xml:space="preserve"> </w:t>
                                </w:r>
                                <w:r>
                                  <w:t>Laura Allen, Head of Finance (</w:t>
                                </w:r>
                                <w:proofErr w:type="spellStart"/>
                                <w:r w:rsidR="00F33268">
                                  <w:t>HoF</w:t>
                                </w:r>
                                <w:proofErr w:type="spellEnd"/>
                                <w:r w:rsidR="0088194B">
                                  <w:t>)</w:t>
                                </w:r>
                                <w:r w:rsidR="00130978">
                                  <w:t>;</w:t>
                                </w:r>
                                <w:r w:rsidR="00F33268">
                                  <w:t xml:space="preserve"> Lisa McCartney, Head of Corporate Development (HCD</w:t>
                                </w:r>
                                <w:r w:rsidR="00A10969">
                                  <w:t>)</w:t>
                                </w:r>
                              </w:p>
                              <w:p w14:paraId="21370BF2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7D20F1D" w14:textId="2D32F87F" w:rsidR="009D7A12" w:rsidRPr="003412DC" w:rsidRDefault="009D7A12" w:rsidP="009D7A12">
                                <w:r w:rsidRPr="00CE0F51">
                                  <w:rPr>
                                    <w:b/>
                                  </w:rPr>
                                  <w:t xml:space="preserve">Auditors: </w:t>
                                </w:r>
                                <w:r w:rsidR="00C036E3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6D1838">
                                  <w:rPr>
                                    <w:bCs/>
                                  </w:rPr>
                                  <w:t>Stephen Knox</w:t>
                                </w:r>
                                <w:r w:rsidR="007D4B29">
                                  <w:rPr>
                                    <w:bCs/>
                                  </w:rPr>
                                  <w:t xml:space="preserve"> and Seamus Wade,</w:t>
                                </w:r>
                                <w:r w:rsidR="00680DB2" w:rsidRPr="001846B1">
                                  <w:rPr>
                                    <w:bCs/>
                                  </w:rPr>
                                  <w:t xml:space="preserve"> Nort</w:t>
                                </w:r>
                                <w:r w:rsidR="00680DB2">
                                  <w:t>hern Ireland Audit Office</w:t>
                                </w:r>
                                <w:r w:rsidR="0043285C">
                                  <w:t>; Ian McCartney</w:t>
                                </w:r>
                                <w:r w:rsidR="00130978">
                                  <w:t>,</w:t>
                                </w:r>
                                <w:r w:rsidR="0043285C">
                                  <w:t xml:space="preserve"> RSMUK.</w:t>
                                </w:r>
                              </w:p>
                              <w:p w14:paraId="309AC153" w14:textId="77777777" w:rsidR="009D7A12" w:rsidRPr="003412DC" w:rsidRDefault="009D7A12" w:rsidP="009D7A12"/>
                              <w:p w14:paraId="07C99B6C" w14:textId="05221FCD" w:rsidR="001846B1" w:rsidRDefault="001846B1" w:rsidP="001846B1">
                                <w:r>
                                  <w:rPr>
                                    <w:b/>
                                  </w:rPr>
                                  <w:t xml:space="preserve">Observer: </w:t>
                                </w:r>
                                <w:r w:rsidR="000F407A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 xml:space="preserve">David Conliffe, </w:t>
                                </w:r>
                                <w:r>
                                  <w:t>Department for the Economy</w:t>
                                </w:r>
                                <w:r w:rsidR="00F86814">
                                  <w:t>.</w:t>
                                </w:r>
                              </w:p>
                              <w:p w14:paraId="1A908E78" w14:textId="77777777" w:rsidR="009D7A12" w:rsidRPr="003412DC" w:rsidRDefault="009D7A12" w:rsidP="009D7A12"/>
                              <w:p w14:paraId="17E20CA4" w14:textId="77777777" w:rsidR="009D7A12" w:rsidRDefault="00017382" w:rsidP="009D7A12">
                                <w:r w:rsidRPr="008011E2">
                                  <w:rPr>
                                    <w:b/>
                                    <w:bCs/>
                                  </w:rPr>
                                  <w:t>Chief Executive’s Support Manager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on behalf of Clerk</w:t>
                                </w:r>
                                <w:r w:rsidRPr="008011E2">
                                  <w:rPr>
                                    <w:b/>
                                    <w:bCs/>
                                  </w:rPr>
                                  <w:t>:</w:t>
                                </w:r>
                                <w:r>
                                  <w:t xml:space="preserve">   Andrea Browne </w:t>
                                </w:r>
                              </w:p>
                              <w:p w14:paraId="0B78BEB6" w14:textId="20CDF2A3" w:rsidR="00714B65" w:rsidRPr="00A307DD" w:rsidRDefault="00714B65" w:rsidP="009D7A12"/>
                            </w:tc>
                          </w:tr>
                          <w:tr w:rsidR="009D7A12" w14:paraId="4E6C35E9" w14:textId="77777777" w:rsidTr="006D101F">
                            <w:tc>
                              <w:tcPr>
                                <w:tcW w:w="1425" w:type="dxa"/>
                              </w:tcPr>
                              <w:p w14:paraId="2C8265B9" w14:textId="6AA3425B" w:rsidR="002B02BA" w:rsidRDefault="00C036E3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A</w:t>
                                </w:r>
                                <w:r w:rsidR="002168BC">
                                  <w:rPr>
                                    <w:b/>
                                    <w:color w:val="004E6C" w:themeColor="accent2" w:themeShade="80"/>
                                  </w:rPr>
                                  <w:t>C</w:t>
                                </w:r>
                                <w:r w:rsidR="00350C9F">
                                  <w:rPr>
                                    <w:b/>
                                    <w:color w:val="004E6C" w:themeColor="accent2" w:themeShade="80"/>
                                  </w:rPr>
                                  <w:t>32</w:t>
                                </w:r>
                                <w:r w:rsidR="000C7433"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2</w:t>
                                </w:r>
                                <w:r w:rsidR="000C7433">
                                  <w:rPr>
                                    <w:b/>
                                    <w:color w:val="004E6C" w:themeColor="accent2" w:themeShade="8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/2</w:t>
                                </w:r>
                                <w:r w:rsidR="000C7433">
                                  <w:rPr>
                                    <w:b/>
                                    <w:color w:val="004E6C" w:themeColor="accent2" w:themeShade="80"/>
                                  </w:rPr>
                                  <w:t>4</w:t>
                                </w:r>
                              </w:p>
                              <w:p w14:paraId="10A19142" w14:textId="77777777" w:rsidR="002B02BA" w:rsidRDefault="002B02BA" w:rsidP="009D7A12"/>
                              <w:p w14:paraId="7E3301E0" w14:textId="67F1CB12" w:rsidR="00852AF4" w:rsidRPr="002B02BA" w:rsidRDefault="00852AF4" w:rsidP="009D7A12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05DBEE82" w14:textId="4D06064E" w:rsidR="009D7A12" w:rsidRPr="00CE0F51" w:rsidRDefault="009D7A12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Quorum, </w:t>
                                </w:r>
                                <w:r w:rsidR="006A6BD2">
                                  <w:rPr>
                                    <w:rFonts w:cs="Arial"/>
                                    <w:b/>
                                  </w:rPr>
                                  <w:t xml:space="preserve">Apologies, </w:t>
                                </w:r>
                                <w:r w:rsidR="00EE6AF8">
                                  <w:rPr>
                                    <w:rFonts w:cs="Arial"/>
                                    <w:b/>
                                  </w:rPr>
                                  <w:t>Welcom</w:t>
                                </w:r>
                                <w:r w:rsidR="00B12F2E">
                                  <w:rPr>
                                    <w:rFonts w:cs="Arial"/>
                                    <w:b/>
                                  </w:rPr>
                                  <w:t>e</w:t>
                                </w:r>
                                <w:r w:rsidR="00EE6AF8">
                                  <w:rPr>
                                    <w:rFonts w:cs="Arial"/>
                                    <w:b/>
                                  </w:rPr>
                                  <w:t xml:space="preserve">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Conflicts of Interest, Notice of AOB</w:t>
                                </w:r>
                                <w:r w:rsidR="001F099F"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615995B7" w14:textId="77777777" w:rsidR="009D7A12" w:rsidRPr="00CE0F51" w:rsidRDefault="009D7A12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41976BF3" w14:textId="43CECB6D" w:rsidR="00236FCD" w:rsidRPr="00692714" w:rsidRDefault="00E95D4E" w:rsidP="00236FCD">
                                <w:pPr>
                                  <w:rPr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</w:t>
                                </w:r>
                                <w:r w:rsidR="00236FCD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236FCD" w:rsidRPr="00CE0F51">
                                  <w:rPr>
                                    <w:rFonts w:cs="Arial"/>
                                  </w:rPr>
                                  <w:t xml:space="preserve">The meeting </w:t>
                                </w:r>
                                <w:r w:rsidR="00751884">
                                  <w:rPr>
                                    <w:rFonts w:cs="Arial"/>
                                  </w:rPr>
                                  <w:t>was</w:t>
                                </w:r>
                                <w:r w:rsidR="00236FCD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236FCD" w:rsidRPr="00CE0F51">
                                  <w:rPr>
                                    <w:rFonts w:cs="Arial"/>
                                  </w:rPr>
                                  <w:t xml:space="preserve">quorate under the terms of </w:t>
                                </w:r>
                                <w:r w:rsidR="00236FCD">
                                  <w:rPr>
                                    <w:rFonts w:cs="Arial"/>
                                  </w:rPr>
                                  <w:t xml:space="preserve">Section 2 </w:t>
                                </w:r>
                                <w:r w:rsidR="00236FCD" w:rsidRPr="00746B19">
                                  <w:rPr>
                                    <w:rFonts w:cs="Arial"/>
                                  </w:rPr>
                                  <w:t xml:space="preserve">of </w:t>
                                </w:r>
                                <w:r w:rsidR="00236FCD" w:rsidRPr="00746B19">
                                  <w:t xml:space="preserve">Belfast Metropolitan College Audit and Risk Assurance Committee: Terms of Reference </w:t>
                                </w:r>
                                <w:r w:rsidR="00236FCD" w:rsidRPr="005E26AA">
                                  <w:t xml:space="preserve">V4 </w:t>
                                </w:r>
                                <w:r w:rsidR="00236FCD" w:rsidRPr="00746B19">
                                  <w:t>22 June 2022</w:t>
                                </w:r>
                                <w:r w:rsidR="00236FCD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236FCD" w:rsidRPr="00A051F4">
                                  <w:rPr>
                                    <w:bCs/>
                                  </w:rPr>
                                  <w:t>approved at</w:t>
                                </w:r>
                                <w:r w:rsidR="00236FCD">
                                  <w:rPr>
                                    <w:b/>
                                  </w:rPr>
                                  <w:t xml:space="preserve"> GB81 21/22 22 June 2022</w:t>
                                </w:r>
                                <w:r w:rsidR="00236FCD">
                                  <w:rPr>
                                    <w:bCs/>
                                  </w:rPr>
                                  <w:t>.</w:t>
                                </w:r>
                              </w:p>
                              <w:p w14:paraId="4C0B8706" w14:textId="6C63D6E3" w:rsidR="00E95D4E" w:rsidRDefault="00E95D4E" w:rsidP="009D7A12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44D178ED" w14:textId="398A9341" w:rsidR="009D7A12" w:rsidRPr="00A10969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 w:rsidR="00A10969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142032" w:rsidRPr="00142032">
                                  <w:rPr>
                                    <w:rFonts w:cs="Arial"/>
                                    <w:bCs/>
                                  </w:rPr>
                                  <w:t>Maurice Keady,</w:t>
                                </w:r>
                                <w:r w:rsidR="00142032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B82C8E">
                                  <w:rPr>
                                    <w:rFonts w:cs="Arial"/>
                                    <w:bCs/>
                                  </w:rPr>
                                  <w:t>Aidan Sloane</w:t>
                                </w:r>
                                <w:r w:rsidR="007126C0">
                                  <w:rPr>
                                    <w:rFonts w:cs="Arial"/>
                                    <w:bCs/>
                                  </w:rPr>
                                  <w:t>, Damian Duffy</w:t>
                                </w:r>
                              </w:p>
                              <w:p w14:paraId="4E9FEFDA" w14:textId="77777777" w:rsidR="00A526BE" w:rsidRDefault="00A526BE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F0FE650" w14:textId="32DDE4AE" w:rsidR="00585D96" w:rsidRPr="00A10969" w:rsidRDefault="00EE6AF8" w:rsidP="00585D96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 w:rsidR="00F62E0E">
                                  <w:rPr>
                                    <w:rFonts w:cs="Arial"/>
                                  </w:rPr>
                                  <w:t xml:space="preserve">: </w:t>
                                </w:r>
                                <w:r w:rsidR="00751884">
                                  <w:rPr>
                                    <w:rFonts w:cs="Arial"/>
                                  </w:rPr>
                                  <w:t>Chair welcomed everyone to the meeting</w:t>
                                </w:r>
                                <w:r w:rsidR="003B3518">
                                  <w:rPr>
                                    <w:rFonts w:cs="Arial"/>
                                  </w:rPr>
                                  <w:t>.</w:t>
                                </w:r>
                              </w:p>
                              <w:p w14:paraId="5CB43EEE" w14:textId="77777777" w:rsidR="009D7A12" w:rsidRPr="00872AD8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09DF238E" w14:textId="596AE3A0" w:rsidR="009D7A12" w:rsidRPr="00CE0F51" w:rsidRDefault="009D7A12" w:rsidP="009D7A12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: </w:t>
                                </w:r>
                                <w:r w:rsidR="00751884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perceived, potential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conflicts of interest </w:t>
                                </w:r>
                                <w:r w:rsidR="00751884">
                                  <w:rPr>
                                    <w:rFonts w:cs="Calibri"/>
                                  </w:rPr>
                                  <w:t xml:space="preserve">were reported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under the terms of Paragraph 15.1 of the Belfast Metropolitan College Governing Body Standing Orders dated August 2015.</w:t>
                                </w:r>
                              </w:p>
                              <w:p w14:paraId="5063B210" w14:textId="77777777" w:rsidR="009D7A12" w:rsidRPr="00CE0F51" w:rsidRDefault="009D7A12" w:rsidP="009D7A12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0F46084" w14:textId="71A2318A" w:rsidR="00655D96" w:rsidRDefault="009D7A12" w:rsidP="00655D96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751884">
                                  <w:rPr>
                                    <w:rFonts w:cs="Arial"/>
                                  </w:rPr>
                                  <w:t>None.</w:t>
                                </w:r>
                              </w:p>
                              <w:p w14:paraId="43EB8476" w14:textId="77777777" w:rsidR="008754DF" w:rsidRDefault="008754DF" w:rsidP="00655D96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015C9C98" w14:textId="12FB8760" w:rsidR="008754DF" w:rsidRDefault="008754DF" w:rsidP="008754DF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36297E">
                                  <w:rPr>
                                    <w:b/>
                                    <w:bCs/>
                                  </w:rPr>
                                  <w:t>note</w:t>
                                </w:r>
                                <w:r w:rsidR="003B3518"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58F01E87" w14:textId="77777777" w:rsidR="008754DF" w:rsidRDefault="008754DF" w:rsidP="008754DF"/>
                              <w:p w14:paraId="0ECFFA70" w14:textId="76DC42A8" w:rsidR="008754DF" w:rsidRPr="00493229" w:rsidRDefault="008754DF" w:rsidP="008754DF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ab/>
                                </w: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</w:t>
                                </w:r>
                                <w:r w:rsidRPr="00764B3C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764B3C" w:rsidRPr="00F86AA9">
                                  <w:rPr>
                                    <w:b/>
                                    <w:bCs/>
                                    <w:color w:val="0B5294" w:themeColor="accent1" w:themeShade="BF"/>
                                  </w:rPr>
                                  <w:t>AC3</w:t>
                                </w:r>
                                <w:r w:rsidR="00F86AA9" w:rsidRPr="00F86AA9">
                                  <w:rPr>
                                    <w:b/>
                                    <w:bCs/>
                                    <w:color w:val="0B5294" w:themeColor="accent1" w:themeShade="BF"/>
                                  </w:rPr>
                                  <w:t>8</w:t>
                                </w:r>
                                <w:r w:rsidR="00764B3C" w:rsidRPr="00F86AA9">
                                  <w:rPr>
                                    <w:b/>
                                    <w:bCs/>
                                    <w:color w:val="0B5294" w:themeColor="accent1" w:themeShade="BF"/>
                                  </w:rPr>
                                  <w:t xml:space="preserve"> 23/24</w:t>
                                </w:r>
                                <w:r w:rsidR="00764B3C" w:rsidRPr="00F86AA9">
                                  <w:rPr>
                                    <w:color w:val="0B5294" w:themeColor="accent1" w:themeShade="BF"/>
                                  </w:rPr>
                                  <w:t xml:space="preserve"> </w:t>
                                </w:r>
                                <w:r w:rsidRPr="00764B3C"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</w:p>
                              <w:p w14:paraId="303521C0" w14:textId="77777777" w:rsidR="008754DF" w:rsidRPr="00872AD8" w:rsidRDefault="008754DF" w:rsidP="00655D96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8812B70" w14:textId="77777777" w:rsidR="009D7A12" w:rsidRPr="00CE0F51" w:rsidRDefault="009D7A12" w:rsidP="00836F66">
                                <w:pPr>
                                  <w:contextualSpacing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D7A12" w14:paraId="210C838D" w14:textId="77777777" w:rsidTr="006D101F">
                            <w:tc>
                              <w:tcPr>
                                <w:tcW w:w="1425" w:type="dxa"/>
                              </w:tcPr>
                              <w:p w14:paraId="188793BE" w14:textId="732D075C" w:rsidR="00580CCD" w:rsidRDefault="00580CCD" w:rsidP="00580CCD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AC</w:t>
                                </w:r>
                                <w:r w:rsidR="00BF719B">
                                  <w:rPr>
                                    <w:b/>
                                    <w:color w:val="004E6C" w:themeColor="accent2" w:themeShade="80"/>
                                  </w:rPr>
                                  <w:t>33</w:t>
                                </w:r>
                                <w:r w:rsidR="004A0486">
                                  <w:rPr>
                                    <w:b/>
                                    <w:color w:val="004E6C" w:themeColor="accent2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4E6C" w:themeColor="accent2" w:themeShade="80"/>
                                  </w:rPr>
                                  <w:t>23/24</w:t>
                                </w:r>
                              </w:p>
                              <w:p w14:paraId="0E188868" w14:textId="6C1E984E" w:rsidR="00F63636" w:rsidRDefault="00F63636" w:rsidP="00F63636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</w:p>
                              <w:p w14:paraId="285D1DC3" w14:textId="459206B8" w:rsidR="009D7A12" w:rsidRPr="00CE0F51" w:rsidRDefault="009D7A12" w:rsidP="003B3518">
                                <w:pPr>
                                  <w:rPr>
                                    <w:b/>
                                    <w:color w:val="004E6C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96" w:type="dxa"/>
                              </w:tcPr>
                              <w:p w14:paraId="174B8DD2" w14:textId="30D47FC3" w:rsidR="009D7A12" w:rsidRPr="0040310A" w:rsidRDefault="009D7A12" w:rsidP="0040310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 w:rsidR="00F62E0E">
                                  <w:rPr>
                                    <w:b/>
                                  </w:rPr>
                                  <w:t>f the meeting held on</w:t>
                                </w:r>
                                <w:r w:rsidR="0040310A">
                                  <w:rPr>
                                    <w:b/>
                                  </w:rPr>
                                  <w:t xml:space="preserve"> 1</w:t>
                                </w:r>
                                <w:r w:rsidR="00DD39B7">
                                  <w:rPr>
                                    <w:b/>
                                  </w:rPr>
                                  <w:t>3</w:t>
                                </w:r>
                                <w:r w:rsidR="0040310A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836F66" w:rsidRPr="0040310A">
                                  <w:rPr>
                                    <w:b/>
                                  </w:rPr>
                                  <w:t>November 2023</w:t>
                                </w:r>
                                <w:r w:rsidR="00836F66">
                                  <w:rPr>
                                    <w:bCs/>
                                  </w:rPr>
                                  <w:t xml:space="preserve"> </w:t>
                                </w:r>
                                <w:r w:rsidR="00836F66" w:rsidRPr="00836F66">
                                  <w:rPr>
                                    <w:bCs/>
                                    <w:i/>
                                    <w:iCs/>
                                  </w:rPr>
                                  <w:t>(Draft v7 Dec 23</w:t>
                                </w:r>
                                <w:r w:rsidR="00836F66">
                                  <w:rPr>
                                    <w:bCs/>
                                  </w:rPr>
                                  <w:t>)</w:t>
                                </w:r>
                                <w:r w:rsidRPr="008D714C">
                                  <w:rPr>
                                    <w:bCs/>
                                    <w:color w:val="FFC000"/>
                                  </w:rPr>
                                  <w:t xml:space="preserve"> </w:t>
                                </w:r>
                              </w:p>
                              <w:p w14:paraId="488C6BCF" w14:textId="77777777" w:rsidR="009D7A12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4E10B8B8" w14:textId="6F24E89C" w:rsidR="009D7A12" w:rsidRPr="00DA6BA9" w:rsidRDefault="009D7A12" w:rsidP="009D7A12">
                                <w:r>
                                  <w:t>The Committee</w:t>
                                </w:r>
                                <w:r w:rsidR="002B1598">
                                  <w:t xml:space="preserve"> </w:t>
                                </w:r>
                                <w:r w:rsidRPr="00EE6AF8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2B1598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Draft (Proposed Final) minutes</w:t>
                                </w:r>
                                <w:r>
                                  <w:t xml:space="preserve"> of</w:t>
                                </w:r>
                                <w:r w:rsidR="0043285C">
                                  <w:t xml:space="preserve"> the meeting held on </w:t>
                                </w:r>
                                <w:r w:rsidR="00836F66">
                                  <w:t>1</w:t>
                                </w:r>
                                <w:r w:rsidR="00DD39B7">
                                  <w:t>3</w:t>
                                </w:r>
                                <w:r w:rsidR="00836F66">
                                  <w:t xml:space="preserve"> November 2023</w:t>
                                </w:r>
                                <w:r w:rsidR="00F86AA9">
                                  <w:t xml:space="preserve"> unamended. </w:t>
                                </w:r>
                              </w:p>
                              <w:p w14:paraId="6335C67D" w14:textId="77777777" w:rsidR="009D7A12" w:rsidRPr="00CE0F51" w:rsidRDefault="009D7A12" w:rsidP="009D7A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70E9F6CF" w14:textId="77777777" w:rsidR="0093124E" w:rsidRDefault="0093124E" w:rsidP="0093124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AAE5158" w14:textId="77777777" w:rsidR="0093124E" w:rsidRDefault="0093124E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8655A">
            <w:tab/>
          </w:r>
        </w:p>
        <w:tbl>
          <w:tblPr>
            <w:tblStyle w:val="TableGrid"/>
            <w:tblW w:w="5265" w:type="pct"/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8081"/>
          </w:tblGrid>
          <w:tr w:rsidR="00852AF4" w:rsidRPr="00696BE4" w14:paraId="130B67D7" w14:textId="77777777" w:rsidTr="00FE57C1">
            <w:trPr>
              <w:tblHeader/>
            </w:trPr>
            <w:tc>
              <w:tcPr>
                <w:tcW w:w="5000" w:type="pct"/>
                <w:gridSpan w:val="2"/>
                <w:shd w:val="clear" w:color="auto" w:fill="4389D7" w:themeFill="text2" w:themeFillTint="99"/>
              </w:tcPr>
              <w:p w14:paraId="454C1697" w14:textId="530A8F46" w:rsidR="00852AF4" w:rsidRPr="00696BE4" w:rsidRDefault="003A2917" w:rsidP="0088655A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>Minute</w:t>
                </w:r>
              </w:p>
            </w:tc>
          </w:tr>
          <w:tr w:rsidR="001B7609" w14:paraId="71AC7C56" w14:textId="77777777" w:rsidTr="007A3908">
            <w:tc>
              <w:tcPr>
                <w:tcW w:w="744" w:type="pct"/>
              </w:tcPr>
              <w:p w14:paraId="282AC1FE" w14:textId="78A5EE3F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BF719B">
                  <w:rPr>
                    <w:b/>
                    <w:color w:val="004E6C" w:themeColor="accent2" w:themeShade="80"/>
                  </w:rPr>
                  <w:t>34</w:t>
                </w:r>
                <w:r>
                  <w:rPr>
                    <w:b/>
                    <w:color w:val="004E6C" w:themeColor="accent2" w:themeShade="80"/>
                  </w:rPr>
                  <w:t xml:space="preserve"> 23/24</w:t>
                </w:r>
              </w:p>
              <w:p w14:paraId="0B610312" w14:textId="77777777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</w:p>
              <w:p w14:paraId="63D91000" w14:textId="77777777" w:rsidR="001B7609" w:rsidRDefault="001B7609" w:rsidP="003B3518">
                <w:pPr>
                  <w:rPr>
                    <w:b/>
                    <w:color w:val="004E6C" w:themeColor="accent2" w:themeShade="80"/>
                  </w:rPr>
                </w:pPr>
              </w:p>
            </w:tc>
            <w:tc>
              <w:tcPr>
                <w:tcW w:w="4256" w:type="pct"/>
              </w:tcPr>
              <w:p w14:paraId="23BF7C31" w14:textId="49354EB6" w:rsidR="001B7609" w:rsidRPr="00CE0F51" w:rsidRDefault="001B7609" w:rsidP="001B7609">
                <w:pPr>
                  <w:rPr>
                    <w:b/>
                  </w:rPr>
                </w:pPr>
                <w:r w:rsidRPr="00CE0F51">
                  <w:rPr>
                    <w:b/>
                  </w:rPr>
                  <w:t>Matters Arising from the minutes of</w:t>
                </w:r>
                <w:r>
                  <w:rPr>
                    <w:b/>
                  </w:rPr>
                  <w:t xml:space="preserve"> the meeting held on </w:t>
                </w:r>
                <w:r w:rsidR="00836F66">
                  <w:rPr>
                    <w:b/>
                  </w:rPr>
                  <w:t>15 November</w:t>
                </w:r>
                <w:r>
                  <w:rPr>
                    <w:b/>
                  </w:rPr>
                  <w:t xml:space="preserve"> 2023</w:t>
                </w:r>
              </w:p>
              <w:p w14:paraId="040C358D" w14:textId="77777777" w:rsidR="001B7609" w:rsidRPr="00CE0F51" w:rsidRDefault="001B7609" w:rsidP="001B7609">
                <w:pPr>
                  <w:rPr>
                    <w:b/>
                  </w:rPr>
                </w:pPr>
              </w:p>
              <w:p w14:paraId="1947C710" w14:textId="2CF64931" w:rsidR="001B7609" w:rsidRPr="00720E51" w:rsidRDefault="00836F66" w:rsidP="00720E51">
                <w:pPr>
                  <w:spacing w:after="160" w:line="259" w:lineRule="auto"/>
                </w:pPr>
                <w:r>
                  <w:t>Any matters arising will be deferred to the March 2023 meeting.</w:t>
                </w:r>
              </w:p>
            </w:tc>
          </w:tr>
          <w:tr w:rsidR="001B7609" w14:paraId="1BD73381" w14:textId="77777777" w:rsidTr="007A3908">
            <w:tc>
              <w:tcPr>
                <w:tcW w:w="744" w:type="pct"/>
              </w:tcPr>
              <w:p w14:paraId="6A7CA1A2" w14:textId="77C79212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BF719B">
                  <w:rPr>
                    <w:b/>
                    <w:color w:val="004E6C" w:themeColor="accent2" w:themeShade="80"/>
                  </w:rPr>
                  <w:t>35</w:t>
                </w:r>
                <w:r>
                  <w:rPr>
                    <w:b/>
                    <w:color w:val="004E6C" w:themeColor="accent2" w:themeShade="80"/>
                  </w:rPr>
                  <w:t xml:space="preserve"> 23/24</w:t>
                </w:r>
              </w:p>
              <w:p w14:paraId="5CDCA93B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  <w:color w:val="004E6C" w:themeColor="accent2" w:themeShade="80"/>
                  </w:rPr>
                </w:pPr>
              </w:p>
              <w:p w14:paraId="16242BFF" w14:textId="4138DF58" w:rsidR="001B7609" w:rsidRPr="00094EC0" w:rsidRDefault="001B7609" w:rsidP="001B760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</w:tc>
            <w:tc>
              <w:tcPr>
                <w:tcW w:w="4256" w:type="pct"/>
              </w:tcPr>
              <w:p w14:paraId="04B89BD9" w14:textId="77777777" w:rsidR="001B7609" w:rsidRDefault="001B7609" w:rsidP="001B7609">
                <w:pPr>
                  <w:rPr>
                    <w:b/>
                  </w:rPr>
                </w:pPr>
                <w:r w:rsidRPr="00CE0F51">
                  <w:rPr>
                    <w:b/>
                  </w:rPr>
                  <w:t>Governance Guidance and Information</w:t>
                </w:r>
              </w:p>
              <w:p w14:paraId="3F78162B" w14:textId="77777777" w:rsidR="001B7609" w:rsidRDefault="001B7609" w:rsidP="001B7609">
                <w:pPr>
                  <w:rPr>
                    <w:rFonts w:asciiTheme="minorHAnsi" w:hAnsiTheme="minorHAnsi" w:cstheme="minorHAnsi"/>
                  </w:rPr>
                </w:pPr>
              </w:p>
              <w:p w14:paraId="481A5AE4" w14:textId="77777777" w:rsidR="00C715EE" w:rsidRPr="000A38F0" w:rsidRDefault="00C715EE" w:rsidP="00C715EE">
                <w:pPr>
                  <w:pStyle w:val="ListParagraph"/>
                  <w:numPr>
                    <w:ilvl w:val="0"/>
                    <w:numId w:val="40"/>
                  </w:numPr>
                  <w:shd w:val="clear" w:color="auto" w:fill="FFFFFF"/>
                  <w:rPr>
                    <w:rFonts w:asciiTheme="minorHAnsi" w:eastAsia="Times New Roman" w:hAnsiTheme="minorHAnsi" w:cstheme="minorHAnsi"/>
                    <w:i/>
                    <w:iCs/>
                    <w:lang w:eastAsia="en-GB"/>
                  </w:rPr>
                </w:pPr>
                <w:r w:rsidRPr="000A38F0">
                  <w:rPr>
                    <w:rFonts w:asciiTheme="minorHAnsi" w:eastAsia="Times New Roman" w:hAnsiTheme="minorHAnsi" w:cstheme="minorHAnsi"/>
                    <w:lang w:eastAsia="en-GB"/>
                  </w:rPr>
                  <w:t xml:space="preserve">DAO (DoF) 04/23 - Managing Public Money NI: 2023 update - from Stuart Stevenson, Treasury Officer of Accounts, 15 Nov 2023  </w:t>
                </w:r>
              </w:p>
              <w:p w14:paraId="361DABBB" w14:textId="77777777" w:rsidR="00C715EE" w:rsidRDefault="00C715EE" w:rsidP="00C715EE">
                <w:pPr>
                  <w:shd w:val="clear" w:color="auto" w:fill="FFFFFF"/>
                  <w:rPr>
                    <w:rFonts w:asciiTheme="minorHAnsi" w:eastAsia="Times New Roman" w:hAnsiTheme="minorHAnsi" w:cstheme="minorHAnsi"/>
                    <w:lang w:eastAsia="en-GB"/>
                  </w:rPr>
                </w:pPr>
              </w:p>
              <w:p w14:paraId="2B51E2AD" w14:textId="3B0AA596" w:rsidR="00C715EE" w:rsidRDefault="00C715EE" w:rsidP="00C715EE">
                <w:pPr>
                  <w:shd w:val="clear" w:color="auto" w:fill="FFFFFF"/>
                  <w:rPr>
                    <w:rFonts w:asciiTheme="minorHAnsi" w:eastAsia="Times New Roman" w:hAnsiTheme="minorHAnsi" w:cstheme="minorHAnsi"/>
                    <w:lang w:eastAsia="en-GB"/>
                  </w:rPr>
                </w:pPr>
                <w:r>
                  <w:rPr>
                    <w:rFonts w:asciiTheme="minorHAnsi" w:eastAsia="Times New Roman" w:hAnsiTheme="minorHAnsi" w:cstheme="minorHAnsi"/>
                    <w:lang w:eastAsia="en-GB"/>
                  </w:rPr>
                  <w:t xml:space="preserve">The </w:t>
                </w:r>
                <w:r w:rsidR="0013745F">
                  <w:rPr>
                    <w:rFonts w:asciiTheme="minorHAnsi" w:eastAsia="Times New Roman" w:hAnsiTheme="minorHAnsi" w:cstheme="minorHAnsi"/>
                    <w:lang w:eastAsia="en-GB"/>
                  </w:rPr>
                  <w:t>Committee</w:t>
                </w:r>
                <w:r>
                  <w:rPr>
                    <w:rFonts w:asciiTheme="minorHAnsi" w:eastAsia="Times New Roman" w:hAnsiTheme="minorHAnsi" w:cstheme="minorHAnsi"/>
                    <w:lang w:eastAsia="en-GB"/>
                  </w:rPr>
                  <w:t xml:space="preserve"> </w:t>
                </w:r>
                <w:r w:rsidRPr="00747D4E">
                  <w:rPr>
                    <w:rFonts w:asciiTheme="minorHAnsi" w:eastAsia="Times New Roman" w:hAnsiTheme="minorHAnsi" w:cstheme="minorHAnsi"/>
                    <w:b/>
                    <w:bCs/>
                    <w:u w:val="single"/>
                    <w:lang w:eastAsia="en-GB"/>
                  </w:rPr>
                  <w:t>note</w:t>
                </w:r>
                <w:r w:rsidR="003B3518">
                  <w:rPr>
                    <w:rFonts w:asciiTheme="minorHAnsi" w:eastAsia="Times New Roman" w:hAnsiTheme="minorHAnsi" w:cstheme="minorHAnsi"/>
                    <w:b/>
                    <w:bCs/>
                    <w:u w:val="single"/>
                    <w:lang w:eastAsia="en-GB"/>
                  </w:rPr>
                  <w:t>d</w:t>
                </w:r>
                <w:r w:rsidRPr="00747D4E">
                  <w:rPr>
                    <w:rFonts w:asciiTheme="minorHAnsi" w:eastAsia="Times New Roman" w:hAnsiTheme="minorHAnsi" w:cstheme="minorHAnsi"/>
                    <w:lang w:eastAsia="en-GB"/>
                  </w:rPr>
                  <w:t xml:space="preserve"> the issue of this governance information and guidance and the Management and governance actions arising from it</w:t>
                </w:r>
                <w:r>
                  <w:rPr>
                    <w:rFonts w:asciiTheme="minorHAnsi" w:eastAsia="Times New Roman" w:hAnsiTheme="minorHAnsi" w:cstheme="minorHAnsi"/>
                    <w:lang w:eastAsia="en-GB"/>
                  </w:rPr>
                  <w:t>.</w:t>
                </w:r>
              </w:p>
              <w:p w14:paraId="7030D138" w14:textId="26E05B3C" w:rsidR="001B7609" w:rsidRPr="00CE38B9" w:rsidRDefault="001B7609" w:rsidP="001B7609">
                <w:pPr>
                  <w:rPr>
                    <w:bCs/>
                  </w:rPr>
                </w:pPr>
              </w:p>
            </w:tc>
          </w:tr>
          <w:tr w:rsidR="001B7609" w14:paraId="43780258" w14:textId="77777777" w:rsidTr="007A3908">
            <w:tc>
              <w:tcPr>
                <w:tcW w:w="744" w:type="pct"/>
              </w:tcPr>
              <w:p w14:paraId="67966DD0" w14:textId="5E45B9D6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0D766F">
                  <w:rPr>
                    <w:b/>
                    <w:color w:val="004E6C" w:themeColor="accent2" w:themeShade="80"/>
                  </w:rPr>
                  <w:t>3</w:t>
                </w:r>
                <w:r w:rsidR="00BB2C88">
                  <w:rPr>
                    <w:b/>
                    <w:color w:val="004E6C" w:themeColor="accent2" w:themeShade="80"/>
                  </w:rPr>
                  <w:t>6</w:t>
                </w:r>
                <w:r w:rsidR="000D766F">
                  <w:rPr>
                    <w:b/>
                    <w:color w:val="004E6C" w:themeColor="accent2" w:themeShade="80"/>
                  </w:rPr>
                  <w:t xml:space="preserve"> </w:t>
                </w:r>
                <w:r>
                  <w:rPr>
                    <w:b/>
                    <w:color w:val="004E6C" w:themeColor="accent2" w:themeShade="80"/>
                  </w:rPr>
                  <w:t>23/24</w:t>
                </w:r>
              </w:p>
              <w:p w14:paraId="0045D163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  <w:color w:val="0075A2" w:themeColor="accent2" w:themeShade="BF"/>
                  </w:rPr>
                </w:pPr>
              </w:p>
              <w:p w14:paraId="117E65CF" w14:textId="3DDCF7E7" w:rsidR="001B7609" w:rsidRPr="0040310A" w:rsidRDefault="001B7609" w:rsidP="001B7609">
                <w:pPr>
                  <w:tabs>
                    <w:tab w:val="right" w:pos="9026"/>
                  </w:tabs>
                  <w:rPr>
                    <w:b/>
                    <w:bCs/>
                    <w:color w:val="0075A2" w:themeColor="accent2" w:themeShade="BF"/>
                  </w:rPr>
                </w:pPr>
              </w:p>
            </w:tc>
            <w:tc>
              <w:tcPr>
                <w:tcW w:w="4256" w:type="pct"/>
              </w:tcPr>
              <w:p w14:paraId="39147B6F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Chair’s Business </w:t>
                </w:r>
              </w:p>
              <w:p w14:paraId="79508CE2" w14:textId="5908CC68" w:rsidR="001B7609" w:rsidRDefault="001B7609" w:rsidP="001B7609">
                <w:pPr>
                  <w:tabs>
                    <w:tab w:val="right" w:pos="9026"/>
                  </w:tabs>
                </w:pPr>
              </w:p>
              <w:p w14:paraId="5868A2C2" w14:textId="77777777" w:rsidR="001B7609" w:rsidRDefault="001B7609" w:rsidP="003B3518">
                <w:pPr>
                  <w:rPr>
                    <w:bCs/>
                  </w:rPr>
                </w:pPr>
                <w:r w:rsidRPr="00985B62">
                  <w:rPr>
                    <w:bCs/>
                  </w:rPr>
                  <w:t xml:space="preserve">None </w:t>
                </w:r>
              </w:p>
              <w:p w14:paraId="1466B69B" w14:textId="733F2483" w:rsidR="003B3518" w:rsidRDefault="003B3518" w:rsidP="003B3518"/>
            </w:tc>
          </w:tr>
          <w:tr w:rsidR="001B7609" w14:paraId="3D8A7EA0" w14:textId="77777777" w:rsidTr="007A3908">
            <w:tc>
              <w:tcPr>
                <w:tcW w:w="744" w:type="pct"/>
              </w:tcPr>
              <w:p w14:paraId="0886CA73" w14:textId="30FB44ED" w:rsidR="001B7609" w:rsidRPr="004A26E1" w:rsidRDefault="001B7609" w:rsidP="001B7609">
                <w:pPr>
                  <w:rPr>
                    <w:b/>
                  </w:rPr>
                </w:pPr>
                <w:r w:rsidRPr="004A26E1">
                  <w:rPr>
                    <w:b/>
                  </w:rPr>
                  <w:t>AC</w:t>
                </w:r>
                <w:r w:rsidR="00921EA0" w:rsidRPr="004A26E1">
                  <w:rPr>
                    <w:b/>
                  </w:rPr>
                  <w:t>3</w:t>
                </w:r>
                <w:r w:rsidR="00BB2C88" w:rsidRPr="004A26E1">
                  <w:rPr>
                    <w:b/>
                  </w:rPr>
                  <w:t>7</w:t>
                </w:r>
                <w:r w:rsidRPr="004A26E1">
                  <w:rPr>
                    <w:b/>
                  </w:rPr>
                  <w:t xml:space="preserve"> 23/24</w:t>
                </w:r>
              </w:p>
              <w:p w14:paraId="6AB45D11" w14:textId="77777777" w:rsidR="0040310A" w:rsidRPr="004A26E1" w:rsidRDefault="0040310A" w:rsidP="001B7609">
                <w:pPr>
                  <w:rPr>
                    <w:b/>
                    <w:u w:val="single"/>
                  </w:rPr>
                </w:pPr>
              </w:p>
              <w:p w14:paraId="4ABFA827" w14:textId="6A416AC6" w:rsidR="001B7609" w:rsidRPr="004A26E1" w:rsidRDefault="001B7609" w:rsidP="001B7609">
                <w:pPr>
                  <w:rPr>
                    <w:b/>
                    <w:u w:val="single"/>
                  </w:rPr>
                </w:pPr>
              </w:p>
            </w:tc>
            <w:tc>
              <w:tcPr>
                <w:tcW w:w="4256" w:type="pct"/>
              </w:tcPr>
              <w:p w14:paraId="58154A63" w14:textId="2E227AFD" w:rsidR="00BB7B1E" w:rsidRPr="004A26E1" w:rsidRDefault="005F00E0" w:rsidP="00574EAC">
                <w:pPr>
                  <w:tabs>
                    <w:tab w:val="right" w:pos="9026"/>
                  </w:tabs>
                  <w:rPr>
                    <w:b/>
                    <w:bCs/>
                  </w:rPr>
                </w:pPr>
                <w:r w:rsidRPr="004A26E1">
                  <w:rPr>
                    <w:b/>
                    <w:bCs/>
                  </w:rPr>
                  <w:t>D</w:t>
                </w:r>
                <w:r w:rsidR="00574EAC" w:rsidRPr="004A26E1">
                  <w:rPr>
                    <w:b/>
                    <w:bCs/>
                  </w:rPr>
                  <w:t>raft</w:t>
                </w:r>
                <w:r w:rsidR="00567100" w:rsidRPr="004A26E1">
                  <w:rPr>
                    <w:b/>
                    <w:bCs/>
                  </w:rPr>
                  <w:t xml:space="preserve"> </w:t>
                </w:r>
                <w:r w:rsidR="00BB7B1E" w:rsidRPr="004A26E1">
                  <w:rPr>
                    <w:b/>
                    <w:bCs/>
                  </w:rPr>
                  <w:t>Annual Report and Financial Statements 2022/23</w:t>
                </w:r>
              </w:p>
              <w:p w14:paraId="07C31D35" w14:textId="7F5B5545" w:rsidR="001B7609" w:rsidRPr="004A26E1" w:rsidRDefault="001B7609" w:rsidP="001B7609">
                <w:pPr>
                  <w:rPr>
                    <w:rFonts w:cs="Arial"/>
                  </w:rPr>
                </w:pPr>
              </w:p>
              <w:p w14:paraId="66511532" w14:textId="6645D907" w:rsidR="000D53E1" w:rsidRPr="004A26E1" w:rsidRDefault="000D53E1" w:rsidP="00CE0CC6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a)  Briefing Note</w:t>
                </w:r>
                <w:r w:rsidR="00F86AA9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;</w:t>
                </w:r>
              </w:p>
              <w:p w14:paraId="4FA716C0" w14:textId="7CAD9D28" w:rsidR="000D53E1" w:rsidRPr="004A26E1" w:rsidRDefault="000D53E1" w:rsidP="00CE0CC6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b)  Draft Annual Report and Financial Statements 2022/23</w:t>
                </w:r>
                <w:r w:rsidR="00F86AA9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; and,</w:t>
                </w:r>
              </w:p>
              <w:p w14:paraId="582099B1" w14:textId="77777777" w:rsidR="000D53E1" w:rsidRPr="004A26E1" w:rsidRDefault="000D53E1" w:rsidP="00CE0CC6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c)  Draft NIAO Report to those charged with Governance 2022/23.</w:t>
                </w:r>
              </w:p>
              <w:p w14:paraId="06E9E91D" w14:textId="77777777" w:rsidR="000D53E1" w:rsidRPr="004A26E1" w:rsidRDefault="000D53E1" w:rsidP="001B7609">
                <w:pPr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</w:p>
              <w:p w14:paraId="066FCACA" w14:textId="48C367D4" w:rsidR="00BD6468" w:rsidRPr="004A26E1" w:rsidRDefault="00E053A3" w:rsidP="001B7609">
                <w:pPr>
                  <w:rPr>
                    <w:rFonts w:asciiTheme="minorHAnsi" w:hAnsiTheme="minorHAnsi" w:cstheme="minorHAnsi"/>
                    <w:bCs/>
                    <w:color w:val="000000" w:themeColor="text1"/>
                  </w:rPr>
                </w:pPr>
                <w:r w:rsidRPr="004A26E1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>Management reported that there ha</w:t>
                </w:r>
                <w:r w:rsidR="0085046B" w:rsidRPr="004A26E1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>ve</w:t>
                </w:r>
                <w:r w:rsidRPr="004A26E1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 xml:space="preserve"> been no changes to the br</w:t>
                </w:r>
                <w:r w:rsidR="00BD6468" w:rsidRPr="004A26E1">
                  <w:rPr>
                    <w:rFonts w:asciiTheme="minorHAnsi" w:hAnsiTheme="minorHAnsi" w:cstheme="minorHAnsi"/>
                    <w:bCs/>
                    <w:color w:val="000000" w:themeColor="text1"/>
                  </w:rPr>
                  <w:t xml:space="preserve">iefing note as issued in September.   </w:t>
                </w:r>
              </w:p>
              <w:p w14:paraId="31194B2D" w14:textId="77777777" w:rsidR="000D7CBC" w:rsidRPr="004A26E1" w:rsidRDefault="000D7CBC" w:rsidP="001B7609">
                <w:pPr>
                  <w:rPr>
                    <w:bCs/>
                    <w:color w:val="000000" w:themeColor="text1"/>
                  </w:rPr>
                </w:pPr>
              </w:p>
              <w:p w14:paraId="0400AC06" w14:textId="4D4113A3" w:rsidR="000D7CBC" w:rsidRPr="004A26E1" w:rsidRDefault="000D7CBC" w:rsidP="001B7609">
                <w:pPr>
                  <w:rPr>
                    <w:bCs/>
                    <w:color w:val="000000" w:themeColor="text1"/>
                  </w:rPr>
                </w:pPr>
                <w:r w:rsidRPr="004A26E1">
                  <w:rPr>
                    <w:bCs/>
                    <w:color w:val="000000" w:themeColor="text1"/>
                  </w:rPr>
                  <w:t>NIAO advised the Committee</w:t>
                </w:r>
                <w:r w:rsidR="00443B4E" w:rsidRPr="004A26E1">
                  <w:rPr>
                    <w:bCs/>
                    <w:color w:val="000000" w:themeColor="text1"/>
                  </w:rPr>
                  <w:t xml:space="preserve"> that the a</w:t>
                </w:r>
                <w:r w:rsidR="00D147A9" w:rsidRPr="004A26E1">
                  <w:rPr>
                    <w:bCs/>
                    <w:color w:val="000000" w:themeColor="text1"/>
                  </w:rPr>
                  <w:t xml:space="preserve">udit fieldwork is completed </w:t>
                </w:r>
                <w:r w:rsidR="0038349F" w:rsidRPr="004A26E1">
                  <w:rPr>
                    <w:bCs/>
                    <w:color w:val="000000" w:themeColor="text1"/>
                  </w:rPr>
                  <w:t>with a final review to take place and a couple of minor narrative changes.</w:t>
                </w:r>
              </w:p>
              <w:p w14:paraId="031408ED" w14:textId="77777777" w:rsidR="00D42D5A" w:rsidRPr="004A26E1" w:rsidRDefault="00D42D5A" w:rsidP="001B7609">
                <w:pPr>
                  <w:rPr>
                    <w:bCs/>
                    <w:color w:val="000000" w:themeColor="text1"/>
                  </w:rPr>
                </w:pPr>
              </w:p>
              <w:p w14:paraId="019F86B8" w14:textId="719CF78B" w:rsidR="00DD7AA4" w:rsidRPr="004A26E1" w:rsidRDefault="00DD7AA4" w:rsidP="001B7609">
                <w:pPr>
                  <w:rPr>
                    <w:bCs/>
                    <w:color w:val="000000" w:themeColor="text1"/>
                  </w:rPr>
                </w:pPr>
                <w:r w:rsidRPr="004A26E1">
                  <w:rPr>
                    <w:bCs/>
                    <w:color w:val="000000" w:themeColor="text1"/>
                  </w:rPr>
                  <w:t xml:space="preserve">Thanked </w:t>
                </w:r>
                <w:r w:rsidR="00D147A9" w:rsidRPr="004A26E1">
                  <w:rPr>
                    <w:bCs/>
                    <w:color w:val="000000" w:themeColor="text1"/>
                  </w:rPr>
                  <w:t>Hadessa McCusker and the Finance Team for their support.</w:t>
                </w:r>
              </w:p>
              <w:p w14:paraId="34B95F2A" w14:textId="30461CD2" w:rsidR="0019386D" w:rsidRPr="004A26E1" w:rsidRDefault="00D42D5A" w:rsidP="0038349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bCs/>
                    <w:color w:val="000000" w:themeColor="text1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​</w:t>
                </w:r>
              </w:p>
              <w:p w14:paraId="673962C6" w14:textId="549B273C" w:rsidR="0091664F" w:rsidRPr="004A26E1" w:rsidRDefault="00784A99" w:rsidP="001B7609">
                <w:pPr>
                  <w:rPr>
                    <w:bCs/>
                    <w:color w:val="000000" w:themeColor="text1"/>
                  </w:rPr>
                </w:pPr>
                <w:r w:rsidRPr="004A26E1">
                  <w:rPr>
                    <w:bCs/>
                    <w:color w:val="000000" w:themeColor="text1"/>
                  </w:rPr>
                  <w:t>Noted three audit recommendation</w:t>
                </w:r>
                <w:r w:rsidR="00443B4E" w:rsidRPr="004A26E1">
                  <w:rPr>
                    <w:bCs/>
                    <w:color w:val="000000" w:themeColor="text1"/>
                  </w:rPr>
                  <w:t>s</w:t>
                </w:r>
                <w:r w:rsidRPr="004A26E1">
                  <w:rPr>
                    <w:bCs/>
                    <w:color w:val="000000" w:themeColor="text1"/>
                  </w:rPr>
                  <w:t xml:space="preserve"> for </w:t>
                </w:r>
                <w:r w:rsidR="0019386D" w:rsidRPr="004A26E1">
                  <w:rPr>
                    <w:bCs/>
                    <w:color w:val="000000" w:themeColor="text1"/>
                  </w:rPr>
                  <w:t>management</w:t>
                </w:r>
                <w:r w:rsidRPr="004A26E1">
                  <w:rPr>
                    <w:bCs/>
                    <w:color w:val="000000" w:themeColor="text1"/>
                  </w:rPr>
                  <w:t>.</w:t>
                </w:r>
              </w:p>
              <w:p w14:paraId="29478F9B" w14:textId="050A4998" w:rsidR="00013D7F" w:rsidRPr="004A26E1" w:rsidRDefault="004A3A80" w:rsidP="004A3A80">
                <w:pPr>
                  <w:pStyle w:val="ListParagraph"/>
                  <w:numPr>
                    <w:ilvl w:val="0"/>
                    <w:numId w:val="48"/>
                  </w:numPr>
                  <w:rPr>
                    <w:bCs/>
                    <w:color w:val="000000" w:themeColor="text1"/>
                  </w:rPr>
                </w:pPr>
                <w:r w:rsidRPr="004A26E1">
                  <w:rPr>
                    <w:bCs/>
                    <w:color w:val="000000" w:themeColor="text1"/>
                  </w:rPr>
                  <w:t xml:space="preserve">One </w:t>
                </w:r>
                <w:r w:rsidR="00D473BB">
                  <w:rPr>
                    <w:bCs/>
                    <w:color w:val="000000" w:themeColor="text1"/>
                  </w:rPr>
                  <w:t>prior year</w:t>
                </w:r>
                <w:r w:rsidR="0091664F" w:rsidRPr="004A26E1">
                  <w:rPr>
                    <w:bCs/>
                    <w:color w:val="000000" w:themeColor="text1"/>
                  </w:rPr>
                  <w:t xml:space="preserve"> issue </w:t>
                </w:r>
                <w:r w:rsidR="00D473BB">
                  <w:rPr>
                    <w:bCs/>
                    <w:color w:val="000000" w:themeColor="text1"/>
                  </w:rPr>
                  <w:t xml:space="preserve">remains and has been allocated </w:t>
                </w:r>
                <w:r w:rsidR="0091664F" w:rsidRPr="004A26E1">
                  <w:rPr>
                    <w:bCs/>
                    <w:color w:val="000000" w:themeColor="text1"/>
                  </w:rPr>
                  <w:t xml:space="preserve">a </w:t>
                </w:r>
                <w:r w:rsidR="006F0220" w:rsidRPr="004A26E1">
                  <w:rPr>
                    <w:bCs/>
                    <w:color w:val="000000" w:themeColor="text1"/>
                  </w:rPr>
                  <w:t>Priority 2 Rating - N</w:t>
                </w:r>
                <w:r w:rsidR="00013D7F" w:rsidRPr="004A26E1">
                  <w:rPr>
                    <w:bCs/>
                    <w:color w:val="000000" w:themeColor="text1"/>
                  </w:rPr>
                  <w:t xml:space="preserve">ot all </w:t>
                </w:r>
                <w:r w:rsidR="0038349F" w:rsidRPr="004A26E1">
                  <w:rPr>
                    <w:bCs/>
                    <w:color w:val="000000" w:themeColor="text1"/>
                  </w:rPr>
                  <w:t>Declaration</w:t>
                </w:r>
                <w:r w:rsidR="0019386D" w:rsidRPr="004A26E1">
                  <w:rPr>
                    <w:bCs/>
                    <w:color w:val="000000" w:themeColor="text1"/>
                  </w:rPr>
                  <w:t xml:space="preserve"> of Interest</w:t>
                </w:r>
                <w:r w:rsidR="0038349F" w:rsidRPr="004A26E1">
                  <w:rPr>
                    <w:bCs/>
                    <w:color w:val="000000" w:themeColor="text1"/>
                  </w:rPr>
                  <w:t xml:space="preserve"> </w:t>
                </w:r>
                <w:r w:rsidR="0019386D" w:rsidRPr="004A26E1">
                  <w:rPr>
                    <w:bCs/>
                    <w:color w:val="000000" w:themeColor="text1"/>
                  </w:rPr>
                  <w:t xml:space="preserve">returns have been received. </w:t>
                </w:r>
                <w:r w:rsidR="00013D7F" w:rsidRPr="004A26E1">
                  <w:rPr>
                    <w:bCs/>
                    <w:color w:val="000000" w:themeColor="text1"/>
                  </w:rPr>
                  <w:t xml:space="preserve"> The Clerk and Finance Dept will </w:t>
                </w:r>
                <w:r w:rsidR="006546A5" w:rsidRPr="004A26E1">
                  <w:rPr>
                    <w:bCs/>
                    <w:color w:val="000000" w:themeColor="text1"/>
                  </w:rPr>
                  <w:t xml:space="preserve">review outstanding returns.  </w:t>
                </w:r>
              </w:p>
              <w:p w14:paraId="3403746C" w14:textId="76B61053" w:rsidR="006F0220" w:rsidRPr="004A26E1" w:rsidRDefault="004A3A80" w:rsidP="004A3A80">
                <w:pPr>
                  <w:pStyle w:val="ListParagraph"/>
                  <w:numPr>
                    <w:ilvl w:val="0"/>
                    <w:numId w:val="48"/>
                  </w:numPr>
                  <w:rPr>
                    <w:bCs/>
                    <w:color w:val="000000" w:themeColor="text1"/>
                  </w:rPr>
                </w:pPr>
                <w:r w:rsidRPr="004A26E1">
                  <w:rPr>
                    <w:bCs/>
                    <w:color w:val="000000" w:themeColor="text1"/>
                  </w:rPr>
                  <w:t>Two t</w:t>
                </w:r>
                <w:r w:rsidR="0091664F" w:rsidRPr="004A26E1">
                  <w:rPr>
                    <w:bCs/>
                    <w:color w:val="000000" w:themeColor="text1"/>
                  </w:rPr>
                  <w:t xml:space="preserve">echnical issues with </w:t>
                </w:r>
                <w:r w:rsidR="00BD14C0" w:rsidRPr="004A26E1">
                  <w:rPr>
                    <w:bCs/>
                    <w:color w:val="000000" w:themeColor="text1"/>
                  </w:rPr>
                  <w:t xml:space="preserve">2 </w:t>
                </w:r>
                <w:r w:rsidR="0091664F" w:rsidRPr="004A26E1">
                  <w:rPr>
                    <w:bCs/>
                    <w:color w:val="000000" w:themeColor="text1"/>
                  </w:rPr>
                  <w:t xml:space="preserve">x </w:t>
                </w:r>
                <w:r w:rsidR="006F0220" w:rsidRPr="004A26E1">
                  <w:rPr>
                    <w:bCs/>
                    <w:color w:val="000000" w:themeColor="text1"/>
                  </w:rPr>
                  <w:t xml:space="preserve">Priority 3 Rating </w:t>
                </w:r>
                <w:r w:rsidR="00BD40CD" w:rsidRPr="004A26E1">
                  <w:rPr>
                    <w:bCs/>
                    <w:color w:val="000000" w:themeColor="text1"/>
                  </w:rPr>
                  <w:t>–</w:t>
                </w:r>
                <w:r w:rsidR="000A2594" w:rsidRPr="004A26E1">
                  <w:rPr>
                    <w:bCs/>
                    <w:color w:val="000000" w:themeColor="text1"/>
                  </w:rPr>
                  <w:t xml:space="preserve"> </w:t>
                </w:r>
                <w:r w:rsidR="00BD40CD" w:rsidRPr="004A26E1">
                  <w:rPr>
                    <w:bCs/>
                    <w:color w:val="000000" w:themeColor="text1"/>
                  </w:rPr>
                  <w:t>Review of fully depreciated assets</w:t>
                </w:r>
                <w:r w:rsidR="00052F27" w:rsidRPr="004A26E1">
                  <w:rPr>
                    <w:bCs/>
                    <w:color w:val="000000" w:themeColor="text1"/>
                  </w:rPr>
                  <w:t xml:space="preserve">.  </w:t>
                </w:r>
                <w:r w:rsidR="001A6609" w:rsidRPr="004A26E1">
                  <w:rPr>
                    <w:bCs/>
                    <w:color w:val="000000" w:themeColor="text1"/>
                  </w:rPr>
                  <w:t xml:space="preserve">Adjustment of reserves in relation to </w:t>
                </w:r>
                <w:r w:rsidR="00974FC8" w:rsidRPr="004A26E1">
                  <w:rPr>
                    <w:bCs/>
                    <w:color w:val="000000" w:themeColor="text1"/>
                  </w:rPr>
                  <w:t>depreciation</w:t>
                </w:r>
                <w:r w:rsidR="001A6609" w:rsidRPr="004A26E1">
                  <w:rPr>
                    <w:bCs/>
                    <w:color w:val="000000" w:themeColor="text1"/>
                  </w:rPr>
                  <w:t>.</w:t>
                </w:r>
              </w:p>
              <w:p w14:paraId="3E55CC18" w14:textId="77777777" w:rsidR="00013D7F" w:rsidRPr="004A26E1" w:rsidRDefault="00013D7F" w:rsidP="001B7609">
                <w:pPr>
                  <w:rPr>
                    <w:bCs/>
                    <w:color w:val="000000" w:themeColor="text1"/>
                  </w:rPr>
                </w:pPr>
              </w:p>
              <w:p w14:paraId="1CB498D5" w14:textId="77777777" w:rsidR="0085046B" w:rsidRPr="004A26E1" w:rsidRDefault="0085046B" w:rsidP="0085046B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The Committee: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5757F0EE" w14:textId="77777777" w:rsidR="0085046B" w:rsidRPr="004A26E1" w:rsidRDefault="0085046B" w:rsidP="0085046B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​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63C2B439" w14:textId="36F20BB9" w:rsidR="0085046B" w:rsidRPr="004A26E1" w:rsidRDefault="0085046B" w:rsidP="0085046B">
                <w:pPr>
                  <w:pStyle w:val="paragraph"/>
                  <w:numPr>
                    <w:ilvl w:val="0"/>
                    <w:numId w:val="43"/>
                  </w:numPr>
                  <w:spacing w:before="0" w:beforeAutospacing="0" w:after="0" w:afterAutospacing="0"/>
                  <w:ind w:left="0" w:firstLine="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​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 xml:space="preserve">noted 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that the figures have not changed since they were presented to the ARAC in September</w:t>
                </w:r>
                <w:r w:rsid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 xml:space="preserve"> 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2023;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3F88DFC6" w14:textId="77777777" w:rsidR="0085046B" w:rsidRPr="004A26E1" w:rsidRDefault="0085046B" w:rsidP="0085046B">
                <w:pPr>
                  <w:pStyle w:val="paragraph"/>
                  <w:spacing w:before="0" w:beforeAutospacing="0" w:after="0" w:afterAutospacing="0"/>
                  <w:ind w:left="-36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​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  <w:r w:rsidRPr="004A26E1">
                  <w:rPr>
                    <w:rStyle w:val="contentcontrolboundarysink"/>
                    <w:rFonts w:ascii="Calibri" w:hAnsi="Calibri" w:cs="Calibri"/>
                    <w:color w:val="000000" w:themeColor="text1"/>
                    <w:sz w:val="22"/>
                    <w:szCs w:val="22"/>
                    <w:u w:val="single"/>
                  </w:rPr>
                  <w:t>​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00FD8C72" w14:textId="616FAA71" w:rsidR="0085046B" w:rsidRPr="004A26E1" w:rsidRDefault="0085046B" w:rsidP="0085046B">
                <w:pPr>
                  <w:pStyle w:val="paragraph"/>
                  <w:numPr>
                    <w:ilvl w:val="0"/>
                    <w:numId w:val="45"/>
                  </w:numPr>
                  <w:spacing w:before="0" w:beforeAutospacing="0" w:after="0" w:afterAutospacing="0"/>
                  <w:ind w:left="0" w:firstLine="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​</w:t>
                </w:r>
                <w:r w:rsidR="00057816" w:rsidRPr="004A26E1">
                  <w:rPr>
                    <w:rStyle w:val="contentcontrolboundarysink"/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Considered</w:t>
                </w:r>
                <w:r w:rsidR="00B12F7E" w:rsidRPr="004A26E1">
                  <w:rPr>
                    <w:rStyle w:val="contentcontrolboundarysink"/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 xml:space="preserve"> and Approved</w:t>
                </w:r>
                <w:r w:rsidR="00057816" w:rsidRPr="004A26E1">
                  <w:rPr>
                    <w:rStyle w:val="contentcontrolboundarysink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 the</w:t>
                </w:r>
                <w:r w:rsidR="00057816" w:rsidRPr="004A26E1">
                  <w:rPr>
                    <w:rStyle w:val="contentcontrolboundarysink"/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 xml:space="preserve"> </w:t>
                </w:r>
                <w:r w:rsidRPr="004A26E1">
                  <w:rPr>
                    <w:rStyle w:val="normaltextrun"/>
                    <w:rFonts w:asciiTheme="minorHAnsi" w:eastAsiaTheme="minorEastAsia" w:hAnsiTheme="minorHAnsi" w:cstheme="minorHAnsi"/>
                    <w:color w:val="000000" w:themeColor="text1"/>
                    <w:sz w:val="22"/>
                    <w:szCs w:val="22"/>
                  </w:rPr>
                  <w:t>Annual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 xml:space="preserve"> Report and Financial Statements 202</w:t>
                </w:r>
                <w:r w:rsidR="008A7C4F"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2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/2</w:t>
                </w:r>
                <w:r w:rsidR="008A7C4F"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3</w:t>
                </w:r>
                <w:r w:rsidRPr="004A26E1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;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1A0198E7" w14:textId="77777777" w:rsidR="0085046B" w:rsidRPr="004A26E1" w:rsidRDefault="0085046B" w:rsidP="0085046B">
                <w:pPr>
                  <w:pStyle w:val="paragraph"/>
                  <w:spacing w:before="0" w:beforeAutospacing="0" w:after="0" w:afterAutospacing="0"/>
                  <w:ind w:left="-360"/>
                  <w:textAlignment w:val="baseline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4A26E1">
                  <w:rPr>
                    <w:rStyle w:val="contentcontrolboundarysink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​</w:t>
                </w:r>
                <w:r w:rsidRPr="004A26E1">
                  <w:rPr>
                    <w:rStyle w:val="eop"/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> </w:t>
                </w:r>
              </w:p>
              <w:p w14:paraId="0771719E" w14:textId="77777777" w:rsidR="000C3265" w:rsidRPr="000C3265" w:rsidRDefault="0085046B" w:rsidP="006D101F">
                <w:pPr>
                  <w:pStyle w:val="paragraph"/>
                  <w:numPr>
                    <w:ilvl w:val="0"/>
                    <w:numId w:val="46"/>
                  </w:numPr>
                  <w:spacing w:before="0" w:beforeAutospacing="0" w:after="0" w:afterAutospacing="0"/>
                  <w:ind w:left="0" w:firstLine="0"/>
                  <w:textAlignment w:val="baseline"/>
                  <w:rPr>
                    <w:rStyle w:val="normaltextrun"/>
                    <w:rFonts w:ascii="Calibri" w:hAnsi="Calibri" w:cs="Calibri"/>
                    <w:sz w:val="22"/>
                    <w:szCs w:val="22"/>
                  </w:rPr>
                </w:pPr>
                <w:r w:rsidRPr="000C3265">
                  <w:rPr>
                    <w:rStyle w:val="contentcontrolboundarysink"/>
                    <w:rFonts w:ascii="Calibri" w:hAnsi="Calibri" w:cs="Calibr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​</w:t>
                </w:r>
                <w:r w:rsidRPr="000C3265">
                  <w:rPr>
                    <w:rStyle w:val="normaltextrun"/>
                    <w:rFonts w:ascii="Calibri" w:eastAsiaTheme="minorEastAsia" w:hAnsi="Calibri" w:cs="Calibri"/>
                    <w:b/>
                    <w:bCs/>
                    <w:color w:val="000000" w:themeColor="text1"/>
                    <w:sz w:val="22"/>
                    <w:szCs w:val="22"/>
                    <w:u w:val="single"/>
                  </w:rPr>
                  <w:t>thanked</w:t>
                </w:r>
                <w:r w:rsidRPr="000C3265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 xml:space="preserve"> the College Finance Team for their work</w:t>
                </w:r>
                <w:r w:rsidR="000C3265">
                  <w:rPr>
                    <w:rStyle w:val="normaltextrun"/>
                    <w:rFonts w:ascii="Calibri" w:eastAsiaTheme="minorEastAsia" w:hAnsi="Calibri" w:cs="Calibri"/>
                    <w:color w:val="000000" w:themeColor="text1"/>
                    <w:sz w:val="22"/>
                    <w:szCs w:val="22"/>
                  </w:rPr>
                  <w:t>.</w:t>
                </w:r>
              </w:p>
              <w:p w14:paraId="05F534E4" w14:textId="328A8733" w:rsidR="0085046B" w:rsidRPr="000C3265" w:rsidRDefault="0085046B" w:rsidP="000C3265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C3265">
                  <w:rPr>
                    <w:rStyle w:val="contentcontrolboundarysink"/>
                    <w:rFonts w:ascii="Calibri" w:hAnsi="Calibri" w:cs="Calibri"/>
                    <w:sz w:val="22"/>
                    <w:szCs w:val="22"/>
                  </w:rPr>
                  <w:t>​</w:t>
                </w:r>
                <w:r w:rsidRPr="000C3265">
                  <w:rPr>
                    <w:rStyle w:val="eop"/>
                    <w:rFonts w:ascii="Calibri" w:hAnsi="Calibri" w:cs="Calibri"/>
                    <w:sz w:val="22"/>
                    <w:szCs w:val="22"/>
                  </w:rPr>
                  <w:t> </w:t>
                </w:r>
              </w:p>
              <w:p w14:paraId="35A2B1C4" w14:textId="58B64661" w:rsidR="001B7609" w:rsidRPr="004A26E1" w:rsidRDefault="0085046B" w:rsidP="000C3265">
                <w:pPr>
                  <w:pStyle w:val="paragraph"/>
                  <w:numPr>
                    <w:ilvl w:val="0"/>
                    <w:numId w:val="47"/>
                  </w:numPr>
                  <w:spacing w:before="0" w:beforeAutospacing="0" w:after="0" w:afterAutospacing="0"/>
                  <w:ind w:left="0" w:firstLine="0"/>
                  <w:textAlignment w:val="baseline"/>
                  <w:rPr>
                    <w:b/>
                  </w:rPr>
                </w:pPr>
                <w:r w:rsidRPr="000C3265">
                  <w:rPr>
                    <w:rStyle w:val="contentcontrolboundarysink"/>
                    <w:rFonts w:ascii="Calibri" w:hAnsi="Calibri" w:cs="Calibri"/>
                    <w:b/>
                    <w:bCs/>
                    <w:sz w:val="22"/>
                    <w:szCs w:val="22"/>
                    <w:u w:val="single"/>
                  </w:rPr>
                  <w:t>​</w:t>
                </w:r>
                <w:r w:rsidRPr="000C3265">
                  <w:rPr>
                    <w:rStyle w:val="normaltextrun"/>
                    <w:rFonts w:ascii="Calibri" w:eastAsiaTheme="minorEastAsia" w:hAnsi="Calibri" w:cs="Calibri"/>
                    <w:b/>
                    <w:bCs/>
                    <w:sz w:val="22"/>
                    <w:szCs w:val="22"/>
                    <w:u w:val="single"/>
                  </w:rPr>
                  <w:t>recommended</w:t>
                </w:r>
                <w:r w:rsidRPr="000C3265">
                  <w:rPr>
                    <w:rStyle w:val="normaltextrun"/>
                    <w:rFonts w:ascii="Calibri" w:eastAsiaTheme="minorEastAsia" w:hAnsi="Calibri" w:cs="Calibri"/>
                    <w:sz w:val="22"/>
                    <w:szCs w:val="22"/>
                  </w:rPr>
                  <w:t xml:space="preserve"> these to the Governing Body at the meeting to be held on 13 December 2023.</w:t>
                </w:r>
              </w:p>
            </w:tc>
          </w:tr>
          <w:tr w:rsidR="008754DF" w14:paraId="5C649EAC" w14:textId="77777777" w:rsidTr="007A3908">
            <w:tc>
              <w:tcPr>
                <w:tcW w:w="744" w:type="pct"/>
              </w:tcPr>
              <w:p w14:paraId="0AEFC3BF" w14:textId="5B497EA7" w:rsidR="002E2817" w:rsidRDefault="002E2817" w:rsidP="002E2817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AC3</w:t>
                </w:r>
                <w:r w:rsidR="00BB2C88">
                  <w:rPr>
                    <w:b/>
                    <w:color w:val="004E6C" w:themeColor="accent2" w:themeShade="80"/>
                  </w:rPr>
                  <w:t>8</w:t>
                </w:r>
                <w:r>
                  <w:rPr>
                    <w:b/>
                    <w:color w:val="004E6C" w:themeColor="accent2" w:themeShade="80"/>
                  </w:rPr>
                  <w:t xml:space="preserve"> 23/24</w:t>
                </w:r>
              </w:p>
              <w:p w14:paraId="28D9B113" w14:textId="77777777" w:rsidR="008754DF" w:rsidRDefault="008754DF" w:rsidP="001B7609">
                <w:pPr>
                  <w:rPr>
                    <w:b/>
                    <w:color w:val="004E6C" w:themeColor="accent2" w:themeShade="80"/>
                  </w:rPr>
                </w:pPr>
              </w:p>
              <w:p w14:paraId="12D3F59B" w14:textId="07BE2B9E" w:rsidR="0040310A" w:rsidRDefault="0040310A" w:rsidP="001B7609">
                <w:pPr>
                  <w:rPr>
                    <w:b/>
                    <w:color w:val="004E6C" w:themeColor="accent2" w:themeShade="80"/>
                  </w:rPr>
                </w:pPr>
                <w:r w:rsidRPr="0040310A">
                  <w:rPr>
                    <w:b/>
                  </w:rPr>
                  <w:t>Chair</w:t>
                </w:r>
              </w:p>
            </w:tc>
            <w:tc>
              <w:tcPr>
                <w:tcW w:w="4256" w:type="pct"/>
              </w:tcPr>
              <w:p w14:paraId="3664A7CB" w14:textId="77777777" w:rsidR="002E2817" w:rsidRDefault="002E2817" w:rsidP="002E2817">
                <w:pPr>
                  <w:tabs>
                    <w:tab w:val="right" w:pos="9026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Meeting Feedback </w:t>
                </w:r>
              </w:p>
              <w:p w14:paraId="4E85ED5D" w14:textId="77777777" w:rsidR="002E2817" w:rsidRDefault="002E2817" w:rsidP="002E2817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6A3E9378" w14:textId="5459E80B" w:rsidR="00764B3C" w:rsidRDefault="002E2817" w:rsidP="00764B3C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</w:rPr>
                  <w:t xml:space="preserve">Leadership Culture: </w:t>
                </w:r>
                <w:r w:rsidR="00DF223E">
                  <w:rPr>
                    <w:bCs/>
                  </w:rPr>
                  <w:t xml:space="preserve">Committee members agreed conduct of the meeting provided evidence of the Governing Body’s commitment </w:t>
                </w:r>
                <w:r w:rsidR="00764B3C" w:rsidRPr="00764B3C">
                  <w:rPr>
                    <w:bCs/>
                  </w:rPr>
                  <w:t xml:space="preserve">(AC32 23/24 </w:t>
                </w:r>
                <w:r w:rsidR="00764B3C">
                  <w:rPr>
                    <w:bCs/>
                  </w:rPr>
                  <w:t xml:space="preserve">above </w:t>
                </w:r>
                <w:r w:rsidR="00764B3C" w:rsidRPr="00764B3C">
                  <w:rPr>
                    <w:bCs/>
                  </w:rPr>
                  <w:t>refers)</w:t>
                </w:r>
              </w:p>
              <w:p w14:paraId="6881F36E" w14:textId="77777777" w:rsidR="008754DF" w:rsidRPr="00574EAC" w:rsidRDefault="008754DF" w:rsidP="00574EAC">
                <w:pPr>
                  <w:tabs>
                    <w:tab w:val="right" w:pos="9026"/>
                  </w:tabs>
                  <w:rPr>
                    <w:b/>
                    <w:bCs/>
                  </w:rPr>
                </w:pPr>
              </w:p>
            </w:tc>
          </w:tr>
          <w:tr w:rsidR="001B7609" w14:paraId="2C053222" w14:textId="77777777" w:rsidTr="007A3908">
            <w:tc>
              <w:tcPr>
                <w:tcW w:w="744" w:type="pct"/>
              </w:tcPr>
              <w:p w14:paraId="42F669C7" w14:textId="0C0B469D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BB2C88">
                  <w:rPr>
                    <w:b/>
                    <w:color w:val="004E6C" w:themeColor="accent2" w:themeShade="80"/>
                  </w:rPr>
                  <w:t xml:space="preserve">39 </w:t>
                </w:r>
                <w:r>
                  <w:rPr>
                    <w:b/>
                    <w:color w:val="004E6C" w:themeColor="accent2" w:themeShade="80"/>
                  </w:rPr>
                  <w:t>23/24</w:t>
                </w:r>
              </w:p>
              <w:p w14:paraId="2DD7CBEF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</w:p>
              <w:p w14:paraId="0AE68BF0" w14:textId="0205A6AC" w:rsidR="001B7609" w:rsidRPr="008E268F" w:rsidRDefault="001B7609" w:rsidP="001B7609">
                <w:pPr>
                  <w:tabs>
                    <w:tab w:val="right" w:pos="9026"/>
                  </w:tabs>
                  <w:rPr>
                    <w:b/>
                    <w:color w:val="073763" w:themeColor="accent1" w:themeShade="80"/>
                  </w:rPr>
                </w:pPr>
                <w:r w:rsidRPr="00155E54">
                  <w:rPr>
                    <w:b/>
                  </w:rPr>
                  <w:t>Chair</w:t>
                </w:r>
              </w:p>
            </w:tc>
            <w:tc>
              <w:tcPr>
                <w:tcW w:w="4256" w:type="pct"/>
              </w:tcPr>
              <w:p w14:paraId="499324B8" w14:textId="77777777" w:rsidR="001B7609" w:rsidRPr="00DA6BA9" w:rsidRDefault="001B7609" w:rsidP="001B7609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Any Other Business </w:t>
                </w:r>
              </w:p>
              <w:p w14:paraId="770449E9" w14:textId="77777777" w:rsidR="001B7609" w:rsidRDefault="001B7609" w:rsidP="001B7609">
                <w:pPr>
                  <w:rPr>
                    <w:bCs/>
                  </w:rPr>
                </w:pPr>
              </w:p>
              <w:p w14:paraId="191E6891" w14:textId="6B96876F" w:rsidR="001B7609" w:rsidRDefault="00C9586E" w:rsidP="001B7609">
                <w:pPr>
                  <w:rPr>
                    <w:bCs/>
                  </w:rPr>
                </w:pPr>
                <w:r>
                  <w:rPr>
                    <w:bCs/>
                  </w:rPr>
                  <w:t>None.</w:t>
                </w:r>
              </w:p>
              <w:p w14:paraId="016649FB" w14:textId="77777777" w:rsidR="00C9586E" w:rsidRDefault="00C9586E" w:rsidP="001B7609">
                <w:pPr>
                  <w:rPr>
                    <w:rFonts w:cs="Arial"/>
                    <w:b/>
                    <w:bCs/>
                  </w:rPr>
                </w:pPr>
              </w:p>
              <w:p w14:paraId="340B2E8A" w14:textId="18CD5ABB" w:rsidR="001B7609" w:rsidRDefault="001B7609" w:rsidP="001B7609">
                <w:pPr>
                  <w:rPr>
                    <w:b/>
                  </w:rPr>
                </w:pPr>
              </w:p>
            </w:tc>
          </w:tr>
          <w:tr w:rsidR="001B7609" w14:paraId="31C86A65" w14:textId="77777777" w:rsidTr="007A3908">
            <w:tc>
              <w:tcPr>
                <w:tcW w:w="744" w:type="pct"/>
              </w:tcPr>
              <w:p w14:paraId="29D743F0" w14:textId="5ACF0B5A" w:rsidR="001B7609" w:rsidRDefault="001B7609" w:rsidP="001B7609">
                <w:pPr>
                  <w:rPr>
                    <w:b/>
                    <w:color w:val="004E6C" w:themeColor="accent2" w:themeShade="80"/>
                  </w:rPr>
                </w:pPr>
                <w:r>
                  <w:rPr>
                    <w:b/>
                    <w:color w:val="004E6C" w:themeColor="accent2" w:themeShade="80"/>
                  </w:rPr>
                  <w:t>AC</w:t>
                </w:r>
                <w:r w:rsidR="00921EA0">
                  <w:rPr>
                    <w:b/>
                    <w:color w:val="004E6C" w:themeColor="accent2" w:themeShade="80"/>
                  </w:rPr>
                  <w:t>4</w:t>
                </w:r>
                <w:r w:rsidR="00BB2C88">
                  <w:rPr>
                    <w:b/>
                    <w:color w:val="004E6C" w:themeColor="accent2" w:themeShade="80"/>
                  </w:rPr>
                  <w:t>0</w:t>
                </w:r>
                <w:r>
                  <w:rPr>
                    <w:b/>
                    <w:color w:val="004E6C" w:themeColor="accent2" w:themeShade="80"/>
                  </w:rPr>
                  <w:t xml:space="preserve"> 23/24</w:t>
                </w:r>
              </w:p>
              <w:p w14:paraId="06701B87" w14:textId="77777777" w:rsidR="001B7609" w:rsidRDefault="001B7609" w:rsidP="001B7609">
                <w:pPr>
                  <w:rPr>
                    <w:b/>
                    <w:color w:val="073763" w:themeColor="accent1" w:themeShade="80"/>
                  </w:rPr>
                </w:pPr>
              </w:p>
              <w:p w14:paraId="5E611F90" w14:textId="09BAB32D" w:rsidR="001B7609" w:rsidRPr="008E268F" w:rsidRDefault="001B7609" w:rsidP="001B7609">
                <w:pPr>
                  <w:rPr>
                    <w:color w:val="073763" w:themeColor="accent1" w:themeShade="80"/>
                  </w:rPr>
                </w:pPr>
                <w:r w:rsidRPr="00155E54">
                  <w:rPr>
                    <w:b/>
                  </w:rPr>
                  <w:t>Chair</w:t>
                </w:r>
              </w:p>
            </w:tc>
            <w:tc>
              <w:tcPr>
                <w:tcW w:w="4256" w:type="pct"/>
              </w:tcPr>
              <w:p w14:paraId="4F04AFA7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</w:rPr>
                </w:pPr>
                <w:r w:rsidRPr="00DA6BA9">
                  <w:rPr>
                    <w:b/>
                  </w:rPr>
                  <w:t xml:space="preserve">Date of next meeting </w:t>
                </w:r>
              </w:p>
              <w:p w14:paraId="01D3796E" w14:textId="77777777" w:rsidR="001B7609" w:rsidRDefault="001B7609" w:rsidP="001B7609">
                <w:pPr>
                  <w:tabs>
                    <w:tab w:val="right" w:pos="9026"/>
                  </w:tabs>
                  <w:rPr>
                    <w:b/>
                  </w:rPr>
                </w:pPr>
              </w:p>
              <w:p w14:paraId="49355F5F" w14:textId="1B2D17DE" w:rsidR="001B7609" w:rsidRPr="00A11F83" w:rsidRDefault="001B7609" w:rsidP="001B7609">
                <w:pPr>
                  <w:rPr>
                    <w:bCs/>
                    <w:color w:val="073763" w:themeColor="accent1" w:themeShade="80"/>
                  </w:rPr>
                </w:pPr>
                <w:r w:rsidRPr="00AD2869">
                  <w:rPr>
                    <w:b/>
                  </w:rPr>
                  <w:t>Governance Business Programme 2</w:t>
                </w:r>
                <w:r>
                  <w:rPr>
                    <w:b/>
                  </w:rPr>
                  <w:t>3</w:t>
                </w:r>
                <w:r w:rsidRPr="00AD2869">
                  <w:rPr>
                    <w:b/>
                  </w:rPr>
                  <w:t>/2</w:t>
                </w:r>
                <w:r>
                  <w:rPr>
                    <w:b/>
                  </w:rPr>
                  <w:t>4</w:t>
                </w:r>
                <w:r w:rsidRPr="00AD2869">
                  <w:rPr>
                    <w:b/>
                  </w:rPr>
                  <w:t xml:space="preserve"> Cycle </w:t>
                </w:r>
                <w:r w:rsidR="00D63B1E">
                  <w:rPr>
                    <w:b/>
                  </w:rPr>
                  <w:t>3</w:t>
                </w:r>
                <w:r>
                  <w:t xml:space="preserve">: </w:t>
                </w:r>
                <w:r w:rsidRPr="00E92790">
                  <w:t>T</w:t>
                </w:r>
                <w:r>
                  <w:t>he</w:t>
                </w:r>
                <w:r w:rsidRPr="004A0486">
                  <w:rPr>
                    <w:color w:val="FF0000"/>
                    <w:u w:val="single"/>
                  </w:rPr>
                  <w:t xml:space="preserve"> fourth</w:t>
                </w:r>
                <w:r w:rsidRPr="004A0486">
                  <w:rPr>
                    <w:b/>
                    <w:bCs/>
                    <w:color w:val="FF0000"/>
                    <w:u w:val="single"/>
                  </w:rPr>
                  <w:t xml:space="preserve"> </w:t>
                </w:r>
                <w:r>
                  <w:t>meeting of the Audit and Risk</w:t>
                </w:r>
                <w:r w:rsidRPr="00E92790">
                  <w:t xml:space="preserve"> Committee </w:t>
                </w:r>
                <w:r>
                  <w:t xml:space="preserve">during 2023/24 </w:t>
                </w:r>
                <w:r w:rsidRPr="00E92790">
                  <w:t>w</w:t>
                </w:r>
                <w:r>
                  <w:t xml:space="preserve">ill be </w:t>
                </w:r>
                <w:r w:rsidRPr="00CC12F4">
                  <w:t>at</w:t>
                </w:r>
                <w:r w:rsidRPr="00CC12F4">
                  <w:rPr>
                    <w:b/>
                    <w:bCs/>
                  </w:rPr>
                  <w:t xml:space="preserve"> </w:t>
                </w:r>
                <w:r w:rsidRPr="002C478D">
                  <w:rPr>
                    <w:b/>
                    <w:bCs/>
                    <w:color w:val="00B050"/>
                  </w:rPr>
                  <w:t>3.00pm on</w:t>
                </w:r>
                <w:r>
                  <w:rPr>
                    <w:b/>
                    <w:bCs/>
                    <w:color w:val="00B050"/>
                  </w:rPr>
                  <w:t xml:space="preserve"> Tuesday 12 March 2024 </w:t>
                </w:r>
                <w:r w:rsidRPr="00132EAB">
                  <w:t xml:space="preserve">in the </w:t>
                </w:r>
                <w:r>
                  <w:t>Titanic Quarter Boardroom and via MS Teams.</w:t>
                </w:r>
              </w:p>
              <w:p w14:paraId="7B78D397" w14:textId="6BFBCF71" w:rsidR="001B7609" w:rsidRDefault="001B7609" w:rsidP="001B7609">
                <w:pPr>
                  <w:tabs>
                    <w:tab w:val="right" w:pos="9026"/>
                  </w:tabs>
                </w:pPr>
              </w:p>
              <w:p w14:paraId="08ACA3A4" w14:textId="77777777" w:rsidR="001B7609" w:rsidRDefault="001B7609" w:rsidP="001B7609">
                <w:pPr>
                  <w:tabs>
                    <w:tab w:val="right" w:pos="9026"/>
                  </w:tabs>
                </w:pPr>
              </w:p>
              <w:p w14:paraId="0CB47FD0" w14:textId="36E5DA6C" w:rsidR="001B7609" w:rsidRDefault="001B7609" w:rsidP="001B7609">
                <w:pPr>
                  <w:tabs>
                    <w:tab w:val="right" w:pos="9026"/>
                  </w:tabs>
                </w:pPr>
                <w:r>
                  <w:t xml:space="preserve">The meeting </w:t>
                </w:r>
                <w:r w:rsidR="00307AE8">
                  <w:t>finished at</w:t>
                </w:r>
                <w:r w:rsidR="00F625A7">
                  <w:t xml:space="preserve"> 4</w:t>
                </w:r>
                <w:r w:rsidR="00D12855" w:rsidRPr="00F625A7">
                  <w:t>pm</w:t>
                </w:r>
                <w:r w:rsidR="00F625A7">
                  <w:t>.</w:t>
                </w:r>
              </w:p>
              <w:p w14:paraId="714CFE65" w14:textId="3C85FE48" w:rsidR="001B7609" w:rsidRDefault="001B7609" w:rsidP="00D12855">
                <w:pPr>
                  <w:tabs>
                    <w:tab w:val="right" w:pos="9026"/>
                  </w:tabs>
                  <w:jc w:val="center"/>
                </w:pPr>
              </w:p>
            </w:tc>
          </w:tr>
        </w:tbl>
        <w:p w14:paraId="54C206B5" w14:textId="77777777" w:rsidR="00307AE8" w:rsidRDefault="00307AE8" w:rsidP="009D7A12">
          <w:pPr>
            <w:tabs>
              <w:tab w:val="right" w:pos="9026"/>
            </w:tabs>
          </w:pPr>
        </w:p>
        <w:p w14:paraId="7B27C0A8" w14:textId="2BDEBE21" w:rsidR="00DB40CE" w:rsidRPr="00F86AA9" w:rsidRDefault="00DB40CE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  <w:r w:rsidRPr="00F86AA9">
            <w:rPr>
              <w:b/>
              <w:bCs/>
            </w:rPr>
            <w:t>Chair of Belfast Metropolitan College                                                         Seamus McGoran</w:t>
          </w:r>
        </w:p>
        <w:p w14:paraId="3728AF24" w14:textId="5329F50B" w:rsidR="00DB40CE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>Audit and Risk Assurance Committee</w:t>
          </w:r>
        </w:p>
        <w:p w14:paraId="2781FEE4" w14:textId="77777777" w:rsidR="00F86AA9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</w:p>
        <w:p w14:paraId="70F9E6E0" w14:textId="77777777" w:rsidR="00F86AA9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</w:p>
        <w:p w14:paraId="2E418900" w14:textId="77777777" w:rsidR="00F86AA9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</w:p>
        <w:p w14:paraId="3D60410D" w14:textId="77777777" w:rsidR="00F86AA9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</w:p>
        <w:p w14:paraId="60DEF08B" w14:textId="5D782C3C" w:rsidR="00F86AA9" w:rsidRPr="00F86AA9" w:rsidRDefault="00F86AA9" w:rsidP="00F86AA9">
          <w:pPr>
            <w:tabs>
              <w:tab w:val="right" w:pos="9026"/>
            </w:tabs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>Signature                                                                                                          Date</w:t>
          </w:r>
        </w:p>
        <w:p w14:paraId="1CBE224A" w14:textId="34DE4D02" w:rsidR="009D7A12" w:rsidRDefault="00112166" w:rsidP="009D7A12">
          <w:pPr>
            <w:tabs>
              <w:tab w:val="right" w:pos="9026"/>
            </w:tabs>
          </w:pPr>
        </w:p>
      </w:sdtContent>
    </w:sdt>
    <w:p w14:paraId="15A2C8B6" w14:textId="77777777" w:rsidR="00BC0329" w:rsidRDefault="00BC0329" w:rsidP="00BC0329"/>
    <w:p w14:paraId="211A3791" w14:textId="77777777" w:rsidR="000B6CB7" w:rsidRDefault="000B6CB7" w:rsidP="00E032C2">
      <w:pPr>
        <w:rPr>
          <w:rStyle w:val="normaltextrun"/>
          <w:rFonts w:cs="Calibri"/>
          <w:color w:val="000000"/>
          <w:shd w:val="clear" w:color="auto" w:fill="FFFFFF"/>
        </w:rPr>
      </w:pPr>
    </w:p>
    <w:p w14:paraId="48862725" w14:textId="769DDC52" w:rsidR="00E032C2" w:rsidRPr="00E032C2" w:rsidRDefault="003173B9" w:rsidP="00E032C2">
      <w:r>
        <w:rPr>
          <w:rStyle w:val="normaltextrun"/>
          <w:rFonts w:cs="Calibri"/>
          <w:color w:val="000000"/>
          <w:shd w:val="clear" w:color="auto" w:fill="FFFFFF"/>
        </w:rPr>
        <w:t>Minutes adopted at Governing Body meeting on</w:t>
      </w:r>
      <w:r w:rsidR="000B6CB7">
        <w:rPr>
          <w:rStyle w:val="normaltextrun"/>
          <w:rFonts w:cs="Calibri"/>
          <w:color w:val="000000"/>
          <w:shd w:val="clear" w:color="auto" w:fill="FFFFFF"/>
        </w:rPr>
        <w:t xml:space="preserve"> 20 March 2024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28F04884" w14:textId="251AB138" w:rsidR="00E032C2" w:rsidRPr="00E032C2" w:rsidRDefault="00E032C2" w:rsidP="006662D1">
      <w:pPr>
        <w:jc w:val="center"/>
      </w:pPr>
    </w:p>
    <w:p w14:paraId="0C0D6CD7" w14:textId="7A15301F" w:rsidR="00E032C2" w:rsidRDefault="00E032C2" w:rsidP="00E032C2">
      <w:pPr>
        <w:tabs>
          <w:tab w:val="left" w:pos="6220"/>
        </w:tabs>
      </w:pPr>
      <w:r>
        <w:tab/>
      </w:r>
    </w:p>
    <w:p w14:paraId="4DCF81CB" w14:textId="77777777" w:rsidR="00EC2B49" w:rsidRDefault="00EC2B49" w:rsidP="00EC2B49"/>
    <w:sectPr w:rsidR="00EC2B49" w:rsidSect="002345A6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A1ED" w14:textId="77777777" w:rsidR="00292DEC" w:rsidRDefault="00292DEC" w:rsidP="0046542E">
      <w:pPr>
        <w:spacing w:after="0" w:line="240" w:lineRule="auto"/>
      </w:pPr>
      <w:r>
        <w:separator/>
      </w:r>
    </w:p>
  </w:endnote>
  <w:endnote w:type="continuationSeparator" w:id="0">
    <w:p w14:paraId="3A63E946" w14:textId="77777777" w:rsidR="00292DEC" w:rsidRDefault="00292DEC" w:rsidP="0046542E">
      <w:pPr>
        <w:spacing w:after="0" w:line="240" w:lineRule="auto"/>
      </w:pPr>
      <w:r>
        <w:continuationSeparator/>
      </w:r>
    </w:p>
  </w:endnote>
  <w:endnote w:type="continuationNotice" w:id="1">
    <w:p w14:paraId="58665D9B" w14:textId="77777777" w:rsidR="00292DEC" w:rsidRDefault="00292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</w:rPr>
      <w:id w:val="-103179097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rFonts w:asciiTheme="minorHAnsi" w:eastAsiaTheme="minorHAnsi" w:hAnsiTheme="minorHAnsi" w:cstheme="minorBidi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222DDC6F" w14:textId="24285A9C" w:rsidR="000F284E" w:rsidRPr="00872AD8" w:rsidRDefault="0088655A" w:rsidP="000F284E">
            <w:pPr>
              <w:rPr>
                <w:rFonts w:cs="Arial"/>
              </w:rPr>
            </w:pPr>
            <w:r w:rsidRPr="0088655A">
              <w:t xml:space="preserve">Page </w:t>
            </w:r>
            <w:r w:rsidRPr="0088655A">
              <w:rPr>
                <w:b/>
                <w:bCs/>
              </w:rPr>
              <w:fldChar w:fldCharType="begin"/>
            </w:r>
            <w:r w:rsidRPr="0088655A">
              <w:rPr>
                <w:b/>
                <w:bCs/>
              </w:rPr>
              <w:instrText xml:space="preserve"> PAGE </w:instrText>
            </w:r>
            <w:r w:rsidRPr="0088655A">
              <w:rPr>
                <w:b/>
                <w:bCs/>
              </w:rPr>
              <w:fldChar w:fldCharType="separate"/>
            </w:r>
            <w:r w:rsidR="0043285C">
              <w:rPr>
                <w:b/>
                <w:bCs/>
                <w:noProof/>
              </w:rPr>
              <w:t>3</w:t>
            </w:r>
            <w:r w:rsidRPr="0088655A">
              <w:rPr>
                <w:b/>
                <w:bCs/>
              </w:rPr>
              <w:fldChar w:fldCharType="end"/>
            </w:r>
            <w:r w:rsidRPr="0088655A">
              <w:t xml:space="preserve"> of </w:t>
            </w:r>
            <w:r w:rsidRPr="0088655A">
              <w:rPr>
                <w:b/>
                <w:bCs/>
              </w:rPr>
              <w:fldChar w:fldCharType="begin"/>
            </w:r>
            <w:r w:rsidRPr="0088655A">
              <w:rPr>
                <w:b/>
                <w:bCs/>
              </w:rPr>
              <w:instrText xml:space="preserve"> NUMPAGES  </w:instrText>
            </w:r>
            <w:r w:rsidRPr="0088655A">
              <w:rPr>
                <w:b/>
                <w:bCs/>
              </w:rPr>
              <w:fldChar w:fldCharType="separate"/>
            </w:r>
            <w:r w:rsidR="0043285C">
              <w:rPr>
                <w:b/>
                <w:bCs/>
                <w:noProof/>
              </w:rPr>
              <w:t>3</w:t>
            </w:r>
            <w:r w:rsidRPr="0088655A">
              <w:rPr>
                <w:b/>
                <w:bCs/>
              </w:rPr>
              <w:fldChar w:fldCharType="end"/>
            </w:r>
            <w:r w:rsidRPr="0088655A">
              <w:rPr>
                <w:b/>
                <w:bCs/>
              </w:rPr>
              <w:t xml:space="preserve"> </w:t>
            </w:r>
            <w:r w:rsidR="00EE6AF8" w:rsidRPr="00731916">
              <w:rPr>
                <w:b/>
                <w:bCs/>
                <w:color w:val="104864" w:themeColor="background2" w:themeShade="40"/>
              </w:rPr>
              <w:t>AC</w:t>
            </w:r>
            <w:r w:rsidR="00FE250C">
              <w:rPr>
                <w:b/>
                <w:bCs/>
                <w:color w:val="104864" w:themeColor="background2" w:themeShade="40"/>
              </w:rPr>
              <w:t>42</w:t>
            </w:r>
            <w:r w:rsidR="000F284E">
              <w:rPr>
                <w:b/>
                <w:bCs/>
                <w:color w:val="104864" w:themeColor="background2" w:themeShade="40"/>
              </w:rPr>
              <w:t xml:space="preserve"> </w:t>
            </w:r>
            <w:r w:rsidR="00193FAA" w:rsidRPr="00731916">
              <w:rPr>
                <w:b/>
                <w:bCs/>
                <w:color w:val="104864" w:themeColor="background2" w:themeShade="40"/>
              </w:rPr>
              <w:t>2</w:t>
            </w:r>
            <w:r w:rsidR="00F86814">
              <w:rPr>
                <w:b/>
                <w:bCs/>
                <w:color w:val="104864" w:themeColor="background2" w:themeShade="40"/>
              </w:rPr>
              <w:t>3</w:t>
            </w:r>
            <w:r w:rsidRPr="00731916">
              <w:rPr>
                <w:b/>
                <w:bCs/>
                <w:color w:val="104864" w:themeColor="background2" w:themeShade="40"/>
              </w:rPr>
              <w:t>/2</w:t>
            </w:r>
            <w:r w:rsidR="00F86814">
              <w:rPr>
                <w:b/>
                <w:bCs/>
                <w:color w:val="104864" w:themeColor="background2" w:themeShade="40"/>
              </w:rPr>
              <w:t>4</w:t>
            </w:r>
            <w:r w:rsidRPr="00731916">
              <w:rPr>
                <w:b/>
                <w:bCs/>
                <w:color w:val="104864" w:themeColor="background2" w:themeShade="40"/>
              </w:rPr>
              <w:t xml:space="preserve"> </w:t>
            </w:r>
            <w:r w:rsidR="00B65C3B">
              <w:rPr>
                <w:b/>
                <w:bCs/>
              </w:rPr>
              <w:t>M</w:t>
            </w:r>
            <w:r w:rsidR="003A2917">
              <w:rPr>
                <w:b/>
                <w:bCs/>
              </w:rPr>
              <w:t>eeting</w:t>
            </w:r>
            <w:r w:rsidR="00B65C3B">
              <w:rPr>
                <w:b/>
                <w:bCs/>
              </w:rPr>
              <w:t xml:space="preserve"> </w:t>
            </w:r>
            <w:r w:rsidR="00D12855">
              <w:rPr>
                <w:b/>
                <w:bCs/>
              </w:rPr>
              <w:t>11 December</w:t>
            </w:r>
            <w:r w:rsidR="000C7433">
              <w:rPr>
                <w:b/>
                <w:bCs/>
              </w:rPr>
              <w:t xml:space="preserve"> </w:t>
            </w:r>
            <w:r w:rsidR="00A04791">
              <w:rPr>
                <w:b/>
                <w:bCs/>
              </w:rPr>
              <w:t>202</w:t>
            </w:r>
            <w:r w:rsidR="00BB7B98">
              <w:rPr>
                <w:b/>
                <w:bCs/>
              </w:rPr>
              <w:t>3</w:t>
            </w:r>
            <w:r w:rsidR="003A2917">
              <w:rPr>
                <w:b/>
                <w:bCs/>
              </w:rPr>
              <w:t xml:space="preserve"> Minute</w:t>
            </w:r>
            <w:r w:rsidR="00DB40CE">
              <w:rPr>
                <w:b/>
                <w:bCs/>
              </w:rPr>
              <w:t>s FINAL approved 12 March 2024</w:t>
            </w:r>
          </w:p>
          <w:p w14:paraId="51AAF913" w14:textId="546E5654" w:rsidR="0088655A" w:rsidRPr="0088655A" w:rsidRDefault="00793098">
            <w:pPr>
              <w:pStyle w:val="Footer"/>
            </w:pPr>
            <w:r w:rsidRPr="00ED671B">
              <w:rPr>
                <w:b/>
                <w:bCs/>
              </w:rPr>
              <w:t xml:space="preserve"> </w:t>
            </w:r>
          </w:p>
        </w:sdtContent>
      </w:sdt>
    </w:sdtContent>
  </w:sdt>
  <w:p w14:paraId="27222ABE" w14:textId="77777777" w:rsidR="0088655A" w:rsidRPr="0088655A" w:rsidRDefault="0088655A">
    <w:pPr>
      <w:pStyle w:val="Footer"/>
    </w:pPr>
  </w:p>
  <w:p w14:paraId="69DF9376" w14:textId="77777777" w:rsidR="005921FA" w:rsidRDefault="00592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4852" w14:textId="77777777" w:rsidR="00292DEC" w:rsidRDefault="00292DEC" w:rsidP="0046542E">
      <w:pPr>
        <w:spacing w:after="0" w:line="240" w:lineRule="auto"/>
      </w:pPr>
      <w:r>
        <w:separator/>
      </w:r>
    </w:p>
  </w:footnote>
  <w:footnote w:type="continuationSeparator" w:id="0">
    <w:p w14:paraId="553A5AD8" w14:textId="77777777" w:rsidR="00292DEC" w:rsidRDefault="00292DEC" w:rsidP="0046542E">
      <w:pPr>
        <w:spacing w:after="0" w:line="240" w:lineRule="auto"/>
      </w:pPr>
      <w:r>
        <w:continuationSeparator/>
      </w:r>
    </w:p>
  </w:footnote>
  <w:footnote w:type="continuationNotice" w:id="1">
    <w:p w14:paraId="58772F15" w14:textId="77777777" w:rsidR="00292DEC" w:rsidRDefault="00292D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E92A" w14:textId="4E6BF642" w:rsidR="00BE045A" w:rsidRPr="00BE045A" w:rsidRDefault="00BE045A">
    <w:pPr>
      <w:pStyle w:val="Header"/>
      <w:rPr>
        <w:color w:val="0F6FC6" w:themeColor="accent1"/>
        <w:sz w:val="16"/>
        <w:szCs w:val="16"/>
      </w:rPr>
    </w:pPr>
    <w:r w:rsidRPr="00BE045A">
      <w:rPr>
        <w:noProof/>
        <w:color w:val="0F6FC6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66AFA6B" wp14:editId="0115D994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0B5294" w:themeColor="accent1" w:themeShade="BF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D7F7AD" w14:textId="1EA5D39E" w:rsidR="00BE045A" w:rsidRPr="00094EC0" w:rsidRDefault="006D101F">
                              <w:pPr>
                                <w:pStyle w:val="Header"/>
                                <w:jc w:val="center"/>
                                <w:rPr>
                                  <w:color w:val="0075A2" w:themeColor="accent2" w:themeShade="BF"/>
                                </w:rPr>
                              </w:pPr>
                              <w:r>
                                <w:rPr>
                                  <w:b/>
                                  <w:color w:val="0B5294" w:themeColor="accent1" w:themeShade="BF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rto="http://schemas.microsoft.com/office/word/2006/arto">
          <w:pict>
            <v:rect w14:anchorId="766AFA6B" id="Rectangle 197" o:spid="_x0000_s1027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0B5294" w:themeColor="accent1" w:themeShade="BF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D7F7AD" w14:textId="1EA5D39E" w:rsidR="00BE045A" w:rsidRPr="00094EC0" w:rsidRDefault="006D101F">
                        <w:pPr>
                          <w:pStyle w:val="Header"/>
                          <w:jc w:val="center"/>
                          <w:rPr>
                            <w:color w:val="0075A2" w:themeColor="accent2" w:themeShade="BF"/>
                          </w:rPr>
                        </w:pPr>
                        <w:r>
                          <w:rPr>
                            <w:b/>
                            <w:color w:val="0B5294" w:themeColor="accent1" w:themeShade="BF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E94"/>
    <w:multiLevelType w:val="hybridMultilevel"/>
    <w:tmpl w:val="0D968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C68"/>
    <w:multiLevelType w:val="hybridMultilevel"/>
    <w:tmpl w:val="F52093C6"/>
    <w:lvl w:ilvl="0" w:tplc="B3E87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AC"/>
    <w:multiLevelType w:val="hybridMultilevel"/>
    <w:tmpl w:val="7C8EEFCA"/>
    <w:lvl w:ilvl="0" w:tplc="36082BB0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2128"/>
    <w:multiLevelType w:val="hybridMultilevel"/>
    <w:tmpl w:val="B638FC36"/>
    <w:lvl w:ilvl="0" w:tplc="8B76C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477"/>
    <w:multiLevelType w:val="hybridMultilevel"/>
    <w:tmpl w:val="9132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179"/>
    <w:multiLevelType w:val="hybridMultilevel"/>
    <w:tmpl w:val="2796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055"/>
    <w:multiLevelType w:val="hybridMultilevel"/>
    <w:tmpl w:val="BF00D89C"/>
    <w:lvl w:ilvl="0" w:tplc="8730D55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6A69"/>
    <w:multiLevelType w:val="hybridMultilevel"/>
    <w:tmpl w:val="A584245C"/>
    <w:lvl w:ilvl="0" w:tplc="DEACF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245C"/>
    <w:multiLevelType w:val="hybridMultilevel"/>
    <w:tmpl w:val="8F2874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B50"/>
    <w:multiLevelType w:val="hybridMultilevel"/>
    <w:tmpl w:val="D86AE718"/>
    <w:lvl w:ilvl="0" w:tplc="E536E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41B7A"/>
    <w:multiLevelType w:val="hybridMultilevel"/>
    <w:tmpl w:val="9D5EB12E"/>
    <w:lvl w:ilvl="0" w:tplc="B142B0DC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028606A"/>
    <w:multiLevelType w:val="hybridMultilevel"/>
    <w:tmpl w:val="F0FEFD58"/>
    <w:lvl w:ilvl="0" w:tplc="BCA0C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62A03"/>
    <w:multiLevelType w:val="multilevel"/>
    <w:tmpl w:val="C74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A953B1"/>
    <w:multiLevelType w:val="hybridMultilevel"/>
    <w:tmpl w:val="FA6C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618A"/>
    <w:multiLevelType w:val="hybridMultilevel"/>
    <w:tmpl w:val="AE72D0B2"/>
    <w:lvl w:ilvl="0" w:tplc="D74E7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3F6A"/>
    <w:multiLevelType w:val="hybridMultilevel"/>
    <w:tmpl w:val="9C76EFFE"/>
    <w:lvl w:ilvl="0" w:tplc="D480C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77A88"/>
    <w:multiLevelType w:val="hybridMultilevel"/>
    <w:tmpl w:val="AD5E8D38"/>
    <w:lvl w:ilvl="0" w:tplc="E1948F86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435E2"/>
    <w:multiLevelType w:val="hybridMultilevel"/>
    <w:tmpl w:val="DC0E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11679"/>
    <w:multiLevelType w:val="hybridMultilevel"/>
    <w:tmpl w:val="7C10FC1E"/>
    <w:lvl w:ilvl="0" w:tplc="E77412E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C1028"/>
    <w:multiLevelType w:val="hybridMultilevel"/>
    <w:tmpl w:val="0BD2CF6A"/>
    <w:lvl w:ilvl="0" w:tplc="E8B05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A2538"/>
    <w:multiLevelType w:val="hybridMultilevel"/>
    <w:tmpl w:val="879AA032"/>
    <w:lvl w:ilvl="0" w:tplc="E0CE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17839"/>
    <w:multiLevelType w:val="multilevel"/>
    <w:tmpl w:val="CD8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923503"/>
    <w:multiLevelType w:val="multilevel"/>
    <w:tmpl w:val="E88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EC7962"/>
    <w:multiLevelType w:val="hybridMultilevel"/>
    <w:tmpl w:val="04E8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1E17"/>
    <w:multiLevelType w:val="hybridMultilevel"/>
    <w:tmpl w:val="7038ACF6"/>
    <w:lvl w:ilvl="0" w:tplc="8EE8C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5768"/>
    <w:multiLevelType w:val="hybridMultilevel"/>
    <w:tmpl w:val="94FC11D2"/>
    <w:lvl w:ilvl="0" w:tplc="5B4C0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F5D23"/>
    <w:multiLevelType w:val="hybridMultilevel"/>
    <w:tmpl w:val="7CDA45D0"/>
    <w:lvl w:ilvl="0" w:tplc="81E48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81118"/>
    <w:multiLevelType w:val="hybridMultilevel"/>
    <w:tmpl w:val="0E5A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0A8B"/>
    <w:multiLevelType w:val="hybridMultilevel"/>
    <w:tmpl w:val="33DC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36B10"/>
    <w:multiLevelType w:val="hybridMultilevel"/>
    <w:tmpl w:val="ABC65308"/>
    <w:lvl w:ilvl="0" w:tplc="5AC80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6C96"/>
    <w:multiLevelType w:val="hybridMultilevel"/>
    <w:tmpl w:val="009A60D8"/>
    <w:lvl w:ilvl="0" w:tplc="502E54D6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A5D24"/>
    <w:multiLevelType w:val="hybridMultilevel"/>
    <w:tmpl w:val="9DBCA8BE"/>
    <w:lvl w:ilvl="0" w:tplc="DA9A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16F6E"/>
    <w:multiLevelType w:val="multilevel"/>
    <w:tmpl w:val="513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6C3504"/>
    <w:multiLevelType w:val="hybridMultilevel"/>
    <w:tmpl w:val="7CB6BA26"/>
    <w:lvl w:ilvl="0" w:tplc="A8D6B04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43254"/>
    <w:multiLevelType w:val="hybridMultilevel"/>
    <w:tmpl w:val="6C30E99C"/>
    <w:lvl w:ilvl="0" w:tplc="F1DC4E0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70EB3"/>
    <w:multiLevelType w:val="hybridMultilevel"/>
    <w:tmpl w:val="48F8B260"/>
    <w:lvl w:ilvl="0" w:tplc="E21CE5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31C6E"/>
    <w:multiLevelType w:val="hybridMultilevel"/>
    <w:tmpl w:val="0CEC02B2"/>
    <w:lvl w:ilvl="0" w:tplc="EA7631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413A1"/>
    <w:multiLevelType w:val="hybridMultilevel"/>
    <w:tmpl w:val="5952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6C9B"/>
    <w:multiLevelType w:val="multilevel"/>
    <w:tmpl w:val="6EC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9947EB"/>
    <w:multiLevelType w:val="hybridMultilevel"/>
    <w:tmpl w:val="7F84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2950"/>
    <w:multiLevelType w:val="hybridMultilevel"/>
    <w:tmpl w:val="30B86FAC"/>
    <w:lvl w:ilvl="0" w:tplc="8B56D1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250B8"/>
    <w:multiLevelType w:val="hybridMultilevel"/>
    <w:tmpl w:val="BC1ABF88"/>
    <w:lvl w:ilvl="0" w:tplc="A0648632">
      <w:start w:val="1"/>
      <w:numFmt w:val="lowerLetter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4076"/>
    <w:multiLevelType w:val="hybridMultilevel"/>
    <w:tmpl w:val="4DE6D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14782"/>
    <w:multiLevelType w:val="multilevel"/>
    <w:tmpl w:val="FA6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A67029"/>
    <w:multiLevelType w:val="hybridMultilevel"/>
    <w:tmpl w:val="8488C574"/>
    <w:lvl w:ilvl="0" w:tplc="216C9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10622"/>
    <w:multiLevelType w:val="hybridMultilevel"/>
    <w:tmpl w:val="2076B404"/>
    <w:lvl w:ilvl="0" w:tplc="48B81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75569"/>
    <w:multiLevelType w:val="hybridMultilevel"/>
    <w:tmpl w:val="75CC7B36"/>
    <w:lvl w:ilvl="0" w:tplc="774E7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5699">
    <w:abstractNumId w:val="6"/>
  </w:num>
  <w:num w:numId="2" w16cid:durableId="100612083">
    <w:abstractNumId w:val="16"/>
  </w:num>
  <w:num w:numId="3" w16cid:durableId="884027012">
    <w:abstractNumId w:val="41"/>
  </w:num>
  <w:num w:numId="4" w16cid:durableId="466171308">
    <w:abstractNumId w:val="2"/>
  </w:num>
  <w:num w:numId="5" w16cid:durableId="657463885">
    <w:abstractNumId w:val="24"/>
  </w:num>
  <w:num w:numId="6" w16cid:durableId="369958232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2117403">
    <w:abstractNumId w:val="14"/>
  </w:num>
  <w:num w:numId="8" w16cid:durableId="1220045907">
    <w:abstractNumId w:val="47"/>
  </w:num>
  <w:num w:numId="9" w16cid:durableId="457653134">
    <w:abstractNumId w:val="34"/>
  </w:num>
  <w:num w:numId="10" w16cid:durableId="15541849">
    <w:abstractNumId w:val="23"/>
  </w:num>
  <w:num w:numId="11" w16cid:durableId="743526977">
    <w:abstractNumId w:val="10"/>
  </w:num>
  <w:num w:numId="12" w16cid:durableId="153956342">
    <w:abstractNumId w:val="20"/>
  </w:num>
  <w:num w:numId="13" w16cid:durableId="1083069006">
    <w:abstractNumId w:val="13"/>
  </w:num>
  <w:num w:numId="14" w16cid:durableId="689261567">
    <w:abstractNumId w:val="35"/>
  </w:num>
  <w:num w:numId="15" w16cid:durableId="425735331">
    <w:abstractNumId w:val="1"/>
  </w:num>
  <w:num w:numId="16" w16cid:durableId="1497958566">
    <w:abstractNumId w:val="4"/>
  </w:num>
  <w:num w:numId="17" w16cid:durableId="65492676">
    <w:abstractNumId w:val="3"/>
  </w:num>
  <w:num w:numId="18" w16cid:durableId="2118137336">
    <w:abstractNumId w:val="7"/>
  </w:num>
  <w:num w:numId="19" w16cid:durableId="664667704">
    <w:abstractNumId w:val="28"/>
  </w:num>
  <w:num w:numId="20" w16cid:durableId="95448350">
    <w:abstractNumId w:val="37"/>
  </w:num>
  <w:num w:numId="21" w16cid:durableId="1139959499">
    <w:abstractNumId w:val="0"/>
  </w:num>
  <w:num w:numId="22" w16cid:durableId="1793283894">
    <w:abstractNumId w:val="9"/>
  </w:num>
  <w:num w:numId="23" w16cid:durableId="1904681735">
    <w:abstractNumId w:val="11"/>
  </w:num>
  <w:num w:numId="24" w16cid:durableId="738944518">
    <w:abstractNumId w:val="25"/>
  </w:num>
  <w:num w:numId="25" w16cid:durableId="2361302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916563">
    <w:abstractNumId w:val="45"/>
  </w:num>
  <w:num w:numId="27" w16cid:durableId="1798598308">
    <w:abstractNumId w:val="46"/>
  </w:num>
  <w:num w:numId="28" w16cid:durableId="1517646098">
    <w:abstractNumId w:val="42"/>
  </w:num>
  <w:num w:numId="29" w16cid:durableId="1968968417">
    <w:abstractNumId w:val="32"/>
  </w:num>
  <w:num w:numId="30" w16cid:durableId="630553271">
    <w:abstractNumId w:val="5"/>
  </w:num>
  <w:num w:numId="31" w16cid:durableId="641616760">
    <w:abstractNumId w:val="31"/>
  </w:num>
  <w:num w:numId="32" w16cid:durableId="1088692738">
    <w:abstractNumId w:val="33"/>
  </w:num>
  <w:num w:numId="33" w16cid:durableId="1559245619">
    <w:abstractNumId w:val="36"/>
  </w:num>
  <w:num w:numId="34" w16cid:durableId="1840925932">
    <w:abstractNumId w:val="26"/>
  </w:num>
  <w:num w:numId="35" w16cid:durableId="1752854669">
    <w:abstractNumId w:val="39"/>
  </w:num>
  <w:num w:numId="36" w16cid:durableId="1730498453">
    <w:abstractNumId w:val="40"/>
  </w:num>
  <w:num w:numId="37" w16cid:durableId="1822232562">
    <w:abstractNumId w:val="19"/>
  </w:num>
  <w:num w:numId="38" w16cid:durableId="1306280356">
    <w:abstractNumId w:val="15"/>
  </w:num>
  <w:num w:numId="39" w16cid:durableId="851803839">
    <w:abstractNumId w:val="17"/>
  </w:num>
  <w:num w:numId="40" w16cid:durableId="1237787127">
    <w:abstractNumId w:val="30"/>
  </w:num>
  <w:num w:numId="41" w16cid:durableId="1382943852">
    <w:abstractNumId w:val="29"/>
  </w:num>
  <w:num w:numId="42" w16cid:durableId="1735809955">
    <w:abstractNumId w:val="8"/>
  </w:num>
  <w:num w:numId="43" w16cid:durableId="595335023">
    <w:abstractNumId w:val="22"/>
  </w:num>
  <w:num w:numId="44" w16cid:durableId="850486960">
    <w:abstractNumId w:val="21"/>
  </w:num>
  <w:num w:numId="45" w16cid:durableId="1262487794">
    <w:abstractNumId w:val="44"/>
  </w:num>
  <w:num w:numId="46" w16cid:durableId="1586648554">
    <w:abstractNumId w:val="12"/>
  </w:num>
  <w:num w:numId="47" w16cid:durableId="841049018">
    <w:abstractNumId w:val="38"/>
  </w:num>
  <w:num w:numId="48" w16cid:durableId="170498466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2367"/>
    <w:rsid w:val="0000444C"/>
    <w:rsid w:val="0000491A"/>
    <w:rsid w:val="00013157"/>
    <w:rsid w:val="00013D7F"/>
    <w:rsid w:val="00014A56"/>
    <w:rsid w:val="000164E5"/>
    <w:rsid w:val="00017382"/>
    <w:rsid w:val="00020065"/>
    <w:rsid w:val="00033DA7"/>
    <w:rsid w:val="00036E27"/>
    <w:rsid w:val="00037BDF"/>
    <w:rsid w:val="00037E54"/>
    <w:rsid w:val="0004274A"/>
    <w:rsid w:val="000455B5"/>
    <w:rsid w:val="00045B8D"/>
    <w:rsid w:val="00045BB5"/>
    <w:rsid w:val="000468EE"/>
    <w:rsid w:val="00047963"/>
    <w:rsid w:val="00047CB8"/>
    <w:rsid w:val="00050517"/>
    <w:rsid w:val="00052F27"/>
    <w:rsid w:val="000536A1"/>
    <w:rsid w:val="00053CA3"/>
    <w:rsid w:val="00057816"/>
    <w:rsid w:val="000670BC"/>
    <w:rsid w:val="00071824"/>
    <w:rsid w:val="000777F1"/>
    <w:rsid w:val="00077CCA"/>
    <w:rsid w:val="00080834"/>
    <w:rsid w:val="00084AA5"/>
    <w:rsid w:val="00084C44"/>
    <w:rsid w:val="00084D22"/>
    <w:rsid w:val="00084F8C"/>
    <w:rsid w:val="000865B7"/>
    <w:rsid w:val="0008686D"/>
    <w:rsid w:val="00087555"/>
    <w:rsid w:val="000904FA"/>
    <w:rsid w:val="00090D08"/>
    <w:rsid w:val="00094BAF"/>
    <w:rsid w:val="00094EC0"/>
    <w:rsid w:val="000954E4"/>
    <w:rsid w:val="00097F1F"/>
    <w:rsid w:val="000A2594"/>
    <w:rsid w:val="000A42D2"/>
    <w:rsid w:val="000A5BBF"/>
    <w:rsid w:val="000A5BE3"/>
    <w:rsid w:val="000A5F37"/>
    <w:rsid w:val="000A6D26"/>
    <w:rsid w:val="000A784B"/>
    <w:rsid w:val="000B2F2C"/>
    <w:rsid w:val="000B6662"/>
    <w:rsid w:val="000B6CB7"/>
    <w:rsid w:val="000B78DC"/>
    <w:rsid w:val="000C1C13"/>
    <w:rsid w:val="000C3265"/>
    <w:rsid w:val="000C3308"/>
    <w:rsid w:val="000C4B3C"/>
    <w:rsid w:val="000C5849"/>
    <w:rsid w:val="000C7433"/>
    <w:rsid w:val="000D14C1"/>
    <w:rsid w:val="000D5392"/>
    <w:rsid w:val="000D53E1"/>
    <w:rsid w:val="000D6803"/>
    <w:rsid w:val="000D766F"/>
    <w:rsid w:val="000D7CBC"/>
    <w:rsid w:val="000E5120"/>
    <w:rsid w:val="000E67AF"/>
    <w:rsid w:val="000F284E"/>
    <w:rsid w:val="000F2FFC"/>
    <w:rsid w:val="000F407A"/>
    <w:rsid w:val="000F750B"/>
    <w:rsid w:val="00105675"/>
    <w:rsid w:val="001075A2"/>
    <w:rsid w:val="00112166"/>
    <w:rsid w:val="00114D07"/>
    <w:rsid w:val="00121C01"/>
    <w:rsid w:val="00122879"/>
    <w:rsid w:val="00126179"/>
    <w:rsid w:val="001273DA"/>
    <w:rsid w:val="00130978"/>
    <w:rsid w:val="00131A7D"/>
    <w:rsid w:val="001327CB"/>
    <w:rsid w:val="00132EAB"/>
    <w:rsid w:val="00133FBC"/>
    <w:rsid w:val="001343CB"/>
    <w:rsid w:val="001352F1"/>
    <w:rsid w:val="001356E1"/>
    <w:rsid w:val="001358D2"/>
    <w:rsid w:val="001359E4"/>
    <w:rsid w:val="0013745F"/>
    <w:rsid w:val="00142032"/>
    <w:rsid w:val="0014659A"/>
    <w:rsid w:val="00155A5A"/>
    <w:rsid w:val="00155E54"/>
    <w:rsid w:val="00157025"/>
    <w:rsid w:val="0016593A"/>
    <w:rsid w:val="00165AA7"/>
    <w:rsid w:val="00166261"/>
    <w:rsid w:val="00166B7B"/>
    <w:rsid w:val="00171080"/>
    <w:rsid w:val="00174968"/>
    <w:rsid w:val="00175DEC"/>
    <w:rsid w:val="001776AE"/>
    <w:rsid w:val="00180BC3"/>
    <w:rsid w:val="00182C1D"/>
    <w:rsid w:val="001846B1"/>
    <w:rsid w:val="001850F2"/>
    <w:rsid w:val="00185FBF"/>
    <w:rsid w:val="001867EF"/>
    <w:rsid w:val="00191712"/>
    <w:rsid w:val="00191D5C"/>
    <w:rsid w:val="001923AF"/>
    <w:rsid w:val="0019386D"/>
    <w:rsid w:val="00193FAA"/>
    <w:rsid w:val="001A1632"/>
    <w:rsid w:val="001A43DF"/>
    <w:rsid w:val="001A6609"/>
    <w:rsid w:val="001A7549"/>
    <w:rsid w:val="001B4530"/>
    <w:rsid w:val="001B7560"/>
    <w:rsid w:val="001B7609"/>
    <w:rsid w:val="001D0457"/>
    <w:rsid w:val="001D1CC5"/>
    <w:rsid w:val="001D4462"/>
    <w:rsid w:val="001E5C3D"/>
    <w:rsid w:val="001F099F"/>
    <w:rsid w:val="001F3494"/>
    <w:rsid w:val="001F3D30"/>
    <w:rsid w:val="00202384"/>
    <w:rsid w:val="00202E5E"/>
    <w:rsid w:val="002048E6"/>
    <w:rsid w:val="00206194"/>
    <w:rsid w:val="002101C9"/>
    <w:rsid w:val="00211876"/>
    <w:rsid w:val="00212F32"/>
    <w:rsid w:val="00215747"/>
    <w:rsid w:val="002168BC"/>
    <w:rsid w:val="00222F3B"/>
    <w:rsid w:val="00226AB0"/>
    <w:rsid w:val="002310AB"/>
    <w:rsid w:val="00231BB5"/>
    <w:rsid w:val="00232177"/>
    <w:rsid w:val="002345A6"/>
    <w:rsid w:val="00234646"/>
    <w:rsid w:val="00235684"/>
    <w:rsid w:val="002361FE"/>
    <w:rsid w:val="00236FCD"/>
    <w:rsid w:val="002436D7"/>
    <w:rsid w:val="002445E8"/>
    <w:rsid w:val="0025081A"/>
    <w:rsid w:val="0025587F"/>
    <w:rsid w:val="00262306"/>
    <w:rsid w:val="00265A27"/>
    <w:rsid w:val="0026619A"/>
    <w:rsid w:val="00266E2F"/>
    <w:rsid w:val="00266F67"/>
    <w:rsid w:val="00270583"/>
    <w:rsid w:val="002757F8"/>
    <w:rsid w:val="002771BA"/>
    <w:rsid w:val="00281492"/>
    <w:rsid w:val="00287969"/>
    <w:rsid w:val="00290444"/>
    <w:rsid w:val="00290B26"/>
    <w:rsid w:val="00291728"/>
    <w:rsid w:val="00291C8C"/>
    <w:rsid w:val="002926C4"/>
    <w:rsid w:val="00292DEC"/>
    <w:rsid w:val="002A10B6"/>
    <w:rsid w:val="002A7E46"/>
    <w:rsid w:val="002B02BA"/>
    <w:rsid w:val="002B1598"/>
    <w:rsid w:val="002B1A27"/>
    <w:rsid w:val="002B2366"/>
    <w:rsid w:val="002B547B"/>
    <w:rsid w:val="002C2DCC"/>
    <w:rsid w:val="002C2EF6"/>
    <w:rsid w:val="002C303C"/>
    <w:rsid w:val="002C3161"/>
    <w:rsid w:val="002C478D"/>
    <w:rsid w:val="002C5B90"/>
    <w:rsid w:val="002C6786"/>
    <w:rsid w:val="002D4487"/>
    <w:rsid w:val="002D52F4"/>
    <w:rsid w:val="002D61E8"/>
    <w:rsid w:val="002E2817"/>
    <w:rsid w:val="002E29AA"/>
    <w:rsid w:val="002E3F2B"/>
    <w:rsid w:val="002E7B48"/>
    <w:rsid w:val="002F2B42"/>
    <w:rsid w:val="002F3FE5"/>
    <w:rsid w:val="002F5389"/>
    <w:rsid w:val="0030619A"/>
    <w:rsid w:val="00306CD6"/>
    <w:rsid w:val="00307AE8"/>
    <w:rsid w:val="00307EBC"/>
    <w:rsid w:val="003113A7"/>
    <w:rsid w:val="00316361"/>
    <w:rsid w:val="003173B9"/>
    <w:rsid w:val="003239B7"/>
    <w:rsid w:val="00330C2C"/>
    <w:rsid w:val="00331D10"/>
    <w:rsid w:val="0033341D"/>
    <w:rsid w:val="00333BD8"/>
    <w:rsid w:val="00334CF3"/>
    <w:rsid w:val="00334EF9"/>
    <w:rsid w:val="003355D7"/>
    <w:rsid w:val="003376B6"/>
    <w:rsid w:val="003412DC"/>
    <w:rsid w:val="00344BB8"/>
    <w:rsid w:val="003457B8"/>
    <w:rsid w:val="00350B92"/>
    <w:rsid w:val="00350C9F"/>
    <w:rsid w:val="00351B8A"/>
    <w:rsid w:val="0035374C"/>
    <w:rsid w:val="00355A38"/>
    <w:rsid w:val="0036375C"/>
    <w:rsid w:val="00372B91"/>
    <w:rsid w:val="00382765"/>
    <w:rsid w:val="0038349F"/>
    <w:rsid w:val="00385C07"/>
    <w:rsid w:val="0039360F"/>
    <w:rsid w:val="003948A0"/>
    <w:rsid w:val="00394D74"/>
    <w:rsid w:val="00394FB8"/>
    <w:rsid w:val="003975B2"/>
    <w:rsid w:val="003A1E27"/>
    <w:rsid w:val="003A2917"/>
    <w:rsid w:val="003A3799"/>
    <w:rsid w:val="003A5BBD"/>
    <w:rsid w:val="003A604F"/>
    <w:rsid w:val="003B271F"/>
    <w:rsid w:val="003B3518"/>
    <w:rsid w:val="003B380A"/>
    <w:rsid w:val="003B6C98"/>
    <w:rsid w:val="003C0691"/>
    <w:rsid w:val="003C42C3"/>
    <w:rsid w:val="003C50F5"/>
    <w:rsid w:val="003D0B69"/>
    <w:rsid w:val="003D1772"/>
    <w:rsid w:val="003D18EF"/>
    <w:rsid w:val="003D1E6A"/>
    <w:rsid w:val="003D2E6B"/>
    <w:rsid w:val="003D38CF"/>
    <w:rsid w:val="003D4FB9"/>
    <w:rsid w:val="003D6F18"/>
    <w:rsid w:val="003E4275"/>
    <w:rsid w:val="003E5693"/>
    <w:rsid w:val="003E5EA6"/>
    <w:rsid w:val="003E7CC4"/>
    <w:rsid w:val="003F231B"/>
    <w:rsid w:val="003F2820"/>
    <w:rsid w:val="003F58D8"/>
    <w:rsid w:val="003F68B8"/>
    <w:rsid w:val="00400D48"/>
    <w:rsid w:val="0040310A"/>
    <w:rsid w:val="00404AB2"/>
    <w:rsid w:val="0040594F"/>
    <w:rsid w:val="0041093E"/>
    <w:rsid w:val="00410DBD"/>
    <w:rsid w:val="00410E02"/>
    <w:rsid w:val="004131BC"/>
    <w:rsid w:val="0042118F"/>
    <w:rsid w:val="00426313"/>
    <w:rsid w:val="004269DC"/>
    <w:rsid w:val="0043285C"/>
    <w:rsid w:val="00441894"/>
    <w:rsid w:val="00443B4E"/>
    <w:rsid w:val="00447B63"/>
    <w:rsid w:val="00453DD7"/>
    <w:rsid w:val="00463DAF"/>
    <w:rsid w:val="004646C5"/>
    <w:rsid w:val="004651BA"/>
    <w:rsid w:val="0046542E"/>
    <w:rsid w:val="004668A4"/>
    <w:rsid w:val="00471B26"/>
    <w:rsid w:val="00471F1E"/>
    <w:rsid w:val="00472F79"/>
    <w:rsid w:val="00474355"/>
    <w:rsid w:val="0047523F"/>
    <w:rsid w:val="00477279"/>
    <w:rsid w:val="00480B90"/>
    <w:rsid w:val="00482FC6"/>
    <w:rsid w:val="00485A8D"/>
    <w:rsid w:val="004877A6"/>
    <w:rsid w:val="004877DC"/>
    <w:rsid w:val="0049280C"/>
    <w:rsid w:val="004A0486"/>
    <w:rsid w:val="004A26E1"/>
    <w:rsid w:val="004A3A80"/>
    <w:rsid w:val="004A3BED"/>
    <w:rsid w:val="004A6F23"/>
    <w:rsid w:val="004B0AFC"/>
    <w:rsid w:val="004B2FA3"/>
    <w:rsid w:val="004B3C6D"/>
    <w:rsid w:val="004B3DA7"/>
    <w:rsid w:val="004C01FB"/>
    <w:rsid w:val="004C07DC"/>
    <w:rsid w:val="004C2D77"/>
    <w:rsid w:val="004C7A9E"/>
    <w:rsid w:val="004D0167"/>
    <w:rsid w:val="004D066C"/>
    <w:rsid w:val="004D176A"/>
    <w:rsid w:val="004D272D"/>
    <w:rsid w:val="004D2C21"/>
    <w:rsid w:val="004D4BD1"/>
    <w:rsid w:val="004D5445"/>
    <w:rsid w:val="004E064E"/>
    <w:rsid w:val="004E0D0E"/>
    <w:rsid w:val="004E189C"/>
    <w:rsid w:val="004E39B3"/>
    <w:rsid w:val="004E3EEB"/>
    <w:rsid w:val="004F56F4"/>
    <w:rsid w:val="004F789B"/>
    <w:rsid w:val="004F7A88"/>
    <w:rsid w:val="0050075F"/>
    <w:rsid w:val="00503F95"/>
    <w:rsid w:val="00504AE6"/>
    <w:rsid w:val="00511497"/>
    <w:rsid w:val="00511F94"/>
    <w:rsid w:val="00513DF3"/>
    <w:rsid w:val="0052253B"/>
    <w:rsid w:val="0052324C"/>
    <w:rsid w:val="00524E64"/>
    <w:rsid w:val="00524FED"/>
    <w:rsid w:val="0052564E"/>
    <w:rsid w:val="00531C25"/>
    <w:rsid w:val="00535E0C"/>
    <w:rsid w:val="00541CD7"/>
    <w:rsid w:val="00543B6F"/>
    <w:rsid w:val="0054457B"/>
    <w:rsid w:val="005515DF"/>
    <w:rsid w:val="00552747"/>
    <w:rsid w:val="00553958"/>
    <w:rsid w:val="00556463"/>
    <w:rsid w:val="005619D9"/>
    <w:rsid w:val="00565C7A"/>
    <w:rsid w:val="00567100"/>
    <w:rsid w:val="005714E1"/>
    <w:rsid w:val="00571DBF"/>
    <w:rsid w:val="00573B9E"/>
    <w:rsid w:val="00574CD8"/>
    <w:rsid w:val="00574EAC"/>
    <w:rsid w:val="00574FBE"/>
    <w:rsid w:val="00575C40"/>
    <w:rsid w:val="00580954"/>
    <w:rsid w:val="00580CCD"/>
    <w:rsid w:val="00585D96"/>
    <w:rsid w:val="0058760B"/>
    <w:rsid w:val="005921FA"/>
    <w:rsid w:val="00592FA0"/>
    <w:rsid w:val="005A158C"/>
    <w:rsid w:val="005A1A3A"/>
    <w:rsid w:val="005A6006"/>
    <w:rsid w:val="005A7E25"/>
    <w:rsid w:val="005B211B"/>
    <w:rsid w:val="005B55A8"/>
    <w:rsid w:val="005B7778"/>
    <w:rsid w:val="005C5057"/>
    <w:rsid w:val="005C5332"/>
    <w:rsid w:val="005D00BA"/>
    <w:rsid w:val="005D3450"/>
    <w:rsid w:val="005D557F"/>
    <w:rsid w:val="005D7E83"/>
    <w:rsid w:val="005E26AA"/>
    <w:rsid w:val="005E37CC"/>
    <w:rsid w:val="005E4DBF"/>
    <w:rsid w:val="005F00E0"/>
    <w:rsid w:val="005F4F49"/>
    <w:rsid w:val="005F7022"/>
    <w:rsid w:val="0060060E"/>
    <w:rsid w:val="00603EC7"/>
    <w:rsid w:val="00605434"/>
    <w:rsid w:val="006068A9"/>
    <w:rsid w:val="0060793B"/>
    <w:rsid w:val="00607C6A"/>
    <w:rsid w:val="00610262"/>
    <w:rsid w:val="00611357"/>
    <w:rsid w:val="00613836"/>
    <w:rsid w:val="0061642A"/>
    <w:rsid w:val="00616FE7"/>
    <w:rsid w:val="00617A19"/>
    <w:rsid w:val="00620E17"/>
    <w:rsid w:val="0062262A"/>
    <w:rsid w:val="00625933"/>
    <w:rsid w:val="00626F5B"/>
    <w:rsid w:val="00631963"/>
    <w:rsid w:val="00643149"/>
    <w:rsid w:val="00646095"/>
    <w:rsid w:val="00647BB8"/>
    <w:rsid w:val="006546A5"/>
    <w:rsid w:val="00655D96"/>
    <w:rsid w:val="00661041"/>
    <w:rsid w:val="0066287E"/>
    <w:rsid w:val="006650CE"/>
    <w:rsid w:val="00665BA3"/>
    <w:rsid w:val="006662D1"/>
    <w:rsid w:val="00666774"/>
    <w:rsid w:val="006675BA"/>
    <w:rsid w:val="00673985"/>
    <w:rsid w:val="00680BFB"/>
    <w:rsid w:val="00680DB2"/>
    <w:rsid w:val="00682E96"/>
    <w:rsid w:val="00684299"/>
    <w:rsid w:val="00685703"/>
    <w:rsid w:val="006858B0"/>
    <w:rsid w:val="00685A8C"/>
    <w:rsid w:val="00687E03"/>
    <w:rsid w:val="006904F2"/>
    <w:rsid w:val="006967D1"/>
    <w:rsid w:val="00696BE4"/>
    <w:rsid w:val="006A2730"/>
    <w:rsid w:val="006A47C7"/>
    <w:rsid w:val="006A6BD2"/>
    <w:rsid w:val="006A722A"/>
    <w:rsid w:val="006B0496"/>
    <w:rsid w:val="006B537A"/>
    <w:rsid w:val="006B5E1A"/>
    <w:rsid w:val="006B608E"/>
    <w:rsid w:val="006B72B9"/>
    <w:rsid w:val="006C3AFF"/>
    <w:rsid w:val="006C45D0"/>
    <w:rsid w:val="006C51D1"/>
    <w:rsid w:val="006C78A0"/>
    <w:rsid w:val="006C7F2B"/>
    <w:rsid w:val="006D101F"/>
    <w:rsid w:val="006D16AA"/>
    <w:rsid w:val="006D1838"/>
    <w:rsid w:val="006D18DF"/>
    <w:rsid w:val="006D323D"/>
    <w:rsid w:val="006D3A3F"/>
    <w:rsid w:val="006D49C5"/>
    <w:rsid w:val="006D5F52"/>
    <w:rsid w:val="006E109D"/>
    <w:rsid w:val="006E24E3"/>
    <w:rsid w:val="006F0220"/>
    <w:rsid w:val="006F380B"/>
    <w:rsid w:val="006F4F16"/>
    <w:rsid w:val="006F65C6"/>
    <w:rsid w:val="00705EF3"/>
    <w:rsid w:val="00710998"/>
    <w:rsid w:val="00710D83"/>
    <w:rsid w:val="007119D6"/>
    <w:rsid w:val="007126C0"/>
    <w:rsid w:val="0071364A"/>
    <w:rsid w:val="00714B65"/>
    <w:rsid w:val="007157DA"/>
    <w:rsid w:val="00716A1C"/>
    <w:rsid w:val="00716C24"/>
    <w:rsid w:val="007172FC"/>
    <w:rsid w:val="00720E51"/>
    <w:rsid w:val="007278C6"/>
    <w:rsid w:val="00731916"/>
    <w:rsid w:val="00734193"/>
    <w:rsid w:val="00734FB4"/>
    <w:rsid w:val="00736C25"/>
    <w:rsid w:val="0074195A"/>
    <w:rsid w:val="00741B56"/>
    <w:rsid w:val="00741D46"/>
    <w:rsid w:val="0074366B"/>
    <w:rsid w:val="00746BDE"/>
    <w:rsid w:val="00747E05"/>
    <w:rsid w:val="00751884"/>
    <w:rsid w:val="00753069"/>
    <w:rsid w:val="007538C8"/>
    <w:rsid w:val="00763E89"/>
    <w:rsid w:val="00764418"/>
    <w:rsid w:val="00764B3C"/>
    <w:rsid w:val="00766971"/>
    <w:rsid w:val="00772A83"/>
    <w:rsid w:val="00773614"/>
    <w:rsid w:val="0077635B"/>
    <w:rsid w:val="00780124"/>
    <w:rsid w:val="00781986"/>
    <w:rsid w:val="007822F5"/>
    <w:rsid w:val="007836D9"/>
    <w:rsid w:val="00784A99"/>
    <w:rsid w:val="007901A5"/>
    <w:rsid w:val="0079091F"/>
    <w:rsid w:val="00792652"/>
    <w:rsid w:val="00793098"/>
    <w:rsid w:val="007A0691"/>
    <w:rsid w:val="007A1CE4"/>
    <w:rsid w:val="007A3292"/>
    <w:rsid w:val="007A389C"/>
    <w:rsid w:val="007A3908"/>
    <w:rsid w:val="007A70B8"/>
    <w:rsid w:val="007A7A0E"/>
    <w:rsid w:val="007B135D"/>
    <w:rsid w:val="007C014D"/>
    <w:rsid w:val="007C0745"/>
    <w:rsid w:val="007C1AB1"/>
    <w:rsid w:val="007C1D8C"/>
    <w:rsid w:val="007C28B1"/>
    <w:rsid w:val="007D0060"/>
    <w:rsid w:val="007D08BB"/>
    <w:rsid w:val="007D1FB9"/>
    <w:rsid w:val="007D4B29"/>
    <w:rsid w:val="007D5F26"/>
    <w:rsid w:val="007D6504"/>
    <w:rsid w:val="007E25AE"/>
    <w:rsid w:val="007E4FFE"/>
    <w:rsid w:val="007E6763"/>
    <w:rsid w:val="007F1640"/>
    <w:rsid w:val="007F30B0"/>
    <w:rsid w:val="007F343B"/>
    <w:rsid w:val="007F427B"/>
    <w:rsid w:val="007F44FE"/>
    <w:rsid w:val="007F6023"/>
    <w:rsid w:val="007F6803"/>
    <w:rsid w:val="00800D85"/>
    <w:rsid w:val="00802277"/>
    <w:rsid w:val="00802444"/>
    <w:rsid w:val="00802806"/>
    <w:rsid w:val="0080550B"/>
    <w:rsid w:val="00812215"/>
    <w:rsid w:val="00813F0C"/>
    <w:rsid w:val="008205F9"/>
    <w:rsid w:val="008216AE"/>
    <w:rsid w:val="008242A9"/>
    <w:rsid w:val="0082695C"/>
    <w:rsid w:val="00826D9A"/>
    <w:rsid w:val="008321F1"/>
    <w:rsid w:val="008337AD"/>
    <w:rsid w:val="00835F32"/>
    <w:rsid w:val="00836F66"/>
    <w:rsid w:val="008371EE"/>
    <w:rsid w:val="00840259"/>
    <w:rsid w:val="008423E4"/>
    <w:rsid w:val="008428F0"/>
    <w:rsid w:val="00842D63"/>
    <w:rsid w:val="00843FEF"/>
    <w:rsid w:val="008467F2"/>
    <w:rsid w:val="00846D71"/>
    <w:rsid w:val="0085036D"/>
    <w:rsid w:val="0085046B"/>
    <w:rsid w:val="00850C2D"/>
    <w:rsid w:val="008514C4"/>
    <w:rsid w:val="00852922"/>
    <w:rsid w:val="00852AF4"/>
    <w:rsid w:val="0085352E"/>
    <w:rsid w:val="00855D98"/>
    <w:rsid w:val="008576B4"/>
    <w:rsid w:val="00863CE1"/>
    <w:rsid w:val="00865726"/>
    <w:rsid w:val="00866684"/>
    <w:rsid w:val="00871E8A"/>
    <w:rsid w:val="00872AD8"/>
    <w:rsid w:val="00873249"/>
    <w:rsid w:val="00873596"/>
    <w:rsid w:val="00875224"/>
    <w:rsid w:val="008754DF"/>
    <w:rsid w:val="00876A0C"/>
    <w:rsid w:val="00880E2C"/>
    <w:rsid w:val="00881836"/>
    <w:rsid w:val="0088194B"/>
    <w:rsid w:val="0088655A"/>
    <w:rsid w:val="008918B0"/>
    <w:rsid w:val="0089494D"/>
    <w:rsid w:val="00896CEB"/>
    <w:rsid w:val="00897310"/>
    <w:rsid w:val="008A05DA"/>
    <w:rsid w:val="008A2E13"/>
    <w:rsid w:val="008A40C3"/>
    <w:rsid w:val="008A769D"/>
    <w:rsid w:val="008A7C4F"/>
    <w:rsid w:val="008B0A39"/>
    <w:rsid w:val="008B28EB"/>
    <w:rsid w:val="008B2EE1"/>
    <w:rsid w:val="008B534A"/>
    <w:rsid w:val="008D208F"/>
    <w:rsid w:val="008D714C"/>
    <w:rsid w:val="008E268F"/>
    <w:rsid w:val="008E5F4A"/>
    <w:rsid w:val="008F11CA"/>
    <w:rsid w:val="008F53C0"/>
    <w:rsid w:val="008F7618"/>
    <w:rsid w:val="0090225D"/>
    <w:rsid w:val="009028F9"/>
    <w:rsid w:val="00902B69"/>
    <w:rsid w:val="00904863"/>
    <w:rsid w:val="009058C8"/>
    <w:rsid w:val="00905C28"/>
    <w:rsid w:val="0090601B"/>
    <w:rsid w:val="00913BF7"/>
    <w:rsid w:val="0091441F"/>
    <w:rsid w:val="00915612"/>
    <w:rsid w:val="0091664F"/>
    <w:rsid w:val="009169EB"/>
    <w:rsid w:val="00916F5E"/>
    <w:rsid w:val="00921EA0"/>
    <w:rsid w:val="00923EDE"/>
    <w:rsid w:val="0092719C"/>
    <w:rsid w:val="0093124E"/>
    <w:rsid w:val="00932958"/>
    <w:rsid w:val="0093301B"/>
    <w:rsid w:val="00935CF7"/>
    <w:rsid w:val="00937EA1"/>
    <w:rsid w:val="00940FD3"/>
    <w:rsid w:val="00960C3A"/>
    <w:rsid w:val="00960F55"/>
    <w:rsid w:val="00961700"/>
    <w:rsid w:val="00962E03"/>
    <w:rsid w:val="00972006"/>
    <w:rsid w:val="00974FC8"/>
    <w:rsid w:val="0097623E"/>
    <w:rsid w:val="00976272"/>
    <w:rsid w:val="00976573"/>
    <w:rsid w:val="00977803"/>
    <w:rsid w:val="009800B2"/>
    <w:rsid w:val="00985B62"/>
    <w:rsid w:val="00985D39"/>
    <w:rsid w:val="00986AF3"/>
    <w:rsid w:val="0099533C"/>
    <w:rsid w:val="009A12E9"/>
    <w:rsid w:val="009A6102"/>
    <w:rsid w:val="009A7982"/>
    <w:rsid w:val="009B5130"/>
    <w:rsid w:val="009B75A0"/>
    <w:rsid w:val="009B7851"/>
    <w:rsid w:val="009B7B11"/>
    <w:rsid w:val="009C11FB"/>
    <w:rsid w:val="009C1E66"/>
    <w:rsid w:val="009C20DF"/>
    <w:rsid w:val="009C75E1"/>
    <w:rsid w:val="009D2491"/>
    <w:rsid w:val="009D4C5C"/>
    <w:rsid w:val="009D7A12"/>
    <w:rsid w:val="009E0B74"/>
    <w:rsid w:val="009E4A66"/>
    <w:rsid w:val="009F0233"/>
    <w:rsid w:val="009F0E0C"/>
    <w:rsid w:val="009F1A8C"/>
    <w:rsid w:val="009F63B1"/>
    <w:rsid w:val="009F797B"/>
    <w:rsid w:val="00A02FE6"/>
    <w:rsid w:val="00A03039"/>
    <w:rsid w:val="00A04791"/>
    <w:rsid w:val="00A0734D"/>
    <w:rsid w:val="00A0759B"/>
    <w:rsid w:val="00A07847"/>
    <w:rsid w:val="00A10969"/>
    <w:rsid w:val="00A11F83"/>
    <w:rsid w:val="00A139E5"/>
    <w:rsid w:val="00A13BCF"/>
    <w:rsid w:val="00A24258"/>
    <w:rsid w:val="00A25353"/>
    <w:rsid w:val="00A25992"/>
    <w:rsid w:val="00A30357"/>
    <w:rsid w:val="00A307DD"/>
    <w:rsid w:val="00A31810"/>
    <w:rsid w:val="00A32440"/>
    <w:rsid w:val="00A360C1"/>
    <w:rsid w:val="00A407D9"/>
    <w:rsid w:val="00A43F70"/>
    <w:rsid w:val="00A44ABC"/>
    <w:rsid w:val="00A47397"/>
    <w:rsid w:val="00A50814"/>
    <w:rsid w:val="00A526BE"/>
    <w:rsid w:val="00A552B6"/>
    <w:rsid w:val="00A619A2"/>
    <w:rsid w:val="00A6677B"/>
    <w:rsid w:val="00A6685F"/>
    <w:rsid w:val="00A700FA"/>
    <w:rsid w:val="00A710F6"/>
    <w:rsid w:val="00A72C0F"/>
    <w:rsid w:val="00A73C01"/>
    <w:rsid w:val="00A73CE5"/>
    <w:rsid w:val="00A76EBB"/>
    <w:rsid w:val="00A77A4A"/>
    <w:rsid w:val="00A830F7"/>
    <w:rsid w:val="00A84D60"/>
    <w:rsid w:val="00A918E4"/>
    <w:rsid w:val="00A91E74"/>
    <w:rsid w:val="00A96D42"/>
    <w:rsid w:val="00AA0968"/>
    <w:rsid w:val="00AA0B87"/>
    <w:rsid w:val="00AA61A8"/>
    <w:rsid w:val="00AA772A"/>
    <w:rsid w:val="00AA7D61"/>
    <w:rsid w:val="00AA7E3C"/>
    <w:rsid w:val="00AB487C"/>
    <w:rsid w:val="00AC01C6"/>
    <w:rsid w:val="00AC15F4"/>
    <w:rsid w:val="00AC42F2"/>
    <w:rsid w:val="00AD0AFD"/>
    <w:rsid w:val="00AD2869"/>
    <w:rsid w:val="00AD3909"/>
    <w:rsid w:val="00AD46B8"/>
    <w:rsid w:val="00AD5BD4"/>
    <w:rsid w:val="00AD641B"/>
    <w:rsid w:val="00AE0A96"/>
    <w:rsid w:val="00AE13B9"/>
    <w:rsid w:val="00AE5150"/>
    <w:rsid w:val="00AF34C0"/>
    <w:rsid w:val="00AF455C"/>
    <w:rsid w:val="00AF49F7"/>
    <w:rsid w:val="00B01986"/>
    <w:rsid w:val="00B01A7B"/>
    <w:rsid w:val="00B0222D"/>
    <w:rsid w:val="00B06C9E"/>
    <w:rsid w:val="00B10931"/>
    <w:rsid w:val="00B12F2E"/>
    <w:rsid w:val="00B12F7E"/>
    <w:rsid w:val="00B14D97"/>
    <w:rsid w:val="00B161C2"/>
    <w:rsid w:val="00B1633C"/>
    <w:rsid w:val="00B25498"/>
    <w:rsid w:val="00B257CE"/>
    <w:rsid w:val="00B317DF"/>
    <w:rsid w:val="00B32632"/>
    <w:rsid w:val="00B42ABE"/>
    <w:rsid w:val="00B43CCB"/>
    <w:rsid w:val="00B50113"/>
    <w:rsid w:val="00B516CE"/>
    <w:rsid w:val="00B611B1"/>
    <w:rsid w:val="00B618A4"/>
    <w:rsid w:val="00B6354E"/>
    <w:rsid w:val="00B65C3B"/>
    <w:rsid w:val="00B661B6"/>
    <w:rsid w:val="00B71BC9"/>
    <w:rsid w:val="00B74CFE"/>
    <w:rsid w:val="00B77065"/>
    <w:rsid w:val="00B811B5"/>
    <w:rsid w:val="00B81AF8"/>
    <w:rsid w:val="00B82C8E"/>
    <w:rsid w:val="00B8413E"/>
    <w:rsid w:val="00B858F2"/>
    <w:rsid w:val="00B906F1"/>
    <w:rsid w:val="00B96F1F"/>
    <w:rsid w:val="00BA125B"/>
    <w:rsid w:val="00BA1B01"/>
    <w:rsid w:val="00BA3450"/>
    <w:rsid w:val="00BA4360"/>
    <w:rsid w:val="00BA5077"/>
    <w:rsid w:val="00BB2C88"/>
    <w:rsid w:val="00BB7B1E"/>
    <w:rsid w:val="00BB7B98"/>
    <w:rsid w:val="00BC00A2"/>
    <w:rsid w:val="00BC0329"/>
    <w:rsid w:val="00BC6241"/>
    <w:rsid w:val="00BC6FCC"/>
    <w:rsid w:val="00BD0973"/>
    <w:rsid w:val="00BD139F"/>
    <w:rsid w:val="00BD14C0"/>
    <w:rsid w:val="00BD2203"/>
    <w:rsid w:val="00BD2D13"/>
    <w:rsid w:val="00BD40CD"/>
    <w:rsid w:val="00BD50AC"/>
    <w:rsid w:val="00BD6468"/>
    <w:rsid w:val="00BD6679"/>
    <w:rsid w:val="00BD6968"/>
    <w:rsid w:val="00BE045A"/>
    <w:rsid w:val="00BF1A11"/>
    <w:rsid w:val="00BF28ED"/>
    <w:rsid w:val="00BF571D"/>
    <w:rsid w:val="00BF685F"/>
    <w:rsid w:val="00BF6F10"/>
    <w:rsid w:val="00BF719B"/>
    <w:rsid w:val="00BF74FB"/>
    <w:rsid w:val="00C0042D"/>
    <w:rsid w:val="00C00507"/>
    <w:rsid w:val="00C034A0"/>
    <w:rsid w:val="00C036E3"/>
    <w:rsid w:val="00C07543"/>
    <w:rsid w:val="00C10D51"/>
    <w:rsid w:val="00C113A8"/>
    <w:rsid w:val="00C115E9"/>
    <w:rsid w:val="00C11B2D"/>
    <w:rsid w:val="00C11C21"/>
    <w:rsid w:val="00C20FD4"/>
    <w:rsid w:val="00C21728"/>
    <w:rsid w:val="00C21FED"/>
    <w:rsid w:val="00C22DFC"/>
    <w:rsid w:val="00C25CD6"/>
    <w:rsid w:val="00C267F8"/>
    <w:rsid w:val="00C274AE"/>
    <w:rsid w:val="00C4065B"/>
    <w:rsid w:val="00C41683"/>
    <w:rsid w:val="00C41C5B"/>
    <w:rsid w:val="00C44356"/>
    <w:rsid w:val="00C45C84"/>
    <w:rsid w:val="00C5013D"/>
    <w:rsid w:val="00C51BD5"/>
    <w:rsid w:val="00C549CC"/>
    <w:rsid w:val="00C5530D"/>
    <w:rsid w:val="00C607C2"/>
    <w:rsid w:val="00C61C71"/>
    <w:rsid w:val="00C62B40"/>
    <w:rsid w:val="00C62F9A"/>
    <w:rsid w:val="00C673E6"/>
    <w:rsid w:val="00C67B54"/>
    <w:rsid w:val="00C700FB"/>
    <w:rsid w:val="00C715EE"/>
    <w:rsid w:val="00C72612"/>
    <w:rsid w:val="00C80046"/>
    <w:rsid w:val="00C8183D"/>
    <w:rsid w:val="00C8331B"/>
    <w:rsid w:val="00C83DDD"/>
    <w:rsid w:val="00C8563D"/>
    <w:rsid w:val="00C8598B"/>
    <w:rsid w:val="00C8689B"/>
    <w:rsid w:val="00C90915"/>
    <w:rsid w:val="00C93F7D"/>
    <w:rsid w:val="00C9586E"/>
    <w:rsid w:val="00C96E21"/>
    <w:rsid w:val="00C97C16"/>
    <w:rsid w:val="00CA14D9"/>
    <w:rsid w:val="00CA1655"/>
    <w:rsid w:val="00CA3BA3"/>
    <w:rsid w:val="00CA4561"/>
    <w:rsid w:val="00CA6799"/>
    <w:rsid w:val="00CA7D3E"/>
    <w:rsid w:val="00CB1DC3"/>
    <w:rsid w:val="00CB4110"/>
    <w:rsid w:val="00CB7040"/>
    <w:rsid w:val="00CC12F4"/>
    <w:rsid w:val="00CC30D9"/>
    <w:rsid w:val="00CC67FA"/>
    <w:rsid w:val="00CC6D74"/>
    <w:rsid w:val="00CD0D80"/>
    <w:rsid w:val="00CD551F"/>
    <w:rsid w:val="00CD5DAF"/>
    <w:rsid w:val="00CE03A2"/>
    <w:rsid w:val="00CE0BA4"/>
    <w:rsid w:val="00CE0CC6"/>
    <w:rsid w:val="00CE0F51"/>
    <w:rsid w:val="00CE38B9"/>
    <w:rsid w:val="00CE3C5C"/>
    <w:rsid w:val="00CE7D17"/>
    <w:rsid w:val="00CF05D4"/>
    <w:rsid w:val="00CF0A38"/>
    <w:rsid w:val="00D0338F"/>
    <w:rsid w:val="00D034CB"/>
    <w:rsid w:val="00D1015B"/>
    <w:rsid w:val="00D10620"/>
    <w:rsid w:val="00D115B2"/>
    <w:rsid w:val="00D124C0"/>
    <w:rsid w:val="00D12855"/>
    <w:rsid w:val="00D12FA2"/>
    <w:rsid w:val="00D13F2F"/>
    <w:rsid w:val="00D147A9"/>
    <w:rsid w:val="00D1505F"/>
    <w:rsid w:val="00D2063A"/>
    <w:rsid w:val="00D259D5"/>
    <w:rsid w:val="00D32F07"/>
    <w:rsid w:val="00D361AA"/>
    <w:rsid w:val="00D42D5A"/>
    <w:rsid w:val="00D42F83"/>
    <w:rsid w:val="00D44D51"/>
    <w:rsid w:val="00D44EC8"/>
    <w:rsid w:val="00D47381"/>
    <w:rsid w:val="00D473BB"/>
    <w:rsid w:val="00D47FAE"/>
    <w:rsid w:val="00D55564"/>
    <w:rsid w:val="00D576E3"/>
    <w:rsid w:val="00D63B1E"/>
    <w:rsid w:val="00D66C2A"/>
    <w:rsid w:val="00D67E32"/>
    <w:rsid w:val="00D72168"/>
    <w:rsid w:val="00D73068"/>
    <w:rsid w:val="00D7394D"/>
    <w:rsid w:val="00D73E49"/>
    <w:rsid w:val="00D74D7E"/>
    <w:rsid w:val="00D75095"/>
    <w:rsid w:val="00D770B6"/>
    <w:rsid w:val="00D80F68"/>
    <w:rsid w:val="00D85541"/>
    <w:rsid w:val="00D85A55"/>
    <w:rsid w:val="00D9199C"/>
    <w:rsid w:val="00D93BA2"/>
    <w:rsid w:val="00D94819"/>
    <w:rsid w:val="00D96971"/>
    <w:rsid w:val="00DA15D4"/>
    <w:rsid w:val="00DA2F56"/>
    <w:rsid w:val="00DA3443"/>
    <w:rsid w:val="00DA62B7"/>
    <w:rsid w:val="00DA6BA9"/>
    <w:rsid w:val="00DB2C9B"/>
    <w:rsid w:val="00DB40CE"/>
    <w:rsid w:val="00DB70A7"/>
    <w:rsid w:val="00DB7D37"/>
    <w:rsid w:val="00DC2EBD"/>
    <w:rsid w:val="00DD0F90"/>
    <w:rsid w:val="00DD1BA1"/>
    <w:rsid w:val="00DD1FCD"/>
    <w:rsid w:val="00DD39B7"/>
    <w:rsid w:val="00DD45AD"/>
    <w:rsid w:val="00DD7AA4"/>
    <w:rsid w:val="00DE1410"/>
    <w:rsid w:val="00DE2523"/>
    <w:rsid w:val="00DE26C2"/>
    <w:rsid w:val="00DE5B8F"/>
    <w:rsid w:val="00DF2077"/>
    <w:rsid w:val="00DF223E"/>
    <w:rsid w:val="00DF67E5"/>
    <w:rsid w:val="00E02E9D"/>
    <w:rsid w:val="00E032C2"/>
    <w:rsid w:val="00E052E7"/>
    <w:rsid w:val="00E053A3"/>
    <w:rsid w:val="00E0558B"/>
    <w:rsid w:val="00E10587"/>
    <w:rsid w:val="00E11F02"/>
    <w:rsid w:val="00E23C5C"/>
    <w:rsid w:val="00E274A8"/>
    <w:rsid w:val="00E31EA0"/>
    <w:rsid w:val="00E325B0"/>
    <w:rsid w:val="00E348DB"/>
    <w:rsid w:val="00E35D32"/>
    <w:rsid w:val="00E36624"/>
    <w:rsid w:val="00E37D44"/>
    <w:rsid w:val="00E4064D"/>
    <w:rsid w:val="00E41061"/>
    <w:rsid w:val="00E41A0B"/>
    <w:rsid w:val="00E46745"/>
    <w:rsid w:val="00E523DB"/>
    <w:rsid w:val="00E56DF1"/>
    <w:rsid w:val="00E64263"/>
    <w:rsid w:val="00E66345"/>
    <w:rsid w:val="00E70637"/>
    <w:rsid w:val="00E74886"/>
    <w:rsid w:val="00E805D5"/>
    <w:rsid w:val="00E807E0"/>
    <w:rsid w:val="00E822CB"/>
    <w:rsid w:val="00E83455"/>
    <w:rsid w:val="00E83DC7"/>
    <w:rsid w:val="00E83FF5"/>
    <w:rsid w:val="00E86231"/>
    <w:rsid w:val="00E903C0"/>
    <w:rsid w:val="00E904D2"/>
    <w:rsid w:val="00E90800"/>
    <w:rsid w:val="00E918D7"/>
    <w:rsid w:val="00E92F71"/>
    <w:rsid w:val="00E93740"/>
    <w:rsid w:val="00E9563D"/>
    <w:rsid w:val="00E95D4E"/>
    <w:rsid w:val="00E963C6"/>
    <w:rsid w:val="00EA0808"/>
    <w:rsid w:val="00EA2681"/>
    <w:rsid w:val="00EA3903"/>
    <w:rsid w:val="00EA4858"/>
    <w:rsid w:val="00EA6B11"/>
    <w:rsid w:val="00EB4560"/>
    <w:rsid w:val="00EB634A"/>
    <w:rsid w:val="00EC01DF"/>
    <w:rsid w:val="00EC2B49"/>
    <w:rsid w:val="00EC375C"/>
    <w:rsid w:val="00EC567C"/>
    <w:rsid w:val="00EC6B4D"/>
    <w:rsid w:val="00ED671B"/>
    <w:rsid w:val="00EE0939"/>
    <w:rsid w:val="00EE1386"/>
    <w:rsid w:val="00EE3B79"/>
    <w:rsid w:val="00EE681B"/>
    <w:rsid w:val="00EE6AF8"/>
    <w:rsid w:val="00EE7201"/>
    <w:rsid w:val="00EE7E96"/>
    <w:rsid w:val="00EF156F"/>
    <w:rsid w:val="00EF34A1"/>
    <w:rsid w:val="00EF3510"/>
    <w:rsid w:val="00EF57BA"/>
    <w:rsid w:val="00EF5A8E"/>
    <w:rsid w:val="00EF60D7"/>
    <w:rsid w:val="00F0069F"/>
    <w:rsid w:val="00F020EC"/>
    <w:rsid w:val="00F0246B"/>
    <w:rsid w:val="00F02760"/>
    <w:rsid w:val="00F13EA3"/>
    <w:rsid w:val="00F1640D"/>
    <w:rsid w:val="00F16DA6"/>
    <w:rsid w:val="00F21EF0"/>
    <w:rsid w:val="00F2255D"/>
    <w:rsid w:val="00F2317B"/>
    <w:rsid w:val="00F31116"/>
    <w:rsid w:val="00F3169D"/>
    <w:rsid w:val="00F32609"/>
    <w:rsid w:val="00F32C76"/>
    <w:rsid w:val="00F33268"/>
    <w:rsid w:val="00F3408E"/>
    <w:rsid w:val="00F34DBE"/>
    <w:rsid w:val="00F3607F"/>
    <w:rsid w:val="00F36B88"/>
    <w:rsid w:val="00F4109C"/>
    <w:rsid w:val="00F419B3"/>
    <w:rsid w:val="00F41D68"/>
    <w:rsid w:val="00F469E5"/>
    <w:rsid w:val="00F472A0"/>
    <w:rsid w:val="00F4787A"/>
    <w:rsid w:val="00F47C1E"/>
    <w:rsid w:val="00F56A8B"/>
    <w:rsid w:val="00F625A7"/>
    <w:rsid w:val="00F62E0E"/>
    <w:rsid w:val="00F63636"/>
    <w:rsid w:val="00F67697"/>
    <w:rsid w:val="00F678D2"/>
    <w:rsid w:val="00F711AB"/>
    <w:rsid w:val="00F72A6A"/>
    <w:rsid w:val="00F72B5C"/>
    <w:rsid w:val="00F81879"/>
    <w:rsid w:val="00F81EA6"/>
    <w:rsid w:val="00F82AE3"/>
    <w:rsid w:val="00F84A38"/>
    <w:rsid w:val="00F86814"/>
    <w:rsid w:val="00F86AA9"/>
    <w:rsid w:val="00F873E6"/>
    <w:rsid w:val="00F91123"/>
    <w:rsid w:val="00F9171F"/>
    <w:rsid w:val="00F95545"/>
    <w:rsid w:val="00F972E6"/>
    <w:rsid w:val="00FA6002"/>
    <w:rsid w:val="00FB17C4"/>
    <w:rsid w:val="00FB32BD"/>
    <w:rsid w:val="00FB5419"/>
    <w:rsid w:val="00FB6203"/>
    <w:rsid w:val="00FB6F74"/>
    <w:rsid w:val="00FB7DF6"/>
    <w:rsid w:val="00FC1039"/>
    <w:rsid w:val="00FC2E08"/>
    <w:rsid w:val="00FC337D"/>
    <w:rsid w:val="00FC3A66"/>
    <w:rsid w:val="00FC540D"/>
    <w:rsid w:val="00FC5763"/>
    <w:rsid w:val="00FC760C"/>
    <w:rsid w:val="00FC7DD0"/>
    <w:rsid w:val="00FD1A00"/>
    <w:rsid w:val="00FD6F68"/>
    <w:rsid w:val="00FD6F90"/>
    <w:rsid w:val="00FE175D"/>
    <w:rsid w:val="00FE1F7D"/>
    <w:rsid w:val="00FE250C"/>
    <w:rsid w:val="00FE2AB9"/>
    <w:rsid w:val="00FE3E9B"/>
    <w:rsid w:val="00FE57C1"/>
    <w:rsid w:val="00FE591F"/>
    <w:rsid w:val="00FE632D"/>
    <w:rsid w:val="00FE65DC"/>
    <w:rsid w:val="00FE7FEE"/>
    <w:rsid w:val="00FF110A"/>
    <w:rsid w:val="00FF154A"/>
    <w:rsid w:val="00FF397F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8270"/>
  <w15:chartTrackingRefBased/>
  <w15:docId w15:val="{8D56FB72-104F-4C7E-9C58-06D981F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24E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D7A12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A12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9D7A12"/>
    <w:rPr>
      <w:color w:val="F49100" w:themeColor="hyperlink"/>
      <w:u w:val="single"/>
    </w:rPr>
  </w:style>
  <w:style w:type="character" w:styleId="Strong">
    <w:name w:val="Strong"/>
    <w:basedOn w:val="DefaultParagraphFont"/>
    <w:uiPriority w:val="22"/>
    <w:qFormat/>
    <w:rsid w:val="009D7A12"/>
    <w:rPr>
      <w:b/>
      <w:bCs/>
    </w:rPr>
  </w:style>
  <w:style w:type="character" w:styleId="Emphasis">
    <w:name w:val="Emphasis"/>
    <w:basedOn w:val="DefaultParagraphFont"/>
    <w:uiPriority w:val="20"/>
    <w:qFormat/>
    <w:rsid w:val="009D7A12"/>
    <w:rPr>
      <w:i/>
      <w:iCs/>
    </w:rPr>
  </w:style>
  <w:style w:type="paragraph" w:customStyle="1" w:styleId="xmsolistparagraph">
    <w:name w:val="x_msolistparagraph"/>
    <w:basedOn w:val="Normal"/>
    <w:rsid w:val="003B6C98"/>
    <w:pPr>
      <w:spacing w:line="252" w:lineRule="auto"/>
      <w:ind w:left="720"/>
    </w:pPr>
    <w:rPr>
      <w:rFonts w:eastAsiaTheme="minorHAns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2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F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2FC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2D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A0486"/>
  </w:style>
  <w:style w:type="paragraph" w:styleId="NormalWeb">
    <w:name w:val="Normal (Web)"/>
    <w:basedOn w:val="Normal"/>
    <w:uiPriority w:val="99"/>
    <w:semiHidden/>
    <w:unhideWhenUsed/>
    <w:rsid w:val="000D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42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D42D5A"/>
  </w:style>
  <w:style w:type="character" w:customStyle="1" w:styleId="eop">
    <w:name w:val="eop"/>
    <w:basedOn w:val="DefaultParagraphFont"/>
    <w:rsid w:val="00D4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  <SharedWithUsers xmlns="82306f73-274f-4edf-93f0-3946c3462d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27B2-9691-48AE-A06D-6DE06E3D9370}"/>
</file>

<file path=customXml/itemProps2.xml><?xml version="1.0" encoding="utf-8"?>
<ds:datastoreItem xmlns:ds="http://schemas.openxmlformats.org/officeDocument/2006/customXml" ds:itemID="{97C62EC9-94FC-481D-8040-0869C5ADC449}">
  <ds:schemaRefs>
    <ds:schemaRef ds:uri="http://purl.org/dc/dcmitype/"/>
    <ds:schemaRef ds:uri="5772d226-fb2a-4ee0-bab6-ec3129ec478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e28edf13-f623-4bcb-af2f-300376b380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3D66EB-336F-4EEC-936E-8A7DB8635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777F6-F1E4-40C0-B4C4-FF938DBA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Audit and Risk Committee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Moran (RMoran)</dc:creator>
  <cp:keywords/>
  <dc:description/>
  <cp:lastModifiedBy>Gerry Crossan (GerryCrossan)</cp:lastModifiedBy>
  <cp:revision>8</cp:revision>
  <cp:lastPrinted>2023-11-08T10:06:00Z</cp:lastPrinted>
  <dcterms:created xsi:type="dcterms:W3CDTF">2024-07-31T14:19:00Z</dcterms:created>
  <dcterms:modified xsi:type="dcterms:W3CDTF">2024-07-31T22:23:00Z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Order">
    <vt:r8>2365500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