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9583E" w14:textId="369B44DB" w:rsidR="00DE697E" w:rsidRDefault="00E94E2F" w:rsidP="00D920B4">
      <w:r>
        <w:rPr>
          <w:rFonts w:cs="Calibri"/>
          <w:noProof/>
        </w:rPr>
        <w:drawing>
          <wp:anchor distT="0" distB="1651" distL="114300" distR="114300" simplePos="0" relativeHeight="251669504" behindDoc="0" locked="0" layoutInCell="1" allowOverlap="1" wp14:anchorId="7DAD5521" wp14:editId="0AD472E3">
            <wp:simplePos x="0" y="0"/>
            <wp:positionH relativeFrom="margin">
              <wp:posOffset>1003935</wp:posOffset>
            </wp:positionH>
            <wp:positionV relativeFrom="paragraph">
              <wp:posOffset>-838200</wp:posOffset>
            </wp:positionV>
            <wp:extent cx="4424847" cy="6167993"/>
            <wp:effectExtent l="0" t="0" r="0" b="4445"/>
            <wp:wrapNone/>
            <wp:docPr id="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4424847" cy="6167993"/>
                    </a:xfrm>
                    <a:prstGeom prst="rect">
                      <a:avLst/>
                    </a:prstGeom>
                  </pic:spPr>
                </pic:pic>
              </a:graphicData>
            </a:graphic>
            <wp14:sizeRelH relativeFrom="margin">
              <wp14:pctWidth>0</wp14:pctWidth>
            </wp14:sizeRelH>
            <wp14:sizeRelV relativeFrom="margin">
              <wp14:pctHeight>0</wp14:pctHeight>
            </wp14:sizeRelV>
          </wp:anchor>
        </w:drawing>
      </w:r>
    </w:p>
    <w:p w14:paraId="494B20DC" w14:textId="4A166A09" w:rsidR="00DE697E" w:rsidRDefault="00E94E2F" w:rsidP="00DE697E">
      <w:r>
        <w:rPr>
          <w:rFonts w:cs="Calibri"/>
          <w:noProof/>
        </w:rPr>
        <w:drawing>
          <wp:anchor distT="0" distB="1143" distL="114300" distR="114300" simplePos="0" relativeHeight="251667456" behindDoc="0" locked="0" layoutInCell="1" allowOverlap="1" wp14:anchorId="58EEAC91" wp14:editId="6879BBFD">
            <wp:simplePos x="0" y="0"/>
            <wp:positionH relativeFrom="margin">
              <wp:posOffset>0</wp:posOffset>
            </wp:positionH>
            <wp:positionV relativeFrom="paragraph">
              <wp:posOffset>-635</wp:posOffset>
            </wp:positionV>
            <wp:extent cx="2232660" cy="1815592"/>
            <wp:effectExtent l="0" t="0" r="0" b="0"/>
            <wp:wrapNone/>
            <wp:docPr id="2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a:extLst>
                        <a:ext uri="{C183D7F6-B498-43B3-948B-1728B52AA6E4}">
                          <adec:decorative xmlns:adec="http://schemas.microsoft.com/office/drawing/2017/decorative" val="1"/>
                        </a:ext>
                      </a:extLst>
                    </pic:cNvPr>
                    <pic:cNvPicPr/>
                  </pic:nvPicPr>
                  <pic:blipFill>
                    <a:blip r:embed="rId12" cstate="print">
                      <a:duotone>
                        <a:schemeClr val="accent1">
                          <a:shade val="45000"/>
                          <a:satMod val="135000"/>
                        </a:schemeClr>
                        <a:prstClr val="white"/>
                      </a:duotone>
                    </a:blip>
                    <a:stretch>
                      <a:fillRect/>
                    </a:stretch>
                  </pic:blipFill>
                  <pic:spPr>
                    <a:xfrm>
                      <a:off x="0" y="0"/>
                      <a:ext cx="2232660" cy="1815465"/>
                    </a:xfrm>
                    <a:prstGeom prst="rect">
                      <a:avLst/>
                    </a:prstGeom>
                  </pic:spPr>
                </pic:pic>
              </a:graphicData>
            </a:graphic>
            <wp14:sizeRelH relativeFrom="page">
              <wp14:pctWidth>0</wp14:pctWidth>
            </wp14:sizeRelH>
            <wp14:sizeRelV relativeFrom="page">
              <wp14:pctHeight>0</wp14:pctHeight>
            </wp14:sizeRelV>
          </wp:anchor>
        </w:drawing>
      </w:r>
    </w:p>
    <w:p w14:paraId="623865C5" w14:textId="77777777" w:rsidR="00DE697E" w:rsidRDefault="00DE697E" w:rsidP="00DE697E"/>
    <w:p w14:paraId="28A52C35" w14:textId="77777777" w:rsidR="00DE697E" w:rsidRDefault="00DE697E" w:rsidP="00DE697E"/>
    <w:p w14:paraId="639DA779" w14:textId="77777777" w:rsidR="00DE697E" w:rsidRDefault="00DE697E" w:rsidP="00DE697E"/>
    <w:p w14:paraId="322EABF8" w14:textId="77777777" w:rsidR="00DE697E" w:rsidRDefault="00DE697E" w:rsidP="00DE697E"/>
    <w:p w14:paraId="438808DC" w14:textId="77777777" w:rsidR="00DE697E" w:rsidRDefault="00DE697E" w:rsidP="00DE697E"/>
    <w:p w14:paraId="54C8A980" w14:textId="77777777" w:rsidR="00DE697E" w:rsidRDefault="00DE697E" w:rsidP="00DE697E"/>
    <w:p w14:paraId="311B7B94" w14:textId="77777777" w:rsidR="00DE697E" w:rsidRDefault="00DE697E" w:rsidP="00DE697E"/>
    <w:p w14:paraId="06609BB6" w14:textId="77777777" w:rsidR="00DE697E" w:rsidRDefault="00DE697E" w:rsidP="00DE697E"/>
    <w:p w14:paraId="43423869" w14:textId="77777777" w:rsidR="00DE697E" w:rsidRDefault="00DE697E" w:rsidP="00DE697E"/>
    <w:p w14:paraId="5E7ADCD3" w14:textId="77777777" w:rsidR="00DE697E" w:rsidRDefault="00DE697E" w:rsidP="00DE697E"/>
    <w:p w14:paraId="2A766BD6" w14:textId="77777777" w:rsidR="00DE697E" w:rsidRDefault="00DE697E" w:rsidP="00DE697E"/>
    <w:p w14:paraId="1C13BAC6" w14:textId="77777777" w:rsidR="00DE697E" w:rsidRDefault="00DE697E" w:rsidP="00DE697E"/>
    <w:p w14:paraId="3BF10317" w14:textId="77777777" w:rsidR="00DE697E" w:rsidRDefault="00DE697E" w:rsidP="00DE697E"/>
    <w:p w14:paraId="281055EF" w14:textId="77777777" w:rsidR="00DE697E" w:rsidRDefault="00DE697E" w:rsidP="00DE697E"/>
    <w:p w14:paraId="15BD7DBB" w14:textId="77777777" w:rsidR="00DE697E" w:rsidRDefault="00DE697E" w:rsidP="00DE697E"/>
    <w:p w14:paraId="3E70C7B0" w14:textId="5FA42A34" w:rsidR="00DE697E" w:rsidRDefault="00A16675" w:rsidP="00E83248">
      <w:pPr>
        <w:jc w:val="center"/>
        <w:rPr>
          <w:rFonts w:asciiTheme="minorHAnsi" w:hAnsiTheme="minorHAnsi"/>
          <w:b/>
          <w:color w:val="0070C0"/>
          <w:sz w:val="48"/>
          <w:szCs w:val="48"/>
        </w:rPr>
      </w:pPr>
      <w:r>
        <w:rPr>
          <w:rFonts w:asciiTheme="minorHAnsi" w:hAnsiTheme="minorHAnsi"/>
          <w:b/>
          <w:color w:val="0070C0"/>
          <w:sz w:val="48"/>
          <w:szCs w:val="48"/>
        </w:rPr>
        <w:t>Student Code of Conduct</w:t>
      </w:r>
    </w:p>
    <w:p w14:paraId="37F3E8AE" w14:textId="788E6D93" w:rsidR="00CE3EAD" w:rsidRPr="00CE3EAD" w:rsidRDefault="00CE3EAD" w:rsidP="00E83248">
      <w:pPr>
        <w:jc w:val="center"/>
        <w:rPr>
          <w:rFonts w:asciiTheme="minorHAnsi" w:hAnsiTheme="minorHAnsi"/>
          <w:b/>
          <w:color w:val="002060"/>
        </w:rPr>
      </w:pPr>
      <w:r w:rsidRPr="00CE3EAD">
        <w:rPr>
          <w:rFonts w:asciiTheme="minorHAnsi" w:hAnsiTheme="minorHAnsi"/>
          <w:b/>
          <w:color w:val="002060"/>
        </w:rPr>
        <w:t>LOCAL POLICY</w:t>
      </w:r>
    </w:p>
    <w:p w14:paraId="6317392D" w14:textId="714C7B14" w:rsidR="00CE3EAD" w:rsidRPr="008E68BE" w:rsidRDefault="00CE3EAD" w:rsidP="00E86B29">
      <w:pPr>
        <w:tabs>
          <w:tab w:val="left" w:pos="4077"/>
          <w:tab w:val="left" w:pos="4503"/>
        </w:tabs>
        <w:spacing w:after="0"/>
        <w:ind w:left="1276"/>
        <w:rPr>
          <w:sz w:val="24"/>
          <w:szCs w:val="24"/>
        </w:rPr>
      </w:pPr>
      <w:r w:rsidRPr="008E68BE">
        <w:rPr>
          <w:sz w:val="24"/>
          <w:szCs w:val="24"/>
        </w:rPr>
        <w:t>Scope of Policy:</w:t>
      </w:r>
      <w:r>
        <w:rPr>
          <w:sz w:val="24"/>
          <w:szCs w:val="24"/>
        </w:rPr>
        <w:tab/>
      </w:r>
      <w:r>
        <w:rPr>
          <w:sz w:val="24"/>
          <w:szCs w:val="24"/>
        </w:rPr>
        <w:tab/>
      </w:r>
      <w:r>
        <w:rPr>
          <w:sz w:val="24"/>
          <w:szCs w:val="24"/>
        </w:rPr>
        <w:t>All Students</w:t>
      </w:r>
      <w:r w:rsidRPr="008E68BE">
        <w:rPr>
          <w:sz w:val="24"/>
          <w:szCs w:val="24"/>
        </w:rPr>
        <w:tab/>
      </w:r>
      <w:r w:rsidRPr="008E68BE">
        <w:rPr>
          <w:sz w:val="24"/>
          <w:szCs w:val="24"/>
        </w:rPr>
        <w:tab/>
      </w:r>
      <w:r w:rsidRPr="008E68BE">
        <w:rPr>
          <w:sz w:val="24"/>
          <w:szCs w:val="24"/>
        </w:rPr>
        <w:tab/>
      </w:r>
    </w:p>
    <w:p w14:paraId="0CF95E20" w14:textId="6CC35A03" w:rsidR="00CE3EAD" w:rsidRPr="008E68BE" w:rsidRDefault="00CE3EAD" w:rsidP="00E86B29">
      <w:pPr>
        <w:tabs>
          <w:tab w:val="left" w:pos="4077"/>
          <w:tab w:val="left" w:pos="4503"/>
        </w:tabs>
        <w:spacing w:after="0"/>
        <w:ind w:left="1276"/>
        <w:rPr>
          <w:sz w:val="24"/>
          <w:szCs w:val="24"/>
        </w:rPr>
      </w:pPr>
      <w:r w:rsidRPr="008E68BE">
        <w:rPr>
          <w:sz w:val="24"/>
          <w:szCs w:val="24"/>
        </w:rPr>
        <w:t>Policy Owner:</w:t>
      </w:r>
      <w:r w:rsidRPr="008E68BE">
        <w:rPr>
          <w:sz w:val="24"/>
          <w:szCs w:val="24"/>
        </w:rPr>
        <w:tab/>
      </w:r>
      <w:r w:rsidRPr="008E68BE">
        <w:rPr>
          <w:sz w:val="24"/>
          <w:szCs w:val="24"/>
        </w:rPr>
        <w:tab/>
      </w:r>
      <w:r w:rsidR="00544362">
        <w:rPr>
          <w:sz w:val="24"/>
          <w:szCs w:val="24"/>
        </w:rPr>
        <w:t>Learner Success</w:t>
      </w:r>
    </w:p>
    <w:p w14:paraId="559C9EE1" w14:textId="1BABF16B" w:rsidR="00CE3EAD" w:rsidRPr="008E68BE" w:rsidRDefault="00CE3EAD" w:rsidP="00E86B29">
      <w:pPr>
        <w:tabs>
          <w:tab w:val="left" w:pos="4077"/>
          <w:tab w:val="left" w:pos="4503"/>
        </w:tabs>
        <w:spacing w:after="0"/>
        <w:ind w:left="1276"/>
        <w:rPr>
          <w:sz w:val="24"/>
          <w:szCs w:val="24"/>
        </w:rPr>
      </w:pPr>
      <w:r w:rsidRPr="008E68BE">
        <w:rPr>
          <w:sz w:val="24"/>
          <w:szCs w:val="24"/>
        </w:rPr>
        <w:t>Date Approved:</w:t>
      </w:r>
      <w:r w:rsidRPr="008E68BE">
        <w:rPr>
          <w:sz w:val="24"/>
          <w:szCs w:val="24"/>
        </w:rPr>
        <w:tab/>
      </w:r>
      <w:r w:rsidRPr="008E68BE">
        <w:rPr>
          <w:sz w:val="24"/>
          <w:szCs w:val="24"/>
        </w:rPr>
        <w:tab/>
      </w:r>
      <w:r w:rsidR="00544362">
        <w:rPr>
          <w:sz w:val="24"/>
          <w:szCs w:val="24"/>
        </w:rPr>
        <w:t>25 October 2021</w:t>
      </w:r>
    </w:p>
    <w:p w14:paraId="748812D9" w14:textId="465C8433" w:rsidR="00CE3EAD" w:rsidRPr="008E68BE" w:rsidRDefault="00CE3EAD" w:rsidP="00E86B29">
      <w:pPr>
        <w:tabs>
          <w:tab w:val="left" w:pos="4077"/>
          <w:tab w:val="left" w:pos="4503"/>
        </w:tabs>
        <w:spacing w:after="0"/>
        <w:ind w:left="1276"/>
        <w:rPr>
          <w:sz w:val="24"/>
          <w:szCs w:val="24"/>
        </w:rPr>
      </w:pPr>
      <w:r w:rsidRPr="008E68BE">
        <w:rPr>
          <w:sz w:val="24"/>
          <w:szCs w:val="24"/>
        </w:rPr>
        <w:t>Approved By:</w:t>
      </w:r>
      <w:r w:rsidRPr="008E68BE">
        <w:rPr>
          <w:sz w:val="24"/>
          <w:szCs w:val="24"/>
        </w:rPr>
        <w:tab/>
      </w:r>
      <w:r w:rsidRPr="008E68BE">
        <w:rPr>
          <w:sz w:val="24"/>
          <w:szCs w:val="24"/>
        </w:rPr>
        <w:tab/>
      </w:r>
      <w:r w:rsidR="00544362">
        <w:rPr>
          <w:sz w:val="24"/>
          <w:szCs w:val="24"/>
        </w:rPr>
        <w:t>SLT</w:t>
      </w:r>
    </w:p>
    <w:p w14:paraId="23480B5D" w14:textId="77777777" w:rsidR="00CE3EAD" w:rsidRPr="008E68BE" w:rsidRDefault="00CE3EAD" w:rsidP="00E86B29">
      <w:pPr>
        <w:tabs>
          <w:tab w:val="left" w:pos="4077"/>
          <w:tab w:val="left" w:pos="4503"/>
        </w:tabs>
        <w:spacing w:after="0"/>
        <w:ind w:left="1276"/>
        <w:rPr>
          <w:sz w:val="24"/>
          <w:szCs w:val="24"/>
        </w:rPr>
      </w:pPr>
      <w:r w:rsidRPr="008E68BE">
        <w:rPr>
          <w:sz w:val="24"/>
          <w:szCs w:val="24"/>
        </w:rPr>
        <w:t>Status:</w:t>
      </w:r>
      <w:r w:rsidRPr="008E68BE">
        <w:rPr>
          <w:sz w:val="24"/>
          <w:szCs w:val="24"/>
        </w:rPr>
        <w:tab/>
      </w:r>
      <w:r w:rsidRPr="008E68BE">
        <w:rPr>
          <w:sz w:val="24"/>
          <w:szCs w:val="24"/>
        </w:rPr>
        <w:tab/>
      </w:r>
      <w:sdt>
        <w:sdtPr>
          <w:rPr>
            <w:sz w:val="24"/>
            <w:szCs w:val="24"/>
          </w:rPr>
          <w:alias w:val="Disposition Status"/>
          <w:tag w:val="MDCDispositionStatus"/>
          <w:id w:val="-1227748303"/>
          <w:placeholder>
            <w:docPart w:val="6AD4DF7FA8384479B123FA709CD26183"/>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DispositionStatus[1]" w:storeItemID="{1018A9A4-0AE0-4A98-8FFD-1D62C1D5AA83}"/>
          <w:dropDownList>
            <w:listItem w:value="[Disposition Status]"/>
          </w:dropDownList>
        </w:sdtPr>
        <w:sdtContent>
          <w:r>
            <w:rPr>
              <w:sz w:val="24"/>
              <w:szCs w:val="24"/>
            </w:rPr>
            <w:t>Current</w:t>
          </w:r>
        </w:sdtContent>
      </w:sdt>
    </w:p>
    <w:p w14:paraId="1DE8C46E" w14:textId="7B13A3F3" w:rsidR="00CE3EAD" w:rsidRPr="008E68BE" w:rsidRDefault="00CE3EAD" w:rsidP="00E86B29">
      <w:pPr>
        <w:tabs>
          <w:tab w:val="left" w:pos="4077"/>
          <w:tab w:val="left" w:pos="4503"/>
        </w:tabs>
        <w:spacing w:after="0"/>
        <w:ind w:left="1276"/>
        <w:rPr>
          <w:sz w:val="24"/>
          <w:szCs w:val="24"/>
        </w:rPr>
      </w:pPr>
      <w:r w:rsidRPr="008E68BE">
        <w:rPr>
          <w:sz w:val="24"/>
          <w:szCs w:val="24"/>
        </w:rPr>
        <w:t>Publication Date:</w:t>
      </w:r>
      <w:r w:rsidRPr="008E68BE">
        <w:rPr>
          <w:sz w:val="24"/>
          <w:szCs w:val="24"/>
        </w:rPr>
        <w:tab/>
      </w:r>
      <w:r w:rsidRPr="008E68BE">
        <w:rPr>
          <w:sz w:val="24"/>
          <w:szCs w:val="24"/>
        </w:rPr>
        <w:tab/>
      </w:r>
      <w:r w:rsidR="00544362">
        <w:rPr>
          <w:sz w:val="24"/>
          <w:szCs w:val="24"/>
        </w:rPr>
        <w:t>November 2021</w:t>
      </w:r>
    </w:p>
    <w:p w14:paraId="05C47B0B" w14:textId="1009393E" w:rsidR="00CE3EAD" w:rsidRPr="008E68BE" w:rsidRDefault="00CE3EAD" w:rsidP="00E86B29">
      <w:pPr>
        <w:tabs>
          <w:tab w:val="left" w:pos="4077"/>
          <w:tab w:val="left" w:pos="4503"/>
        </w:tabs>
        <w:spacing w:after="0"/>
        <w:ind w:left="1276"/>
        <w:rPr>
          <w:sz w:val="24"/>
          <w:szCs w:val="24"/>
        </w:rPr>
      </w:pPr>
      <w:r w:rsidRPr="008E68BE">
        <w:rPr>
          <w:sz w:val="24"/>
          <w:szCs w:val="24"/>
        </w:rPr>
        <w:t>Equality Screening Date:</w:t>
      </w:r>
      <w:r w:rsidRPr="008E68BE">
        <w:rPr>
          <w:sz w:val="24"/>
          <w:szCs w:val="24"/>
        </w:rPr>
        <w:tab/>
      </w:r>
      <w:r w:rsidRPr="008E68BE">
        <w:rPr>
          <w:sz w:val="24"/>
          <w:szCs w:val="24"/>
        </w:rPr>
        <w:tab/>
      </w:r>
      <w:r w:rsidR="00544362">
        <w:rPr>
          <w:sz w:val="24"/>
          <w:szCs w:val="24"/>
        </w:rPr>
        <w:t>January 2019</w:t>
      </w:r>
    </w:p>
    <w:p w14:paraId="5DB1089F" w14:textId="10D9C974" w:rsidR="00CE3EAD" w:rsidRDefault="00CE3EAD" w:rsidP="00E86B29">
      <w:pPr>
        <w:tabs>
          <w:tab w:val="left" w:pos="4077"/>
          <w:tab w:val="left" w:pos="4503"/>
        </w:tabs>
        <w:spacing w:after="0"/>
        <w:ind w:left="1276"/>
        <w:rPr>
          <w:sz w:val="24"/>
          <w:szCs w:val="24"/>
        </w:rPr>
      </w:pPr>
      <w:r w:rsidRPr="008E68BE">
        <w:rPr>
          <w:sz w:val="24"/>
          <w:szCs w:val="24"/>
        </w:rPr>
        <w:t>Policy Review Date:</w:t>
      </w:r>
      <w:r w:rsidRPr="008E68BE">
        <w:rPr>
          <w:sz w:val="24"/>
          <w:szCs w:val="24"/>
        </w:rPr>
        <w:tab/>
      </w:r>
      <w:r>
        <w:rPr>
          <w:sz w:val="24"/>
          <w:szCs w:val="24"/>
        </w:rPr>
        <w:tab/>
      </w:r>
      <w:r w:rsidR="00544362">
        <w:rPr>
          <w:sz w:val="24"/>
          <w:szCs w:val="24"/>
        </w:rPr>
        <w:t>August 2024</w:t>
      </w:r>
    </w:p>
    <w:p w14:paraId="7388D318" w14:textId="77777777" w:rsidR="00CE3EAD" w:rsidRDefault="00CE3EAD" w:rsidP="00E83248">
      <w:pPr>
        <w:jc w:val="center"/>
        <w:rPr>
          <w:rFonts w:asciiTheme="minorHAnsi" w:hAnsiTheme="minorHAnsi"/>
          <w:b/>
          <w:color w:val="0070C0"/>
          <w:sz w:val="48"/>
          <w:szCs w:val="48"/>
        </w:rPr>
      </w:pPr>
    </w:p>
    <w:p w14:paraId="2207304E" w14:textId="77777777" w:rsidR="00E83248" w:rsidRDefault="00E83248" w:rsidP="00DE697E"/>
    <w:p w14:paraId="2A1F7016" w14:textId="77777777" w:rsidR="00F53656" w:rsidRDefault="00C865CB" w:rsidP="00C865CB">
      <w:pPr>
        <w:autoSpaceDE w:val="0"/>
        <w:autoSpaceDN w:val="0"/>
        <w:adjustRightInd w:val="0"/>
        <w:spacing w:after="0" w:line="240" w:lineRule="auto"/>
        <w:jc w:val="both"/>
        <w:rPr>
          <w:rFonts w:cs="Helvetica75"/>
          <w:u w:val="single"/>
          <w:lang w:eastAsia="zh-CN"/>
        </w:rPr>
      </w:pPr>
      <w:r w:rsidRPr="00C865CB">
        <w:rPr>
          <w:rFonts w:cs="Helvetica75"/>
          <w:lang w:eastAsia="zh-CN"/>
        </w:rPr>
        <w:lastRenderedPageBreak/>
        <w:t xml:space="preserve">Published by Belfast Metropolitan College </w:t>
      </w:r>
      <w:hyperlink r:id="rId13" w:history="1">
        <w:r w:rsidRPr="00C865CB">
          <w:rPr>
            <w:rFonts w:cs="Helvetica75"/>
            <w:u w:val="single"/>
            <w:lang w:eastAsia="zh-CN"/>
          </w:rPr>
          <w:t>www.belfastmet.ac.uk</w:t>
        </w:r>
      </w:hyperlink>
      <w:r w:rsidR="00F53656">
        <w:rPr>
          <w:rFonts w:cs="Helvetica75"/>
          <w:u w:val="single"/>
          <w:lang w:eastAsia="zh-CN"/>
        </w:rPr>
        <w:t>.</w:t>
      </w:r>
    </w:p>
    <w:p w14:paraId="131BB8C3" w14:textId="77777777" w:rsidR="00F53656" w:rsidRDefault="00F53656" w:rsidP="00C865CB">
      <w:pPr>
        <w:autoSpaceDE w:val="0"/>
        <w:autoSpaceDN w:val="0"/>
        <w:adjustRightInd w:val="0"/>
        <w:spacing w:after="0" w:line="240" w:lineRule="auto"/>
        <w:jc w:val="both"/>
        <w:rPr>
          <w:rFonts w:cs="Helvetica75"/>
          <w:u w:val="single"/>
          <w:lang w:eastAsia="zh-CN"/>
        </w:rPr>
      </w:pPr>
    </w:p>
    <w:p w14:paraId="298BD03B" w14:textId="77777777" w:rsidR="00C865CB" w:rsidRPr="00C865CB" w:rsidRDefault="00C865CB" w:rsidP="00C865CB">
      <w:pPr>
        <w:autoSpaceDE w:val="0"/>
        <w:autoSpaceDN w:val="0"/>
        <w:adjustRightInd w:val="0"/>
        <w:spacing w:after="0" w:line="240" w:lineRule="auto"/>
        <w:jc w:val="both"/>
        <w:rPr>
          <w:rFonts w:cs="Helvetica75"/>
          <w:lang w:eastAsia="zh-CN"/>
        </w:rPr>
      </w:pPr>
      <w:r w:rsidRPr="00C865CB">
        <w:rPr>
          <w:rFonts w:cs="Helvetica75"/>
          <w:lang w:eastAsia="zh-CN"/>
        </w:rPr>
        <w:t xml:space="preserve">Belfast Metropolitan College [‘Belfast Met’] is committed to providing publications that are accessible to all. To request additional copies of this publication in a different format please contact: </w:t>
      </w:r>
    </w:p>
    <w:p w14:paraId="73C03488" w14:textId="77777777" w:rsidR="00C865CB" w:rsidRPr="00C865CB" w:rsidRDefault="00C865CB" w:rsidP="00C865CB">
      <w:pPr>
        <w:autoSpaceDE w:val="0"/>
        <w:autoSpaceDN w:val="0"/>
        <w:adjustRightInd w:val="0"/>
        <w:spacing w:after="0" w:line="240" w:lineRule="auto"/>
        <w:rPr>
          <w:rFonts w:cs="Helvetica75"/>
          <w:sz w:val="24"/>
          <w:szCs w:val="24"/>
          <w:lang w:eastAsia="zh-CN"/>
        </w:rPr>
      </w:pPr>
    </w:p>
    <w:p w14:paraId="2FAC4217" w14:textId="77777777" w:rsidR="00C865CB" w:rsidRPr="00C865CB" w:rsidRDefault="00C865CB" w:rsidP="00C865CB">
      <w:pPr>
        <w:autoSpaceDE w:val="0"/>
        <w:autoSpaceDN w:val="0"/>
        <w:adjustRightInd w:val="0"/>
        <w:spacing w:after="0" w:line="240" w:lineRule="auto"/>
        <w:rPr>
          <w:rFonts w:cs="Helvetica75"/>
          <w:b/>
          <w:lang w:eastAsia="zh-CN"/>
        </w:rPr>
      </w:pPr>
      <w:r w:rsidRPr="00C865CB">
        <w:rPr>
          <w:rFonts w:cs="Helvetica75"/>
          <w:b/>
          <w:lang w:eastAsia="zh-CN"/>
        </w:rPr>
        <w:t>Corporate Development</w:t>
      </w:r>
    </w:p>
    <w:p w14:paraId="7E70296B"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 xml:space="preserve">Belfast Metropolitan College </w:t>
      </w:r>
    </w:p>
    <w:p w14:paraId="2FF1EF80"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Building 1, Room 9</w:t>
      </w:r>
    </w:p>
    <w:p w14:paraId="6F7DBE44"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Castlereagh Campus</w:t>
      </w:r>
    </w:p>
    <w:p w14:paraId="45F91C75"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Montgomery Road</w:t>
      </w:r>
    </w:p>
    <w:p w14:paraId="00C581C2"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Belfast. BT6 9DJ</w:t>
      </w:r>
    </w:p>
    <w:p w14:paraId="340FAD5E" w14:textId="77777777" w:rsidR="00C865CB" w:rsidRPr="00C865CB" w:rsidRDefault="00C865CB" w:rsidP="00C865CB">
      <w:pPr>
        <w:autoSpaceDE w:val="0"/>
        <w:autoSpaceDN w:val="0"/>
        <w:adjustRightInd w:val="0"/>
        <w:spacing w:after="0" w:line="240" w:lineRule="auto"/>
        <w:rPr>
          <w:rFonts w:cs="Helvetica75"/>
          <w:lang w:eastAsia="zh-CN"/>
        </w:rPr>
      </w:pPr>
    </w:p>
    <w:p w14:paraId="587ACA56" w14:textId="77777777" w:rsidR="00C865CB" w:rsidRPr="00C865CB" w:rsidRDefault="00C865CB" w:rsidP="00C865CB">
      <w:pPr>
        <w:spacing w:after="3" w:line="248" w:lineRule="auto"/>
        <w:ind w:left="30" w:right="115" w:hanging="10"/>
        <w:jc w:val="both"/>
        <w:rPr>
          <w:rFonts w:eastAsia="Tahoma" w:cs="Tahoma"/>
          <w:lang w:eastAsia="en-GB"/>
        </w:rPr>
      </w:pPr>
      <w:r w:rsidRPr="00C865CB">
        <w:rPr>
          <w:rFonts w:cs="Helvetica75"/>
          <w:lang w:eastAsia="zh-CN"/>
        </w:rPr>
        <w:t>This document is only valid on the day it was printed. The master and control version of this document will remain with Corporate Development. Amended and approved versions of the policy must be sent to Corporate Development once approved. Final versions will be posted on the intranet by Corporate Development.</w:t>
      </w:r>
    </w:p>
    <w:p w14:paraId="79B12CC1" w14:textId="77777777" w:rsidR="00C865CB" w:rsidRPr="00C865CB" w:rsidRDefault="00C865CB" w:rsidP="00C865CB">
      <w:pPr>
        <w:autoSpaceDE w:val="0"/>
        <w:autoSpaceDN w:val="0"/>
        <w:adjustRightInd w:val="0"/>
        <w:spacing w:after="0" w:line="240" w:lineRule="auto"/>
        <w:rPr>
          <w:rFonts w:cs="Helvetica75"/>
          <w:sz w:val="24"/>
          <w:szCs w:val="24"/>
          <w:lang w:eastAsia="zh-CN"/>
        </w:rPr>
      </w:pPr>
    </w:p>
    <w:p w14:paraId="1D0ED2AA" w14:textId="77777777" w:rsidR="00C865CB" w:rsidRPr="00C865CB" w:rsidRDefault="00C865CB" w:rsidP="00C865CB">
      <w:pPr>
        <w:autoSpaceDE w:val="0"/>
        <w:autoSpaceDN w:val="0"/>
        <w:adjustRightInd w:val="0"/>
        <w:spacing w:after="0" w:line="240" w:lineRule="auto"/>
        <w:jc w:val="both"/>
        <w:rPr>
          <w:rFonts w:cs="Helvetica75"/>
          <w:lang w:eastAsia="zh-CN"/>
        </w:rPr>
      </w:pPr>
      <w:r w:rsidRPr="00C865CB">
        <w:rPr>
          <w:rFonts w:cs="Helvetica75"/>
          <w:lang w:eastAsia="zh-CN"/>
        </w:rPr>
        <w:t>© Belfast Metropolitan College 5/10/16</w:t>
      </w:r>
    </w:p>
    <w:p w14:paraId="5CB4829F" w14:textId="77777777" w:rsidR="00C865CB" w:rsidRPr="00C865CB" w:rsidRDefault="00C865CB" w:rsidP="00C865CB">
      <w:pPr>
        <w:autoSpaceDE w:val="0"/>
        <w:autoSpaceDN w:val="0"/>
        <w:adjustRightInd w:val="0"/>
        <w:spacing w:after="0" w:line="240" w:lineRule="auto"/>
        <w:jc w:val="both"/>
        <w:rPr>
          <w:rFonts w:cs="Helvetica75"/>
          <w:lang w:eastAsia="zh-CN"/>
        </w:rPr>
      </w:pPr>
      <w:r w:rsidRPr="00C865CB">
        <w:rPr>
          <w:rFonts w:cs="Helvetica75"/>
          <w:lang w:eastAsia="zh-CN"/>
        </w:rPr>
        <w:t xml:space="preserve">You are welcome to copy this publication for your own use. Otherwise, no part of this publication may be reproduced, stored in a retrieval system, or transmitted in any form or by any means, electronic, electrical, chemical, optical, photocopying, recording or otherwise, without prior written permission of the copyright owner. </w:t>
      </w:r>
    </w:p>
    <w:p w14:paraId="1403F6D0" w14:textId="77777777" w:rsidR="00C865CB" w:rsidRPr="00C865CB" w:rsidRDefault="00C865CB" w:rsidP="00C865CB">
      <w:pPr>
        <w:autoSpaceDE w:val="0"/>
        <w:autoSpaceDN w:val="0"/>
        <w:adjustRightInd w:val="0"/>
        <w:spacing w:after="0" w:line="240" w:lineRule="auto"/>
        <w:rPr>
          <w:rFonts w:cs="Helvetica75"/>
          <w:sz w:val="24"/>
          <w:szCs w:val="24"/>
          <w:lang w:eastAsia="zh-CN"/>
        </w:rPr>
      </w:pPr>
    </w:p>
    <w:p w14:paraId="7720565C"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b/>
          <w:bCs/>
          <w:lang w:eastAsia="zh-CN"/>
        </w:rPr>
        <w:t xml:space="preserve">Further Information </w:t>
      </w:r>
    </w:p>
    <w:p w14:paraId="2E9E0E98"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 xml:space="preserve">For further information about the content of this policy please contact: </w:t>
      </w:r>
    </w:p>
    <w:p w14:paraId="00A2AAC6" w14:textId="77777777" w:rsidR="00C865CB" w:rsidRPr="00C865CB" w:rsidRDefault="00C865CB" w:rsidP="00C865CB">
      <w:pPr>
        <w:autoSpaceDE w:val="0"/>
        <w:autoSpaceDN w:val="0"/>
        <w:adjustRightInd w:val="0"/>
        <w:spacing w:after="0" w:line="240" w:lineRule="auto"/>
        <w:rPr>
          <w:rFonts w:cs="Helvetica75"/>
          <w:lang w:eastAsia="zh-CN"/>
        </w:rPr>
      </w:pPr>
    </w:p>
    <w:p w14:paraId="7B7E2154"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b/>
          <w:bCs/>
          <w:lang w:eastAsia="zh-CN"/>
        </w:rPr>
        <w:t>Department of Learner Success – Room 2:020</w:t>
      </w:r>
    </w:p>
    <w:p w14:paraId="30D18496"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 xml:space="preserve">Belfast Metropolitan College </w:t>
      </w:r>
    </w:p>
    <w:p w14:paraId="70D83140" w14:textId="77777777" w:rsidR="00C865CB" w:rsidRPr="00C865CB" w:rsidRDefault="00C865CB" w:rsidP="00C865CB">
      <w:pPr>
        <w:autoSpaceDE w:val="0"/>
        <w:autoSpaceDN w:val="0"/>
        <w:adjustRightInd w:val="0"/>
        <w:spacing w:after="0" w:line="240" w:lineRule="auto"/>
        <w:rPr>
          <w:rFonts w:cs="Helvetica75"/>
          <w:lang w:eastAsia="zh-CN"/>
        </w:rPr>
      </w:pPr>
      <w:r w:rsidRPr="00C865CB">
        <w:rPr>
          <w:rFonts w:cs="Helvetica75"/>
          <w:lang w:eastAsia="zh-CN"/>
        </w:rPr>
        <w:t xml:space="preserve">Titanic Quarter Campus </w:t>
      </w:r>
    </w:p>
    <w:p w14:paraId="30E65E62" w14:textId="77777777" w:rsidR="00C865CB" w:rsidRPr="00C865CB" w:rsidRDefault="00C865CB" w:rsidP="00C865CB">
      <w:pPr>
        <w:spacing w:after="3" w:line="248" w:lineRule="auto"/>
        <w:ind w:left="30" w:right="115" w:hanging="10"/>
        <w:jc w:val="both"/>
        <w:rPr>
          <w:rFonts w:cs="Helvetica75"/>
          <w:lang w:eastAsia="zh-CN"/>
        </w:rPr>
      </w:pPr>
      <w:r w:rsidRPr="00C865CB">
        <w:rPr>
          <w:rFonts w:cs="Helvetica75"/>
          <w:lang w:eastAsia="zh-CN"/>
        </w:rPr>
        <w:t>7 Queens Road</w:t>
      </w:r>
    </w:p>
    <w:p w14:paraId="10BFB271" w14:textId="77777777" w:rsidR="00C865CB" w:rsidRPr="00C865CB" w:rsidRDefault="00C865CB" w:rsidP="00C865CB">
      <w:pPr>
        <w:spacing w:after="3" w:line="248" w:lineRule="auto"/>
        <w:ind w:left="30" w:right="115" w:hanging="10"/>
        <w:jc w:val="both"/>
        <w:rPr>
          <w:rFonts w:cs="Helvetica75"/>
          <w:lang w:eastAsia="zh-CN"/>
        </w:rPr>
      </w:pPr>
      <w:r w:rsidRPr="00C865CB">
        <w:rPr>
          <w:rFonts w:cs="Helvetica75"/>
          <w:lang w:eastAsia="zh-CN"/>
        </w:rPr>
        <w:t>Belfast</w:t>
      </w:r>
    </w:p>
    <w:p w14:paraId="252D4E8D" w14:textId="77777777" w:rsidR="00C865CB" w:rsidRPr="00C865CB" w:rsidRDefault="00C865CB" w:rsidP="00C865CB">
      <w:pPr>
        <w:spacing w:after="3" w:line="248" w:lineRule="auto"/>
        <w:ind w:left="30" w:right="115" w:hanging="10"/>
        <w:jc w:val="both"/>
        <w:rPr>
          <w:rFonts w:cs="Helvetica75"/>
          <w:lang w:eastAsia="zh-CN"/>
        </w:rPr>
      </w:pPr>
      <w:r w:rsidRPr="00C865CB">
        <w:rPr>
          <w:rFonts w:cs="Helvetica75"/>
          <w:lang w:eastAsia="zh-CN"/>
        </w:rPr>
        <w:t>BT3 9DT</w:t>
      </w:r>
    </w:p>
    <w:p w14:paraId="562B4539" w14:textId="77777777" w:rsidR="00C865CB" w:rsidRPr="00C865CB" w:rsidRDefault="00C865CB" w:rsidP="00C865CB">
      <w:pPr>
        <w:spacing w:after="3" w:line="248" w:lineRule="auto"/>
        <w:ind w:left="30" w:right="115" w:hanging="10"/>
        <w:jc w:val="both"/>
        <w:rPr>
          <w:rFonts w:cs="Helvetica75"/>
          <w:lang w:eastAsia="zh-CN"/>
        </w:rPr>
      </w:pPr>
    </w:p>
    <w:p w14:paraId="550B78EB" w14:textId="77777777" w:rsidR="00C6041A" w:rsidRDefault="00C6041A" w:rsidP="00C865CB">
      <w:pPr>
        <w:tabs>
          <w:tab w:val="num" w:pos="540"/>
        </w:tabs>
        <w:spacing w:after="3" w:line="360" w:lineRule="auto"/>
        <w:ind w:left="30" w:right="115" w:hanging="10"/>
        <w:jc w:val="both"/>
        <w:rPr>
          <w:rFonts w:eastAsia="Tahoma" w:cs="Arial"/>
          <w:b/>
          <w:color w:val="0070C0"/>
          <w:sz w:val="28"/>
          <w:szCs w:val="28"/>
          <w:lang w:eastAsia="en-GB"/>
        </w:rPr>
      </w:pPr>
    </w:p>
    <w:p w14:paraId="342AA7B6" w14:textId="77777777" w:rsidR="00C865CB" w:rsidRPr="00C865CB" w:rsidRDefault="00C865CB" w:rsidP="00C865CB">
      <w:pPr>
        <w:tabs>
          <w:tab w:val="num" w:pos="540"/>
        </w:tabs>
        <w:spacing w:after="3" w:line="360" w:lineRule="auto"/>
        <w:ind w:left="30" w:right="115" w:hanging="10"/>
        <w:jc w:val="both"/>
        <w:rPr>
          <w:rFonts w:eastAsia="Tahoma" w:cs="Arial"/>
          <w:b/>
          <w:color w:val="0070C0"/>
          <w:sz w:val="28"/>
          <w:szCs w:val="28"/>
          <w:lang w:eastAsia="en-GB"/>
        </w:rPr>
      </w:pPr>
      <w:r w:rsidRPr="00C865CB">
        <w:rPr>
          <w:rFonts w:eastAsia="Tahoma" w:cs="Arial"/>
          <w:b/>
          <w:color w:val="0070C0"/>
          <w:sz w:val="28"/>
          <w:szCs w:val="28"/>
          <w:lang w:eastAsia="en-GB"/>
        </w:rPr>
        <w:t>Policy Compliance details:-</w:t>
      </w:r>
    </w:p>
    <w:p w14:paraId="6370D0E0" w14:textId="77777777" w:rsidR="00C865CB" w:rsidRPr="00C865CB" w:rsidRDefault="00C865CB" w:rsidP="00C865CB">
      <w:pPr>
        <w:tabs>
          <w:tab w:val="num" w:pos="540"/>
        </w:tabs>
        <w:spacing w:after="3" w:line="360" w:lineRule="auto"/>
        <w:ind w:left="30" w:right="115" w:hanging="10"/>
        <w:jc w:val="both"/>
        <w:rPr>
          <w:rFonts w:eastAsia="Tahoma" w:cs="Arial"/>
          <w:color w:val="000000"/>
          <w:lang w:eastAsia="en-GB"/>
        </w:rPr>
      </w:pPr>
      <w:r w:rsidRPr="00C865CB">
        <w:rPr>
          <w:rFonts w:eastAsia="Tahoma" w:cs="Arial"/>
          <w:color w:val="000000"/>
          <w:lang w:eastAsia="en-GB"/>
        </w:rPr>
        <w:t xml:space="preserve">Compliance with Equality Legislation. </w:t>
      </w:r>
    </w:p>
    <w:p w14:paraId="7A0A0075" w14:textId="77777777" w:rsidR="00C865CB" w:rsidRPr="00C865CB" w:rsidRDefault="00C865CB" w:rsidP="00C865CB">
      <w:pPr>
        <w:tabs>
          <w:tab w:val="num" w:pos="540"/>
        </w:tabs>
        <w:spacing w:after="3" w:line="360" w:lineRule="auto"/>
        <w:ind w:left="30" w:right="115" w:hanging="10"/>
        <w:jc w:val="both"/>
        <w:rPr>
          <w:rFonts w:eastAsia="Tahoma" w:cs="Arial"/>
          <w:b/>
          <w:color w:val="000000"/>
          <w:lang w:eastAsia="en-GB"/>
        </w:rPr>
      </w:pPr>
      <w:r w:rsidRPr="00C865CB">
        <w:rPr>
          <w:rFonts w:eastAsia="Tahoma" w:cs="Arial"/>
          <w:b/>
          <w:color w:val="000000"/>
          <w:lang w:eastAsia="en-GB"/>
        </w:rPr>
        <w:t>PLEASE NOTE: Policies must be equality screened before being submitted to SLT and Trade Unions:-</w:t>
      </w:r>
    </w:p>
    <w:p w14:paraId="034D0264" w14:textId="793422FC" w:rsidR="00F8425D" w:rsidRDefault="00F8425D" w:rsidP="00F8425D">
      <w:pPr>
        <w:pStyle w:val="Caption"/>
        <w:keepNext/>
      </w:pPr>
      <w:r>
        <w:t>Equality Screening details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quality Screening details and dates"/>
      </w:tblPr>
      <w:tblGrid>
        <w:gridCol w:w="3987"/>
        <w:gridCol w:w="3213"/>
      </w:tblGrid>
      <w:tr w:rsidR="00C865CB" w:rsidRPr="00C865CB" w14:paraId="0DD509F2" w14:textId="77777777" w:rsidTr="0059780F">
        <w:tc>
          <w:tcPr>
            <w:tcW w:w="3987" w:type="dxa"/>
            <w:tcBorders>
              <w:top w:val="single" w:sz="4" w:space="0" w:color="auto"/>
              <w:left w:val="single" w:sz="4" w:space="0" w:color="auto"/>
              <w:bottom w:val="single" w:sz="4" w:space="0" w:color="auto"/>
              <w:right w:val="single" w:sz="4" w:space="0" w:color="auto"/>
            </w:tcBorders>
          </w:tcPr>
          <w:p w14:paraId="6CC07599"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Equality Screening date</w:t>
            </w:r>
          </w:p>
        </w:tc>
        <w:tc>
          <w:tcPr>
            <w:tcW w:w="3213" w:type="dxa"/>
            <w:tcBorders>
              <w:top w:val="single" w:sz="4" w:space="0" w:color="auto"/>
              <w:left w:val="single" w:sz="4" w:space="0" w:color="auto"/>
              <w:bottom w:val="single" w:sz="4" w:space="0" w:color="auto"/>
              <w:right w:val="single" w:sz="4" w:space="0" w:color="auto"/>
            </w:tcBorders>
          </w:tcPr>
          <w:p w14:paraId="2E6C5A68"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Tahoma"/>
                <w:color w:val="000000"/>
                <w:lang w:eastAsia="en-GB"/>
              </w:rPr>
              <w:t>9 January 2017</w:t>
            </w:r>
          </w:p>
        </w:tc>
      </w:tr>
      <w:tr w:rsidR="00C865CB" w:rsidRPr="00C865CB" w14:paraId="35751BA2" w14:textId="77777777" w:rsidTr="0059780F">
        <w:tc>
          <w:tcPr>
            <w:tcW w:w="3987" w:type="dxa"/>
            <w:tcBorders>
              <w:top w:val="single" w:sz="4" w:space="0" w:color="auto"/>
              <w:left w:val="single" w:sz="4" w:space="0" w:color="auto"/>
              <w:bottom w:val="single" w:sz="4" w:space="0" w:color="auto"/>
              <w:right w:val="single" w:sz="4" w:space="0" w:color="auto"/>
            </w:tcBorders>
          </w:tcPr>
          <w:p w14:paraId="40EB4B4D"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Equality Screening outcome</w:t>
            </w:r>
          </w:p>
        </w:tc>
        <w:tc>
          <w:tcPr>
            <w:tcW w:w="3213" w:type="dxa"/>
            <w:tcBorders>
              <w:top w:val="single" w:sz="4" w:space="0" w:color="auto"/>
              <w:left w:val="single" w:sz="4" w:space="0" w:color="auto"/>
              <w:bottom w:val="single" w:sz="4" w:space="0" w:color="auto"/>
              <w:right w:val="single" w:sz="4" w:space="0" w:color="auto"/>
            </w:tcBorders>
          </w:tcPr>
          <w:p w14:paraId="1DB4A044" w14:textId="5A73CED7" w:rsidR="00C865CB" w:rsidRPr="00C865CB" w:rsidRDefault="00586442" w:rsidP="00C865CB">
            <w:pPr>
              <w:tabs>
                <w:tab w:val="num" w:pos="540"/>
              </w:tabs>
              <w:spacing w:after="3" w:line="240" w:lineRule="auto"/>
              <w:ind w:left="30" w:right="115" w:hanging="10"/>
              <w:jc w:val="both"/>
              <w:rPr>
                <w:rFonts w:eastAsia="Tahoma" w:cs="Arial"/>
                <w:color w:val="000000"/>
                <w:lang w:eastAsia="en-GB"/>
              </w:rPr>
            </w:pPr>
            <w:r>
              <w:rPr>
                <w:rFonts w:eastAsia="Tahoma" w:cs="Arial"/>
                <w:color w:val="000000"/>
                <w:lang w:eastAsia="en-GB"/>
              </w:rPr>
              <w:t>Screened Out</w:t>
            </w:r>
          </w:p>
        </w:tc>
      </w:tr>
      <w:tr w:rsidR="00C865CB" w:rsidRPr="00C865CB" w14:paraId="6EF24FF6" w14:textId="77777777" w:rsidTr="0059780F">
        <w:tc>
          <w:tcPr>
            <w:tcW w:w="3987" w:type="dxa"/>
            <w:tcBorders>
              <w:top w:val="single" w:sz="4" w:space="0" w:color="auto"/>
              <w:left w:val="single" w:sz="4" w:space="0" w:color="auto"/>
              <w:bottom w:val="single" w:sz="4" w:space="0" w:color="auto"/>
              <w:right w:val="single" w:sz="4" w:space="0" w:color="auto"/>
            </w:tcBorders>
          </w:tcPr>
          <w:p w14:paraId="68B1E1E7"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Sector or Local Screening</w:t>
            </w:r>
          </w:p>
        </w:tc>
        <w:tc>
          <w:tcPr>
            <w:tcW w:w="3213" w:type="dxa"/>
            <w:tcBorders>
              <w:top w:val="single" w:sz="4" w:space="0" w:color="auto"/>
              <w:left w:val="single" w:sz="4" w:space="0" w:color="auto"/>
              <w:bottom w:val="single" w:sz="4" w:space="0" w:color="auto"/>
              <w:right w:val="single" w:sz="4" w:space="0" w:color="auto"/>
            </w:tcBorders>
          </w:tcPr>
          <w:p w14:paraId="0B3442C6"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Local</w:t>
            </w:r>
          </w:p>
        </w:tc>
      </w:tr>
      <w:tr w:rsidR="00C865CB" w:rsidRPr="00C865CB" w14:paraId="47EAC115" w14:textId="77777777" w:rsidTr="0059780F">
        <w:tc>
          <w:tcPr>
            <w:tcW w:w="3987" w:type="dxa"/>
            <w:tcBorders>
              <w:top w:val="single" w:sz="4" w:space="0" w:color="auto"/>
              <w:left w:val="single" w:sz="4" w:space="0" w:color="auto"/>
              <w:bottom w:val="single" w:sz="4" w:space="0" w:color="auto"/>
              <w:right w:val="single" w:sz="4" w:space="0" w:color="auto"/>
            </w:tcBorders>
          </w:tcPr>
          <w:p w14:paraId="60F28CBF"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Consultation date (If applicable)</w:t>
            </w:r>
          </w:p>
        </w:tc>
        <w:tc>
          <w:tcPr>
            <w:tcW w:w="3213" w:type="dxa"/>
            <w:tcBorders>
              <w:top w:val="single" w:sz="4" w:space="0" w:color="auto"/>
              <w:left w:val="single" w:sz="4" w:space="0" w:color="auto"/>
              <w:bottom w:val="single" w:sz="4" w:space="0" w:color="auto"/>
              <w:right w:val="single" w:sz="4" w:space="0" w:color="auto"/>
            </w:tcBorders>
          </w:tcPr>
          <w:p w14:paraId="540E694E"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Tahoma"/>
                <w:color w:val="000000"/>
                <w:lang w:eastAsia="en-GB"/>
              </w:rPr>
              <w:t>9 January 2017</w:t>
            </w:r>
          </w:p>
        </w:tc>
      </w:tr>
      <w:tr w:rsidR="00C865CB" w:rsidRPr="00C865CB" w14:paraId="28F3AFF1" w14:textId="77777777" w:rsidTr="0059780F">
        <w:tc>
          <w:tcPr>
            <w:tcW w:w="3987" w:type="dxa"/>
            <w:tcBorders>
              <w:top w:val="single" w:sz="4" w:space="0" w:color="auto"/>
              <w:left w:val="single" w:sz="4" w:space="0" w:color="auto"/>
              <w:bottom w:val="single" w:sz="4" w:space="0" w:color="auto"/>
              <w:right w:val="single" w:sz="4" w:space="0" w:color="auto"/>
            </w:tcBorders>
          </w:tcPr>
          <w:p w14:paraId="13FE241D" w14:textId="77777777" w:rsidR="00C865CB" w:rsidRPr="00C865CB" w:rsidRDefault="00C865CB" w:rsidP="00C865CB">
            <w:pPr>
              <w:tabs>
                <w:tab w:val="num" w:pos="540"/>
              </w:tabs>
              <w:spacing w:after="3" w:line="240" w:lineRule="auto"/>
              <w:ind w:left="30" w:right="115" w:hanging="10"/>
              <w:rPr>
                <w:rFonts w:eastAsia="Tahoma" w:cs="Arial"/>
                <w:color w:val="000000"/>
                <w:lang w:eastAsia="en-GB"/>
              </w:rPr>
            </w:pPr>
            <w:r w:rsidRPr="00C865CB">
              <w:rPr>
                <w:rFonts w:eastAsia="Tahoma" w:cs="Arial"/>
                <w:color w:val="000000"/>
                <w:lang w:eastAsia="en-GB"/>
              </w:rPr>
              <w:t>Equality Impact Assessment (EQIA) date</w:t>
            </w:r>
          </w:p>
        </w:tc>
        <w:tc>
          <w:tcPr>
            <w:tcW w:w="3213" w:type="dxa"/>
            <w:tcBorders>
              <w:top w:val="single" w:sz="4" w:space="0" w:color="auto"/>
              <w:left w:val="single" w:sz="4" w:space="0" w:color="auto"/>
              <w:bottom w:val="single" w:sz="4" w:space="0" w:color="auto"/>
              <w:right w:val="single" w:sz="4" w:space="0" w:color="auto"/>
            </w:tcBorders>
          </w:tcPr>
          <w:p w14:paraId="17BC2C14"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N/A</w:t>
            </w:r>
          </w:p>
        </w:tc>
      </w:tr>
      <w:tr w:rsidR="00C865CB" w:rsidRPr="00C865CB" w14:paraId="26D3188F" w14:textId="77777777" w:rsidTr="0059780F">
        <w:tc>
          <w:tcPr>
            <w:tcW w:w="3987" w:type="dxa"/>
            <w:tcBorders>
              <w:top w:val="single" w:sz="4" w:space="0" w:color="auto"/>
              <w:left w:val="single" w:sz="4" w:space="0" w:color="auto"/>
              <w:bottom w:val="single" w:sz="4" w:space="0" w:color="auto"/>
              <w:right w:val="single" w:sz="4" w:space="0" w:color="auto"/>
            </w:tcBorders>
          </w:tcPr>
          <w:p w14:paraId="27B17EA1"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EQIA key outcomes</w:t>
            </w:r>
          </w:p>
        </w:tc>
        <w:tc>
          <w:tcPr>
            <w:tcW w:w="3213" w:type="dxa"/>
            <w:tcBorders>
              <w:top w:val="single" w:sz="4" w:space="0" w:color="auto"/>
              <w:left w:val="single" w:sz="4" w:space="0" w:color="auto"/>
              <w:bottom w:val="single" w:sz="4" w:space="0" w:color="auto"/>
              <w:right w:val="single" w:sz="4" w:space="0" w:color="auto"/>
            </w:tcBorders>
          </w:tcPr>
          <w:p w14:paraId="5F53A44D" w14:textId="77777777" w:rsidR="00C865CB" w:rsidRPr="00C865CB" w:rsidRDefault="00C865CB" w:rsidP="00C865CB">
            <w:pPr>
              <w:tabs>
                <w:tab w:val="num" w:pos="540"/>
              </w:tabs>
              <w:spacing w:after="3" w:line="240" w:lineRule="auto"/>
              <w:ind w:left="30" w:right="115" w:hanging="10"/>
              <w:jc w:val="both"/>
              <w:rPr>
                <w:rFonts w:eastAsia="Tahoma" w:cs="Arial"/>
                <w:color w:val="000000"/>
                <w:lang w:eastAsia="en-GB"/>
              </w:rPr>
            </w:pPr>
            <w:r w:rsidRPr="00C865CB">
              <w:rPr>
                <w:rFonts w:eastAsia="Tahoma" w:cs="Arial"/>
                <w:color w:val="000000"/>
                <w:lang w:eastAsia="en-GB"/>
              </w:rPr>
              <w:t>N/A</w:t>
            </w:r>
          </w:p>
        </w:tc>
      </w:tr>
    </w:tbl>
    <w:p w14:paraId="0B61DFB9" w14:textId="77777777" w:rsidR="00DE697E" w:rsidRDefault="00DE697E" w:rsidP="00DE697E">
      <w:pPr>
        <w:autoSpaceDE w:val="0"/>
        <w:autoSpaceDN w:val="0"/>
        <w:adjustRightInd w:val="0"/>
        <w:jc w:val="both"/>
        <w:rPr>
          <w:rFonts w:asciiTheme="minorHAnsi" w:hAnsiTheme="minorHAnsi" w:cs="Arial"/>
          <w:b/>
          <w:color w:val="0070C0"/>
          <w:sz w:val="28"/>
          <w:szCs w:val="28"/>
        </w:rPr>
      </w:pPr>
    </w:p>
    <w:p w14:paraId="44D07168" w14:textId="77777777" w:rsidR="00F53656" w:rsidRDefault="00F53656" w:rsidP="00DE697E">
      <w:pPr>
        <w:autoSpaceDE w:val="0"/>
        <w:autoSpaceDN w:val="0"/>
        <w:adjustRightInd w:val="0"/>
        <w:jc w:val="both"/>
        <w:rPr>
          <w:rFonts w:asciiTheme="minorHAnsi" w:hAnsiTheme="minorHAnsi" w:cs="Arial"/>
          <w:b/>
          <w:color w:val="0070C0"/>
          <w:sz w:val="28"/>
          <w:szCs w:val="28"/>
        </w:rPr>
      </w:pPr>
    </w:p>
    <w:p w14:paraId="0B9B7B46" w14:textId="77777777" w:rsidR="00C865CB" w:rsidRPr="00CA2E37" w:rsidRDefault="00C865CB" w:rsidP="00F53656">
      <w:pPr>
        <w:autoSpaceDE w:val="0"/>
        <w:autoSpaceDN w:val="0"/>
        <w:adjustRightInd w:val="0"/>
        <w:spacing w:after="0"/>
        <w:jc w:val="both"/>
        <w:rPr>
          <w:rFonts w:asciiTheme="minorHAnsi" w:hAnsiTheme="minorHAnsi" w:cs="Arial"/>
          <w:b/>
          <w:color w:val="0070C0"/>
        </w:rPr>
      </w:pPr>
    </w:p>
    <w:p w14:paraId="66D4F3C2" w14:textId="77777777" w:rsidR="00C865CB" w:rsidRPr="009C3591" w:rsidRDefault="00C865CB" w:rsidP="00C865CB">
      <w:pPr>
        <w:rPr>
          <w:rFonts w:asciiTheme="minorHAnsi" w:hAnsiTheme="minorHAnsi"/>
          <w:b/>
          <w:color w:val="0070C0"/>
          <w:sz w:val="28"/>
          <w:szCs w:val="28"/>
        </w:rPr>
      </w:pPr>
      <w:r w:rsidRPr="009C3591">
        <w:rPr>
          <w:rFonts w:asciiTheme="minorHAnsi" w:hAnsiTheme="minorHAnsi"/>
          <w:b/>
          <w:color w:val="0070C0"/>
          <w:sz w:val="28"/>
          <w:szCs w:val="28"/>
        </w:rPr>
        <w:t>Document History</w:t>
      </w:r>
    </w:p>
    <w:tbl>
      <w:tblPr>
        <w:tblW w:w="5268"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Caption w:val="Document History"/>
        <w:tblDescription w:val="Table setting out changes made to this policy, by whom and when"/>
      </w:tblPr>
      <w:tblGrid>
        <w:gridCol w:w="8"/>
        <w:gridCol w:w="1683"/>
        <w:gridCol w:w="1558"/>
        <w:gridCol w:w="4820"/>
        <w:gridCol w:w="1420"/>
      </w:tblGrid>
      <w:tr w:rsidR="00E94E2F" w:rsidRPr="00E94E2F" w14:paraId="6E6BC0F0" w14:textId="77777777" w:rsidTr="00F53656">
        <w:trPr>
          <w:trHeight w:val="227"/>
        </w:trPr>
        <w:tc>
          <w:tcPr>
            <w:tcW w:w="891" w:type="pct"/>
            <w:gridSpan w:val="2"/>
            <w:tcBorders>
              <w:top w:val="single" w:sz="8" w:space="0" w:color="003399"/>
              <w:left w:val="single" w:sz="8" w:space="0" w:color="003399"/>
              <w:bottom w:val="single" w:sz="8" w:space="0" w:color="003399"/>
              <w:right w:val="single" w:sz="8" w:space="0" w:color="003399"/>
            </w:tcBorders>
            <w:shd w:val="clear" w:color="auto" w:fill="B8CCE4" w:themeFill="accent1" w:themeFillTint="66"/>
            <w:hideMark/>
          </w:tcPr>
          <w:p w14:paraId="129856AF" w14:textId="77777777" w:rsidR="00C865CB" w:rsidRPr="00E94E2F" w:rsidRDefault="00C865CB" w:rsidP="0059780F">
            <w:pPr>
              <w:rPr>
                <w:rFonts w:asciiTheme="minorHAnsi" w:hAnsiTheme="minorHAnsi"/>
              </w:rPr>
            </w:pPr>
            <w:bookmarkStart w:id="0" w:name="_Toc300562628"/>
            <w:r w:rsidRPr="00E94E2F">
              <w:rPr>
                <w:rFonts w:asciiTheme="minorHAnsi" w:hAnsiTheme="minorHAnsi"/>
                <w:b/>
              </w:rPr>
              <w:t>Version Number</w:t>
            </w:r>
          </w:p>
        </w:tc>
        <w:tc>
          <w:tcPr>
            <w:tcW w:w="821" w:type="pct"/>
            <w:tcBorders>
              <w:top w:val="single" w:sz="8" w:space="0" w:color="003399"/>
              <w:left w:val="single" w:sz="8" w:space="0" w:color="003399"/>
              <w:bottom w:val="single" w:sz="8" w:space="0" w:color="003399"/>
              <w:right w:val="single" w:sz="8" w:space="0" w:color="003399"/>
            </w:tcBorders>
            <w:shd w:val="clear" w:color="auto" w:fill="B8CCE4" w:themeFill="accent1" w:themeFillTint="66"/>
          </w:tcPr>
          <w:p w14:paraId="79423F0D" w14:textId="77777777" w:rsidR="00C865CB" w:rsidRPr="00E94E2F" w:rsidRDefault="00C865CB" w:rsidP="0059780F">
            <w:pPr>
              <w:rPr>
                <w:rFonts w:asciiTheme="minorHAnsi" w:hAnsiTheme="minorHAnsi"/>
              </w:rPr>
            </w:pPr>
            <w:r w:rsidRPr="00E94E2F">
              <w:rPr>
                <w:rFonts w:asciiTheme="minorHAnsi" w:hAnsiTheme="minorHAnsi"/>
                <w:b/>
              </w:rPr>
              <w:t>Author</w:t>
            </w:r>
          </w:p>
        </w:tc>
        <w:tc>
          <w:tcPr>
            <w:tcW w:w="2540" w:type="pct"/>
            <w:tcBorders>
              <w:top w:val="single" w:sz="8" w:space="0" w:color="003399"/>
              <w:left w:val="single" w:sz="8" w:space="0" w:color="003399"/>
              <w:bottom w:val="single" w:sz="8" w:space="0" w:color="003399"/>
              <w:right w:val="single" w:sz="8" w:space="0" w:color="003399"/>
            </w:tcBorders>
            <w:shd w:val="clear" w:color="auto" w:fill="B8CCE4" w:themeFill="accent1" w:themeFillTint="66"/>
          </w:tcPr>
          <w:p w14:paraId="7D79E0DC" w14:textId="77777777" w:rsidR="00C865CB" w:rsidRPr="00E94E2F" w:rsidRDefault="00C865CB" w:rsidP="0059780F">
            <w:pPr>
              <w:rPr>
                <w:rFonts w:asciiTheme="minorHAnsi" w:hAnsiTheme="minorHAnsi"/>
              </w:rPr>
            </w:pPr>
            <w:r w:rsidRPr="00E94E2F">
              <w:rPr>
                <w:rFonts w:asciiTheme="minorHAnsi" w:hAnsiTheme="minorHAnsi"/>
                <w:b/>
              </w:rPr>
              <w:t>Reason for Change</w:t>
            </w:r>
          </w:p>
        </w:tc>
        <w:tc>
          <w:tcPr>
            <w:tcW w:w="748" w:type="pct"/>
            <w:tcBorders>
              <w:top w:val="single" w:sz="8" w:space="0" w:color="003399"/>
              <w:left w:val="single" w:sz="8" w:space="0" w:color="003399"/>
              <w:bottom w:val="single" w:sz="8" w:space="0" w:color="003399"/>
              <w:right w:val="single" w:sz="8" w:space="0" w:color="003399"/>
            </w:tcBorders>
            <w:shd w:val="clear" w:color="auto" w:fill="B8CCE4" w:themeFill="accent1" w:themeFillTint="66"/>
          </w:tcPr>
          <w:p w14:paraId="47B463F6" w14:textId="77777777" w:rsidR="00C865CB" w:rsidRPr="00E94E2F" w:rsidRDefault="00C865CB" w:rsidP="0059780F">
            <w:pPr>
              <w:rPr>
                <w:rFonts w:asciiTheme="minorHAnsi" w:hAnsiTheme="minorHAnsi"/>
                <w:b/>
              </w:rPr>
            </w:pPr>
            <w:r w:rsidRPr="00E94E2F">
              <w:rPr>
                <w:rFonts w:asciiTheme="minorHAnsi" w:hAnsiTheme="minorHAnsi"/>
                <w:b/>
              </w:rPr>
              <w:t>Date</w:t>
            </w:r>
          </w:p>
        </w:tc>
      </w:tr>
      <w:tr w:rsidR="00C865CB" w:rsidRPr="009C3591" w14:paraId="61AEC209"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hideMark/>
          </w:tcPr>
          <w:p w14:paraId="36D59898" w14:textId="77777777" w:rsidR="00C865CB" w:rsidRPr="009C3591" w:rsidRDefault="00C865CB" w:rsidP="0059780F">
            <w:pPr>
              <w:rPr>
                <w:rFonts w:asciiTheme="minorHAnsi" w:hAnsiTheme="minorHAnsi"/>
              </w:rPr>
            </w:pPr>
            <w:r>
              <w:rPr>
                <w:rFonts w:asciiTheme="minorHAnsi" w:hAnsiTheme="minorHAnsi"/>
              </w:rPr>
              <w:t>1.0</w:t>
            </w:r>
          </w:p>
        </w:tc>
        <w:tc>
          <w:tcPr>
            <w:tcW w:w="821" w:type="pct"/>
            <w:tcBorders>
              <w:top w:val="single" w:sz="8" w:space="0" w:color="003399"/>
              <w:left w:val="single" w:sz="8" w:space="0" w:color="003399"/>
              <w:bottom w:val="single" w:sz="8" w:space="0" w:color="003399"/>
              <w:right w:val="single" w:sz="8" w:space="0" w:color="003399"/>
            </w:tcBorders>
          </w:tcPr>
          <w:p w14:paraId="3B4BDE27" w14:textId="77777777" w:rsidR="00C865CB" w:rsidRPr="009C3591" w:rsidRDefault="00C865CB"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68965D53" w14:textId="77777777" w:rsidR="00C865CB" w:rsidRPr="00C865CB" w:rsidRDefault="00C865CB" w:rsidP="00C865CB">
            <w:pPr>
              <w:pStyle w:val="HTMLAddress"/>
              <w:rPr>
                <w:i w:val="0"/>
                <w:lang w:val="en-GB"/>
              </w:rPr>
            </w:pPr>
            <w:r w:rsidRPr="00A757A2">
              <w:rPr>
                <w:i w:val="0"/>
                <w:lang w:val="en-GB"/>
              </w:rPr>
              <w:t xml:space="preserve">A </w:t>
            </w:r>
            <w:r>
              <w:rPr>
                <w:i w:val="0"/>
                <w:lang w:val="en-GB"/>
              </w:rPr>
              <w:t xml:space="preserve">cross college working group reviewed the College’s Student Code of Conduct documentation. </w:t>
            </w:r>
          </w:p>
        </w:tc>
        <w:tc>
          <w:tcPr>
            <w:tcW w:w="748" w:type="pct"/>
            <w:tcBorders>
              <w:top w:val="single" w:sz="8" w:space="0" w:color="003399"/>
              <w:left w:val="single" w:sz="8" w:space="0" w:color="003399"/>
              <w:bottom w:val="single" w:sz="8" w:space="0" w:color="003399"/>
              <w:right w:val="single" w:sz="8" w:space="0" w:color="003399"/>
            </w:tcBorders>
          </w:tcPr>
          <w:p w14:paraId="6B872D37" w14:textId="77777777" w:rsidR="00C865CB" w:rsidRPr="00A757A2" w:rsidRDefault="00C865CB" w:rsidP="00C865CB">
            <w:pPr>
              <w:spacing w:line="240" w:lineRule="auto"/>
            </w:pPr>
            <w:r w:rsidRPr="00A757A2">
              <w:t>10/</w:t>
            </w:r>
            <w:r>
              <w:t>0</w:t>
            </w:r>
            <w:r w:rsidRPr="00A757A2">
              <w:t>2/2017</w:t>
            </w:r>
          </w:p>
          <w:p w14:paraId="3BDE7EAF" w14:textId="77777777" w:rsidR="00C865CB" w:rsidRPr="001F31C0" w:rsidRDefault="00C865CB" w:rsidP="00C865CB">
            <w:pPr>
              <w:pStyle w:val="HTMLAddress"/>
              <w:rPr>
                <w:i w:val="0"/>
                <w:lang w:val="en-GB"/>
              </w:rPr>
            </w:pPr>
          </w:p>
        </w:tc>
      </w:tr>
      <w:tr w:rsidR="00C865CB" w:rsidRPr="009C3591" w14:paraId="3311BF70"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tcPr>
          <w:p w14:paraId="0856B188" w14:textId="77777777" w:rsidR="00C865CB" w:rsidRPr="009C3591" w:rsidRDefault="00C865CB" w:rsidP="0059780F">
            <w:pPr>
              <w:rPr>
                <w:rFonts w:asciiTheme="minorHAnsi" w:hAnsiTheme="minorHAnsi"/>
              </w:rPr>
            </w:pPr>
            <w:r>
              <w:rPr>
                <w:rFonts w:asciiTheme="minorHAnsi" w:hAnsiTheme="minorHAnsi"/>
              </w:rPr>
              <w:t>2.0</w:t>
            </w:r>
          </w:p>
        </w:tc>
        <w:tc>
          <w:tcPr>
            <w:tcW w:w="821" w:type="pct"/>
            <w:tcBorders>
              <w:top w:val="single" w:sz="8" w:space="0" w:color="003399"/>
              <w:left w:val="single" w:sz="8" w:space="0" w:color="003399"/>
              <w:bottom w:val="single" w:sz="8" w:space="0" w:color="003399"/>
              <w:right w:val="single" w:sz="8" w:space="0" w:color="003399"/>
            </w:tcBorders>
          </w:tcPr>
          <w:p w14:paraId="00E57538" w14:textId="77777777" w:rsidR="00C865CB" w:rsidRPr="009C3591" w:rsidRDefault="00C865CB"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7DCE8B67" w14:textId="77777777" w:rsidR="00C865CB" w:rsidRPr="009C3591" w:rsidRDefault="00C865CB" w:rsidP="0059780F">
            <w:pPr>
              <w:rPr>
                <w:rFonts w:asciiTheme="minorHAnsi" w:hAnsiTheme="minorHAnsi"/>
              </w:rPr>
            </w:pPr>
            <w:r>
              <w:t xml:space="preserve">Amended to ensure clarity with respect to student misconduct, breaking down the misconduct into subsets for ease of use.  </w:t>
            </w:r>
          </w:p>
        </w:tc>
        <w:tc>
          <w:tcPr>
            <w:tcW w:w="748" w:type="pct"/>
            <w:tcBorders>
              <w:top w:val="single" w:sz="8" w:space="0" w:color="003399"/>
              <w:left w:val="single" w:sz="8" w:space="0" w:color="003399"/>
              <w:bottom w:val="single" w:sz="8" w:space="0" w:color="003399"/>
              <w:right w:val="single" w:sz="8" w:space="0" w:color="003399"/>
            </w:tcBorders>
          </w:tcPr>
          <w:p w14:paraId="77C6F91C" w14:textId="77777777" w:rsidR="00C865CB" w:rsidRPr="00C865CB" w:rsidRDefault="00C865CB" w:rsidP="00C865CB">
            <w:pPr>
              <w:pStyle w:val="HTMLAddress"/>
              <w:rPr>
                <w:i w:val="0"/>
                <w:lang w:val="en-GB"/>
              </w:rPr>
            </w:pPr>
            <w:r w:rsidRPr="00C865CB">
              <w:rPr>
                <w:i w:val="0"/>
                <w:lang w:val="en-GB"/>
              </w:rPr>
              <w:t>21/01/2019</w:t>
            </w:r>
          </w:p>
          <w:p w14:paraId="274F94F2" w14:textId="77777777" w:rsidR="00C865CB" w:rsidRPr="009C3591" w:rsidRDefault="00C865CB" w:rsidP="00C865CB">
            <w:pPr>
              <w:rPr>
                <w:rFonts w:asciiTheme="minorHAnsi" w:hAnsiTheme="minorHAnsi"/>
              </w:rPr>
            </w:pPr>
          </w:p>
        </w:tc>
      </w:tr>
      <w:tr w:rsidR="00C865CB" w:rsidRPr="009C3591" w14:paraId="31EDFD88"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hideMark/>
          </w:tcPr>
          <w:p w14:paraId="4AE9F604" w14:textId="77777777" w:rsidR="00C865CB" w:rsidRPr="009C3591" w:rsidRDefault="00C865CB" w:rsidP="0059780F">
            <w:pPr>
              <w:rPr>
                <w:rFonts w:asciiTheme="minorHAnsi" w:hAnsiTheme="minorHAnsi"/>
              </w:rPr>
            </w:pPr>
            <w:r>
              <w:rPr>
                <w:rFonts w:asciiTheme="minorHAnsi" w:hAnsiTheme="minorHAnsi"/>
              </w:rPr>
              <w:t>3.0</w:t>
            </w:r>
          </w:p>
        </w:tc>
        <w:tc>
          <w:tcPr>
            <w:tcW w:w="821" w:type="pct"/>
            <w:tcBorders>
              <w:top w:val="single" w:sz="8" w:space="0" w:color="003399"/>
              <w:left w:val="single" w:sz="8" w:space="0" w:color="003399"/>
              <w:bottom w:val="single" w:sz="8" w:space="0" w:color="003399"/>
              <w:right w:val="single" w:sz="8" w:space="0" w:color="003399"/>
            </w:tcBorders>
          </w:tcPr>
          <w:p w14:paraId="0C8FD87D" w14:textId="77777777" w:rsidR="00C865CB" w:rsidRPr="009C3591" w:rsidRDefault="00C865CB"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0570EF82" w14:textId="77777777" w:rsidR="00C865CB" w:rsidRPr="009C3591" w:rsidRDefault="00C865CB" w:rsidP="0059780F">
            <w:pPr>
              <w:rPr>
                <w:rFonts w:asciiTheme="minorHAnsi" w:hAnsiTheme="minorHAnsi"/>
              </w:rPr>
            </w:pPr>
            <w:r>
              <w:rPr>
                <w:rFonts w:asciiTheme="minorHAnsi" w:hAnsiTheme="minorHAnsi"/>
              </w:rPr>
              <w:t>Policy transferred to new format</w:t>
            </w:r>
            <w:r w:rsidR="00F415F1">
              <w:rPr>
                <w:rFonts w:asciiTheme="minorHAnsi" w:hAnsiTheme="minorHAnsi"/>
              </w:rPr>
              <w:t>.</w:t>
            </w:r>
          </w:p>
        </w:tc>
        <w:tc>
          <w:tcPr>
            <w:tcW w:w="748" w:type="pct"/>
            <w:tcBorders>
              <w:top w:val="single" w:sz="8" w:space="0" w:color="003399"/>
              <w:left w:val="single" w:sz="8" w:space="0" w:color="003399"/>
              <w:bottom w:val="single" w:sz="8" w:space="0" w:color="003399"/>
              <w:right w:val="single" w:sz="8" w:space="0" w:color="003399"/>
            </w:tcBorders>
          </w:tcPr>
          <w:p w14:paraId="58A0F543" w14:textId="77777777" w:rsidR="00C865CB" w:rsidRPr="009C3591" w:rsidRDefault="00C865CB" w:rsidP="00C865CB">
            <w:pPr>
              <w:rPr>
                <w:rFonts w:asciiTheme="minorHAnsi" w:hAnsiTheme="minorHAnsi"/>
              </w:rPr>
            </w:pPr>
            <w:r>
              <w:rPr>
                <w:rFonts w:asciiTheme="minorHAnsi" w:hAnsiTheme="minorHAnsi"/>
              </w:rPr>
              <w:t>04/02/2019</w:t>
            </w:r>
          </w:p>
        </w:tc>
      </w:tr>
      <w:tr w:rsidR="00C865CB" w:rsidRPr="009C3591" w14:paraId="27FDD930"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tcPr>
          <w:p w14:paraId="12241D5B" w14:textId="77777777" w:rsidR="00C865CB" w:rsidRPr="009C3591" w:rsidRDefault="00D920B4" w:rsidP="0059780F">
            <w:pPr>
              <w:rPr>
                <w:rFonts w:asciiTheme="minorHAnsi" w:hAnsiTheme="minorHAnsi"/>
              </w:rPr>
            </w:pPr>
            <w:r>
              <w:rPr>
                <w:rFonts w:asciiTheme="minorHAnsi" w:hAnsiTheme="minorHAnsi"/>
              </w:rPr>
              <w:t>4.0</w:t>
            </w:r>
          </w:p>
        </w:tc>
        <w:tc>
          <w:tcPr>
            <w:tcW w:w="821" w:type="pct"/>
            <w:tcBorders>
              <w:top w:val="single" w:sz="8" w:space="0" w:color="003399"/>
              <w:left w:val="single" w:sz="8" w:space="0" w:color="003399"/>
              <w:bottom w:val="single" w:sz="8" w:space="0" w:color="003399"/>
              <w:right w:val="single" w:sz="8" w:space="0" w:color="003399"/>
            </w:tcBorders>
          </w:tcPr>
          <w:p w14:paraId="0E86E276" w14:textId="77777777" w:rsidR="00C865CB" w:rsidRPr="009C3591" w:rsidRDefault="00D920B4"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67AA7765" w14:textId="77777777" w:rsidR="00C865CB" w:rsidRPr="009C3591" w:rsidRDefault="00D920B4" w:rsidP="0059780F">
            <w:pPr>
              <w:rPr>
                <w:rFonts w:asciiTheme="minorHAnsi" w:hAnsiTheme="minorHAnsi"/>
              </w:rPr>
            </w:pPr>
            <w:r>
              <w:rPr>
                <w:rFonts w:asciiTheme="minorHAnsi" w:hAnsiTheme="minorHAnsi"/>
              </w:rPr>
              <w:t>Policy updated to reflect updates to the Student Disciplinary Policy</w:t>
            </w:r>
            <w:r w:rsidR="00F415F1">
              <w:rPr>
                <w:rFonts w:asciiTheme="minorHAnsi" w:hAnsiTheme="minorHAnsi"/>
              </w:rPr>
              <w:t>.</w:t>
            </w:r>
          </w:p>
        </w:tc>
        <w:tc>
          <w:tcPr>
            <w:tcW w:w="748" w:type="pct"/>
            <w:tcBorders>
              <w:top w:val="single" w:sz="8" w:space="0" w:color="003399"/>
              <w:left w:val="single" w:sz="8" w:space="0" w:color="003399"/>
              <w:bottom w:val="single" w:sz="8" w:space="0" w:color="003399"/>
              <w:right w:val="single" w:sz="8" w:space="0" w:color="003399"/>
            </w:tcBorders>
          </w:tcPr>
          <w:p w14:paraId="11B3562E" w14:textId="77777777" w:rsidR="00C865CB" w:rsidRPr="009C3591" w:rsidRDefault="00D920B4" w:rsidP="00D920B4">
            <w:pPr>
              <w:rPr>
                <w:rFonts w:asciiTheme="minorHAnsi" w:hAnsiTheme="minorHAnsi"/>
              </w:rPr>
            </w:pPr>
            <w:r>
              <w:rPr>
                <w:rFonts w:asciiTheme="minorHAnsi" w:hAnsiTheme="minorHAnsi"/>
              </w:rPr>
              <w:t>18/04/2019</w:t>
            </w:r>
          </w:p>
        </w:tc>
      </w:tr>
      <w:tr w:rsidR="00F415F1" w:rsidRPr="009C3591" w14:paraId="6140F3B3"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tcPr>
          <w:p w14:paraId="5081BBF0" w14:textId="77777777" w:rsidR="00F415F1" w:rsidRDefault="00F415F1" w:rsidP="0059780F">
            <w:pPr>
              <w:rPr>
                <w:rFonts w:asciiTheme="minorHAnsi" w:hAnsiTheme="minorHAnsi"/>
              </w:rPr>
            </w:pPr>
            <w:r>
              <w:rPr>
                <w:rFonts w:asciiTheme="minorHAnsi" w:hAnsiTheme="minorHAnsi"/>
              </w:rPr>
              <w:t>5.0</w:t>
            </w:r>
          </w:p>
        </w:tc>
        <w:tc>
          <w:tcPr>
            <w:tcW w:w="821" w:type="pct"/>
            <w:tcBorders>
              <w:top w:val="single" w:sz="8" w:space="0" w:color="003399"/>
              <w:left w:val="single" w:sz="8" w:space="0" w:color="003399"/>
              <w:bottom w:val="single" w:sz="8" w:space="0" w:color="003399"/>
              <w:right w:val="single" w:sz="8" w:space="0" w:color="003399"/>
            </w:tcBorders>
          </w:tcPr>
          <w:p w14:paraId="1C13B431" w14:textId="77777777" w:rsidR="00F415F1" w:rsidRDefault="00F415F1"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3AF472A6" w14:textId="77777777" w:rsidR="00F415F1" w:rsidRDefault="00F415F1" w:rsidP="00F415F1">
            <w:pPr>
              <w:rPr>
                <w:rFonts w:asciiTheme="minorHAnsi" w:hAnsiTheme="minorHAnsi"/>
              </w:rPr>
            </w:pPr>
            <w:r w:rsidRPr="00F415F1">
              <w:rPr>
                <w:rFonts w:asciiTheme="minorHAnsi" w:hAnsiTheme="minorHAnsi"/>
              </w:rPr>
              <w:t xml:space="preserve">Policy updated to reflect </w:t>
            </w:r>
            <w:r>
              <w:rPr>
                <w:rFonts w:asciiTheme="minorHAnsi" w:hAnsiTheme="minorHAnsi"/>
              </w:rPr>
              <w:t xml:space="preserve">minor </w:t>
            </w:r>
            <w:r w:rsidRPr="00F415F1">
              <w:rPr>
                <w:rFonts w:asciiTheme="minorHAnsi" w:hAnsiTheme="minorHAnsi"/>
              </w:rPr>
              <w:t>updates to the Student Disciplinary Policy</w:t>
            </w:r>
            <w:r>
              <w:rPr>
                <w:rFonts w:asciiTheme="minorHAnsi" w:hAnsiTheme="minorHAnsi"/>
              </w:rPr>
              <w:t>; addition of a new academic misconduct element around failure to submit work in a timely manner.</w:t>
            </w:r>
          </w:p>
        </w:tc>
        <w:tc>
          <w:tcPr>
            <w:tcW w:w="748" w:type="pct"/>
            <w:tcBorders>
              <w:top w:val="single" w:sz="8" w:space="0" w:color="003399"/>
              <w:left w:val="single" w:sz="8" w:space="0" w:color="003399"/>
              <w:bottom w:val="single" w:sz="8" w:space="0" w:color="003399"/>
              <w:right w:val="single" w:sz="8" w:space="0" w:color="003399"/>
            </w:tcBorders>
          </w:tcPr>
          <w:p w14:paraId="4EDF22A5" w14:textId="77777777" w:rsidR="00F415F1" w:rsidRDefault="00F415F1" w:rsidP="00D920B4">
            <w:pPr>
              <w:rPr>
                <w:rFonts w:asciiTheme="minorHAnsi" w:hAnsiTheme="minorHAnsi"/>
              </w:rPr>
            </w:pPr>
            <w:r>
              <w:rPr>
                <w:rFonts w:asciiTheme="minorHAnsi" w:hAnsiTheme="minorHAnsi"/>
              </w:rPr>
              <w:t>21/11/2019</w:t>
            </w:r>
          </w:p>
        </w:tc>
      </w:tr>
      <w:tr w:rsidR="00E71FE5" w:rsidRPr="009C3591" w14:paraId="76C713F0"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tcPr>
          <w:p w14:paraId="13D1F91D" w14:textId="77777777" w:rsidR="00E71FE5" w:rsidRDefault="00E71FE5" w:rsidP="0059780F">
            <w:pPr>
              <w:rPr>
                <w:rFonts w:asciiTheme="minorHAnsi" w:hAnsiTheme="minorHAnsi"/>
              </w:rPr>
            </w:pPr>
            <w:r>
              <w:rPr>
                <w:rFonts w:asciiTheme="minorHAnsi" w:hAnsiTheme="minorHAnsi"/>
              </w:rPr>
              <w:t>6.0</w:t>
            </w:r>
          </w:p>
        </w:tc>
        <w:tc>
          <w:tcPr>
            <w:tcW w:w="821" w:type="pct"/>
            <w:tcBorders>
              <w:top w:val="single" w:sz="8" w:space="0" w:color="003399"/>
              <w:left w:val="single" w:sz="8" w:space="0" w:color="003399"/>
              <w:bottom w:val="single" w:sz="8" w:space="0" w:color="003399"/>
              <w:right w:val="single" w:sz="8" w:space="0" w:color="003399"/>
            </w:tcBorders>
          </w:tcPr>
          <w:p w14:paraId="794E9444" w14:textId="77777777" w:rsidR="00E71FE5" w:rsidRDefault="00E71FE5"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569AE086" w14:textId="77777777" w:rsidR="00E71FE5" w:rsidRDefault="00E71FE5" w:rsidP="00F415F1">
            <w:pPr>
              <w:rPr>
                <w:rFonts w:asciiTheme="minorHAnsi" w:hAnsiTheme="minorHAnsi"/>
              </w:rPr>
            </w:pPr>
            <w:r>
              <w:rPr>
                <w:rFonts w:asciiTheme="minorHAnsi" w:hAnsiTheme="minorHAnsi"/>
              </w:rPr>
              <w:t>Policy updated to extended IT misconduct to include:</w:t>
            </w:r>
          </w:p>
          <w:p w14:paraId="52987CA4" w14:textId="146BBCA2" w:rsidR="00E71FE5" w:rsidRPr="00F415F1" w:rsidRDefault="00E71FE5" w:rsidP="002F0EA8">
            <w:pPr>
              <w:pStyle w:val="NormalWeb"/>
              <w:tabs>
                <w:tab w:val="left" w:pos="1276"/>
                <w:tab w:val="left" w:pos="1701"/>
              </w:tabs>
              <w:spacing w:before="0" w:beforeAutospacing="0" w:after="0" w:afterAutospacing="0" w:line="240" w:lineRule="auto"/>
              <w:rPr>
                <w:rFonts w:asciiTheme="minorHAnsi" w:hAnsiTheme="minorHAnsi"/>
              </w:rPr>
            </w:pPr>
            <w:r w:rsidRPr="00E71FE5">
              <w:rPr>
                <w:rFonts w:asciiTheme="minorHAnsi" w:hAnsiTheme="minorHAnsi" w:cstheme="minorHAnsi"/>
                <w:color w:val="auto"/>
                <w:sz w:val="22"/>
                <w:szCs w:val="22"/>
              </w:rPr>
              <w:t xml:space="preserve">Sharing of your college network password, permitting anyone outside the class group to access or participate in your online lesson, or facilitate anyone else access to your online teaching delivery/materials without explicit authorisation from Designated College Staff to do so. </w:t>
            </w:r>
          </w:p>
        </w:tc>
        <w:tc>
          <w:tcPr>
            <w:tcW w:w="748" w:type="pct"/>
            <w:tcBorders>
              <w:top w:val="single" w:sz="8" w:space="0" w:color="003399"/>
              <w:left w:val="single" w:sz="8" w:space="0" w:color="003399"/>
              <w:bottom w:val="single" w:sz="8" w:space="0" w:color="003399"/>
              <w:right w:val="single" w:sz="8" w:space="0" w:color="003399"/>
            </w:tcBorders>
          </w:tcPr>
          <w:p w14:paraId="3EF276DF" w14:textId="77777777" w:rsidR="00E71FE5" w:rsidRDefault="00E71FE5" w:rsidP="00D920B4">
            <w:pPr>
              <w:rPr>
                <w:rFonts w:asciiTheme="minorHAnsi" w:hAnsiTheme="minorHAnsi"/>
              </w:rPr>
            </w:pPr>
            <w:r>
              <w:rPr>
                <w:rFonts w:asciiTheme="minorHAnsi" w:hAnsiTheme="minorHAnsi"/>
              </w:rPr>
              <w:t>14/1/21</w:t>
            </w:r>
          </w:p>
        </w:tc>
      </w:tr>
      <w:tr w:rsidR="00857330" w:rsidRPr="009C3591" w14:paraId="1D663507" w14:textId="77777777" w:rsidTr="00F53656">
        <w:trPr>
          <w:gridBefore w:val="1"/>
          <w:wBefore w:w="4" w:type="pct"/>
          <w:trHeight w:val="227"/>
        </w:trPr>
        <w:tc>
          <w:tcPr>
            <w:tcW w:w="887" w:type="pct"/>
            <w:tcBorders>
              <w:top w:val="single" w:sz="8" w:space="0" w:color="003399"/>
              <w:left w:val="single" w:sz="8" w:space="0" w:color="003399"/>
              <w:bottom w:val="single" w:sz="8" w:space="0" w:color="003399"/>
              <w:right w:val="single" w:sz="8" w:space="0" w:color="003399"/>
            </w:tcBorders>
          </w:tcPr>
          <w:p w14:paraId="512C2642" w14:textId="750D1925" w:rsidR="00857330" w:rsidRDefault="00857330" w:rsidP="0059780F">
            <w:pPr>
              <w:rPr>
                <w:rFonts w:asciiTheme="minorHAnsi" w:hAnsiTheme="minorHAnsi"/>
              </w:rPr>
            </w:pPr>
            <w:r>
              <w:rPr>
                <w:rFonts w:asciiTheme="minorHAnsi" w:hAnsiTheme="minorHAnsi"/>
              </w:rPr>
              <w:t>7.0</w:t>
            </w:r>
          </w:p>
        </w:tc>
        <w:tc>
          <w:tcPr>
            <w:tcW w:w="821" w:type="pct"/>
            <w:tcBorders>
              <w:top w:val="single" w:sz="8" w:space="0" w:color="003399"/>
              <w:left w:val="single" w:sz="8" w:space="0" w:color="003399"/>
              <w:bottom w:val="single" w:sz="8" w:space="0" w:color="003399"/>
              <w:right w:val="single" w:sz="8" w:space="0" w:color="003399"/>
            </w:tcBorders>
          </w:tcPr>
          <w:p w14:paraId="25C49FE6" w14:textId="5CCA0B98" w:rsidR="00857330" w:rsidRDefault="00857330" w:rsidP="0059780F">
            <w:pPr>
              <w:rPr>
                <w:rFonts w:asciiTheme="minorHAnsi" w:hAnsiTheme="minorHAnsi"/>
              </w:rPr>
            </w:pPr>
            <w:r>
              <w:rPr>
                <w:rFonts w:asciiTheme="minorHAnsi" w:hAnsiTheme="minorHAnsi"/>
              </w:rPr>
              <w:t>Learner Success</w:t>
            </w:r>
          </w:p>
        </w:tc>
        <w:tc>
          <w:tcPr>
            <w:tcW w:w="2540" w:type="pct"/>
            <w:tcBorders>
              <w:top w:val="single" w:sz="8" w:space="0" w:color="003399"/>
              <w:left w:val="single" w:sz="8" w:space="0" w:color="003399"/>
              <w:bottom w:val="single" w:sz="8" w:space="0" w:color="003399"/>
              <w:right w:val="single" w:sz="8" w:space="0" w:color="003399"/>
            </w:tcBorders>
          </w:tcPr>
          <w:p w14:paraId="7DF15203" w14:textId="77777777" w:rsidR="00857330" w:rsidRDefault="00857330" w:rsidP="00F415F1">
            <w:pPr>
              <w:rPr>
                <w:rFonts w:asciiTheme="minorHAnsi" w:hAnsiTheme="minorHAnsi"/>
              </w:rPr>
            </w:pPr>
            <w:r>
              <w:rPr>
                <w:rFonts w:asciiTheme="minorHAnsi" w:hAnsiTheme="minorHAnsi"/>
              </w:rPr>
              <w:t xml:space="preserve">Policy updated to include </w:t>
            </w:r>
            <w:proofErr w:type="spellStart"/>
            <w:r>
              <w:rPr>
                <w:rFonts w:asciiTheme="minorHAnsi" w:hAnsiTheme="minorHAnsi"/>
              </w:rPr>
              <w:t>OfS</w:t>
            </w:r>
            <w:proofErr w:type="spellEnd"/>
            <w:r>
              <w:rPr>
                <w:rFonts w:asciiTheme="minorHAnsi" w:hAnsiTheme="minorHAnsi"/>
              </w:rPr>
              <w:t xml:space="preserve"> statement of expectations for preventing and addressing harassment and sexual misconduct affecting students. </w:t>
            </w:r>
          </w:p>
          <w:p w14:paraId="25A2A6A2" w14:textId="77777777" w:rsidR="00B33218" w:rsidRDefault="00B33218" w:rsidP="00F415F1">
            <w:pPr>
              <w:rPr>
                <w:rFonts w:asciiTheme="minorHAnsi" w:hAnsiTheme="minorHAnsi"/>
              </w:rPr>
            </w:pPr>
            <w:r>
              <w:rPr>
                <w:rFonts w:asciiTheme="minorHAnsi" w:hAnsiTheme="minorHAnsi"/>
              </w:rPr>
              <w:t>3.1:  4</w:t>
            </w:r>
            <w:r w:rsidRPr="00B33218">
              <w:rPr>
                <w:rFonts w:asciiTheme="minorHAnsi" w:hAnsiTheme="minorHAnsi"/>
                <w:vertAlign w:val="superscript"/>
              </w:rPr>
              <w:t>th</w:t>
            </w:r>
            <w:r>
              <w:rPr>
                <w:rFonts w:asciiTheme="minorHAnsi" w:hAnsiTheme="minorHAnsi"/>
                <w:vertAlign w:val="superscript"/>
              </w:rPr>
              <w:t xml:space="preserve"> </w:t>
            </w:r>
            <w:r>
              <w:rPr>
                <w:rFonts w:asciiTheme="minorHAnsi" w:hAnsiTheme="minorHAnsi"/>
              </w:rPr>
              <w:t xml:space="preserve"> and 8</w:t>
            </w:r>
            <w:r w:rsidRPr="00B33218">
              <w:rPr>
                <w:rFonts w:asciiTheme="minorHAnsi" w:hAnsiTheme="minorHAnsi"/>
                <w:vertAlign w:val="superscript"/>
              </w:rPr>
              <w:t>th</w:t>
            </w:r>
            <w:r>
              <w:rPr>
                <w:rFonts w:asciiTheme="minorHAnsi" w:hAnsiTheme="minorHAnsi"/>
              </w:rPr>
              <w:t xml:space="preserve"> Bullet point. </w:t>
            </w:r>
          </w:p>
          <w:p w14:paraId="0336FFF1" w14:textId="6C60333D" w:rsidR="00B33218" w:rsidRDefault="00B33218" w:rsidP="00F415F1">
            <w:pPr>
              <w:rPr>
                <w:rFonts w:asciiTheme="minorHAnsi" w:hAnsiTheme="minorHAnsi"/>
              </w:rPr>
            </w:pPr>
            <w:r>
              <w:rPr>
                <w:rFonts w:asciiTheme="minorHAnsi" w:hAnsiTheme="minorHAnsi"/>
              </w:rPr>
              <w:t xml:space="preserve">3.10 new section </w:t>
            </w:r>
          </w:p>
        </w:tc>
        <w:tc>
          <w:tcPr>
            <w:tcW w:w="748" w:type="pct"/>
            <w:tcBorders>
              <w:top w:val="single" w:sz="8" w:space="0" w:color="003399"/>
              <w:left w:val="single" w:sz="8" w:space="0" w:color="003399"/>
              <w:bottom w:val="single" w:sz="8" w:space="0" w:color="003399"/>
              <w:right w:val="single" w:sz="8" w:space="0" w:color="003399"/>
            </w:tcBorders>
          </w:tcPr>
          <w:p w14:paraId="70057BAB" w14:textId="4C076245" w:rsidR="00857330" w:rsidRDefault="003A225C" w:rsidP="00F8425D">
            <w:pPr>
              <w:keepNext/>
              <w:rPr>
                <w:rFonts w:asciiTheme="minorHAnsi" w:hAnsiTheme="minorHAnsi"/>
              </w:rPr>
            </w:pPr>
            <w:r>
              <w:rPr>
                <w:rFonts w:asciiTheme="minorHAnsi" w:hAnsiTheme="minorHAnsi"/>
              </w:rPr>
              <w:t>11/5/21</w:t>
            </w:r>
          </w:p>
        </w:tc>
      </w:tr>
    </w:tbl>
    <w:p w14:paraId="4E54D09A" w14:textId="1660BA7F" w:rsidR="00C865CB" w:rsidRDefault="00F8425D" w:rsidP="00F8425D">
      <w:pPr>
        <w:pStyle w:val="Caption"/>
        <w:rPr>
          <w:rFonts w:asciiTheme="minorHAnsi" w:hAnsiTheme="minorHAnsi"/>
        </w:rPr>
      </w:pPr>
      <w:r>
        <w:t>Table outlining changes to policy and dates</w:t>
      </w:r>
    </w:p>
    <w:bookmarkEnd w:id="0"/>
    <w:p w14:paraId="1CA9C161" w14:textId="77777777" w:rsidR="00C865CB" w:rsidRPr="007D24A6" w:rsidRDefault="00C865CB" w:rsidP="00C865CB">
      <w:pPr>
        <w:spacing w:after="0" w:line="240" w:lineRule="auto"/>
        <w:rPr>
          <w:rFonts w:asciiTheme="minorHAnsi" w:hAnsiTheme="minorHAnsi"/>
          <w:b/>
          <w:color w:val="0070C0"/>
          <w:sz w:val="28"/>
          <w:szCs w:val="28"/>
        </w:rPr>
      </w:pPr>
      <w:r w:rsidRPr="007D24A6">
        <w:rPr>
          <w:rFonts w:asciiTheme="minorHAnsi" w:hAnsiTheme="minorHAnsi"/>
          <w:b/>
          <w:color w:val="0070C0"/>
          <w:sz w:val="28"/>
          <w:szCs w:val="28"/>
        </w:rPr>
        <w:t xml:space="preserve">Distribution </w:t>
      </w:r>
    </w:p>
    <w:p w14:paraId="376C7823" w14:textId="77777777" w:rsidR="00C865CB" w:rsidRPr="007D24A6" w:rsidRDefault="00C865CB" w:rsidP="00C865CB">
      <w:pPr>
        <w:spacing w:after="0" w:line="240" w:lineRule="auto"/>
        <w:rPr>
          <w:rFonts w:asciiTheme="minorHAnsi" w:hAnsiTheme="minorHAnsi"/>
        </w:rPr>
      </w:pPr>
      <w:r w:rsidRPr="007D24A6">
        <w:rPr>
          <w:rFonts w:asciiTheme="minorHAnsi" w:hAnsiTheme="minorHAnsi"/>
        </w:rPr>
        <w:t xml:space="preserve">This document has been distributed </w:t>
      </w:r>
      <w:r>
        <w:rPr>
          <w:rFonts w:asciiTheme="minorHAnsi" w:hAnsiTheme="minorHAnsi"/>
        </w:rPr>
        <w:t>as follows</w:t>
      </w:r>
      <w:r w:rsidRPr="007D24A6">
        <w:rPr>
          <w:rFonts w:asciiTheme="minorHAnsi" w:hAnsiTheme="minorHAnsi"/>
        </w:rPr>
        <w:t>:</w:t>
      </w:r>
    </w:p>
    <w:p w14:paraId="57499EA5" w14:textId="77777777" w:rsidR="00C865CB" w:rsidRPr="007D24A6" w:rsidRDefault="00C865CB" w:rsidP="00C865CB">
      <w:pPr>
        <w:spacing w:after="0" w:line="240" w:lineRule="auto"/>
        <w:rPr>
          <w:rFonts w:asciiTheme="minorHAnsi" w:hAnsiTheme="minorHAnsi"/>
        </w:rPr>
      </w:pPr>
    </w:p>
    <w:tbl>
      <w:tblPr>
        <w:tblW w:w="4984"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Caption w:val="Distribtion Table"/>
        <w:tblDescription w:val="Table outlining who has seen the policy and when"/>
      </w:tblPr>
      <w:tblGrid>
        <w:gridCol w:w="5180"/>
        <w:gridCol w:w="3797"/>
      </w:tblGrid>
      <w:tr w:rsidR="00E94E2F" w:rsidRPr="00E94E2F" w14:paraId="3557BDEA" w14:textId="77777777" w:rsidTr="0059780F">
        <w:trPr>
          <w:trHeight w:val="379"/>
        </w:trPr>
        <w:tc>
          <w:tcPr>
            <w:tcW w:w="2885" w:type="pct"/>
            <w:tcBorders>
              <w:top w:val="single" w:sz="8" w:space="0" w:color="003399"/>
              <w:left w:val="single" w:sz="8" w:space="0" w:color="003399"/>
              <w:bottom w:val="single" w:sz="8" w:space="0" w:color="003399"/>
              <w:right w:val="single" w:sz="8" w:space="0" w:color="003399"/>
            </w:tcBorders>
            <w:shd w:val="clear" w:color="auto" w:fill="DBE5F1"/>
            <w:hideMark/>
          </w:tcPr>
          <w:p w14:paraId="3E58082B" w14:textId="77777777" w:rsidR="00C865CB" w:rsidRPr="00E94E2F" w:rsidRDefault="00C865CB" w:rsidP="0059780F">
            <w:pPr>
              <w:spacing w:after="0" w:line="240" w:lineRule="auto"/>
              <w:rPr>
                <w:rFonts w:asciiTheme="minorHAnsi" w:hAnsiTheme="minorHAnsi"/>
                <w:b/>
                <w:bCs/>
              </w:rPr>
            </w:pPr>
            <w:r w:rsidRPr="00E94E2F">
              <w:rPr>
                <w:rFonts w:asciiTheme="minorHAnsi" w:hAnsiTheme="minorHAnsi"/>
                <w:b/>
                <w:bCs/>
              </w:rPr>
              <w:t>Name</w:t>
            </w:r>
          </w:p>
        </w:tc>
        <w:tc>
          <w:tcPr>
            <w:tcW w:w="2115" w:type="pct"/>
            <w:tcBorders>
              <w:top w:val="single" w:sz="8" w:space="0" w:color="003399"/>
              <w:left w:val="single" w:sz="8" w:space="0" w:color="003399"/>
              <w:bottom w:val="single" w:sz="8" w:space="0" w:color="003399"/>
              <w:right w:val="single" w:sz="8" w:space="0" w:color="003399"/>
            </w:tcBorders>
            <w:shd w:val="clear" w:color="auto" w:fill="DBE5F1"/>
            <w:hideMark/>
          </w:tcPr>
          <w:p w14:paraId="523E267F" w14:textId="77777777" w:rsidR="00C865CB" w:rsidRPr="00E94E2F" w:rsidRDefault="00C865CB" w:rsidP="0059780F">
            <w:pPr>
              <w:spacing w:after="0" w:line="240" w:lineRule="auto"/>
              <w:rPr>
                <w:rFonts w:asciiTheme="minorHAnsi" w:hAnsiTheme="minorHAnsi"/>
                <w:b/>
                <w:bCs/>
              </w:rPr>
            </w:pPr>
            <w:r w:rsidRPr="00E94E2F">
              <w:rPr>
                <w:rFonts w:asciiTheme="minorHAnsi" w:hAnsiTheme="minorHAnsi"/>
                <w:b/>
                <w:bCs/>
              </w:rPr>
              <w:t xml:space="preserve">Date </w:t>
            </w:r>
          </w:p>
        </w:tc>
      </w:tr>
      <w:tr w:rsidR="00C865CB" w:rsidRPr="007D24A6" w14:paraId="0ADF4134" w14:textId="77777777" w:rsidTr="0059780F">
        <w:trPr>
          <w:trHeight w:val="224"/>
        </w:trPr>
        <w:tc>
          <w:tcPr>
            <w:tcW w:w="2885" w:type="pct"/>
            <w:tcBorders>
              <w:top w:val="single" w:sz="8" w:space="0" w:color="003399"/>
              <w:left w:val="single" w:sz="8" w:space="0" w:color="003399"/>
              <w:bottom w:val="single" w:sz="8" w:space="0" w:color="003399"/>
              <w:right w:val="single" w:sz="8" w:space="0" w:color="003399"/>
            </w:tcBorders>
          </w:tcPr>
          <w:p w14:paraId="021D8371" w14:textId="77777777" w:rsidR="00C865CB" w:rsidRDefault="00C865CB" w:rsidP="0059780F">
            <w:pPr>
              <w:spacing w:after="0" w:line="240" w:lineRule="auto"/>
              <w:rPr>
                <w:rFonts w:asciiTheme="minorHAnsi" w:hAnsiTheme="minorHAnsi"/>
              </w:rPr>
            </w:pPr>
            <w:r>
              <w:rPr>
                <w:rFonts w:asciiTheme="minorHAnsi" w:hAnsiTheme="minorHAnsi"/>
              </w:rPr>
              <w:t xml:space="preserve">Trade Union </w:t>
            </w:r>
          </w:p>
        </w:tc>
        <w:tc>
          <w:tcPr>
            <w:tcW w:w="2115" w:type="pct"/>
            <w:tcBorders>
              <w:top w:val="single" w:sz="8" w:space="0" w:color="003399"/>
              <w:left w:val="single" w:sz="8" w:space="0" w:color="003399"/>
              <w:bottom w:val="single" w:sz="8" w:space="0" w:color="003399"/>
              <w:right w:val="single" w:sz="8" w:space="0" w:color="003399"/>
            </w:tcBorders>
          </w:tcPr>
          <w:p w14:paraId="414839D4" w14:textId="663EC3ED" w:rsidR="00C865CB" w:rsidRPr="007D24A6" w:rsidRDefault="00F8425D" w:rsidP="0059780F">
            <w:pPr>
              <w:spacing w:after="0" w:line="240" w:lineRule="auto"/>
              <w:rPr>
                <w:rFonts w:asciiTheme="minorHAnsi" w:hAnsiTheme="minorHAnsi"/>
              </w:rPr>
            </w:pPr>
            <w:r>
              <w:rPr>
                <w:rFonts w:asciiTheme="minorHAnsi" w:hAnsiTheme="minorHAnsi"/>
              </w:rPr>
              <w:t>N/A</w:t>
            </w:r>
          </w:p>
        </w:tc>
      </w:tr>
      <w:tr w:rsidR="00C865CB" w:rsidRPr="007D24A6" w14:paraId="60015E52" w14:textId="77777777" w:rsidTr="0059780F">
        <w:trPr>
          <w:trHeight w:val="224"/>
        </w:trPr>
        <w:tc>
          <w:tcPr>
            <w:tcW w:w="2885" w:type="pct"/>
            <w:tcBorders>
              <w:top w:val="single" w:sz="8" w:space="0" w:color="003399"/>
              <w:left w:val="single" w:sz="8" w:space="0" w:color="003399"/>
              <w:bottom w:val="single" w:sz="8" w:space="0" w:color="003399"/>
              <w:right w:val="single" w:sz="8" w:space="0" w:color="003399"/>
            </w:tcBorders>
          </w:tcPr>
          <w:p w14:paraId="4E5794DC" w14:textId="77777777" w:rsidR="00C865CB" w:rsidRDefault="00C865CB" w:rsidP="0059780F">
            <w:pPr>
              <w:spacing w:after="0" w:line="240" w:lineRule="auto"/>
              <w:rPr>
                <w:rFonts w:asciiTheme="minorHAnsi" w:hAnsiTheme="minorHAnsi"/>
              </w:rPr>
            </w:pPr>
            <w:r>
              <w:rPr>
                <w:rFonts w:asciiTheme="minorHAnsi" w:hAnsiTheme="minorHAnsi"/>
              </w:rPr>
              <w:t>Senior Leadership Team</w:t>
            </w:r>
          </w:p>
        </w:tc>
        <w:tc>
          <w:tcPr>
            <w:tcW w:w="2115" w:type="pct"/>
            <w:tcBorders>
              <w:top w:val="single" w:sz="8" w:space="0" w:color="003399"/>
              <w:left w:val="single" w:sz="8" w:space="0" w:color="003399"/>
              <w:bottom w:val="single" w:sz="8" w:space="0" w:color="003399"/>
              <w:right w:val="single" w:sz="8" w:space="0" w:color="003399"/>
            </w:tcBorders>
          </w:tcPr>
          <w:p w14:paraId="10F69D68" w14:textId="088DF51A" w:rsidR="00C865CB" w:rsidRDefault="00A34CE0" w:rsidP="00F8425D">
            <w:pPr>
              <w:keepNext/>
              <w:spacing w:after="0" w:line="240" w:lineRule="auto"/>
              <w:rPr>
                <w:rFonts w:asciiTheme="minorHAnsi" w:hAnsiTheme="minorHAnsi"/>
              </w:rPr>
            </w:pPr>
            <w:r>
              <w:rPr>
                <w:rFonts w:asciiTheme="minorHAnsi" w:hAnsiTheme="minorHAnsi"/>
              </w:rPr>
              <w:t>25 October</w:t>
            </w:r>
            <w:r w:rsidR="002F0EA8">
              <w:rPr>
                <w:rFonts w:asciiTheme="minorHAnsi" w:hAnsiTheme="minorHAnsi"/>
              </w:rPr>
              <w:t xml:space="preserve"> 2021</w:t>
            </w:r>
          </w:p>
        </w:tc>
      </w:tr>
    </w:tbl>
    <w:p w14:paraId="1319171B" w14:textId="7CBC24B0" w:rsidR="00D168CE" w:rsidRDefault="00F8425D" w:rsidP="00566E05">
      <w:pPr>
        <w:pStyle w:val="Caption"/>
        <w:rPr>
          <w:b/>
          <w:color w:val="0070C0"/>
          <w:sz w:val="28"/>
          <w:szCs w:val="28"/>
        </w:rPr>
      </w:pPr>
      <w:r>
        <w:t>Table outlining who has approved and when</w:t>
      </w:r>
      <w:r w:rsidR="00D168CE">
        <w:rPr>
          <w:b/>
          <w:color w:val="0070C0"/>
          <w:sz w:val="28"/>
          <w:szCs w:val="28"/>
        </w:rPr>
        <w:br w:type="page"/>
      </w:r>
    </w:p>
    <w:p w14:paraId="449822C0" w14:textId="77777777" w:rsidR="00541342" w:rsidRPr="00541342" w:rsidRDefault="00541342" w:rsidP="00541342">
      <w:pPr>
        <w:tabs>
          <w:tab w:val="right" w:leader="dot" w:pos="9072"/>
        </w:tabs>
        <w:spacing w:after="3" w:line="248" w:lineRule="auto"/>
        <w:ind w:left="720" w:right="115" w:hanging="360"/>
        <w:jc w:val="both"/>
        <w:rPr>
          <w:rFonts w:eastAsia="Tahoma" w:cs="Arial"/>
          <w:color w:val="000000"/>
          <w:lang w:eastAsia="en-GB"/>
        </w:rPr>
      </w:pPr>
    </w:p>
    <w:sdt>
      <w:sdtPr>
        <w:rPr>
          <w:rFonts w:ascii="Calibri" w:eastAsia="Calibri" w:hAnsi="Calibri" w:cs="Times New Roman"/>
          <w:color w:val="auto"/>
          <w:sz w:val="22"/>
          <w:szCs w:val="22"/>
          <w:lang w:val="en-GB"/>
        </w:rPr>
        <w:id w:val="-2019302019"/>
        <w:docPartObj>
          <w:docPartGallery w:val="Table of Contents"/>
          <w:docPartUnique/>
        </w:docPartObj>
      </w:sdtPr>
      <w:sdtEndPr>
        <w:rPr>
          <w:b/>
          <w:bCs/>
          <w:noProof/>
        </w:rPr>
      </w:sdtEndPr>
      <w:sdtContent>
        <w:p w14:paraId="1B7A0595" w14:textId="77777777" w:rsidR="00D36A23" w:rsidRPr="00D36A23" w:rsidRDefault="00D36A23">
          <w:pPr>
            <w:pStyle w:val="TOCHeading"/>
            <w:rPr>
              <w:rFonts w:asciiTheme="minorHAnsi" w:hAnsiTheme="minorHAnsi"/>
              <w:b/>
            </w:rPr>
          </w:pPr>
          <w:r w:rsidRPr="00D36A23">
            <w:rPr>
              <w:rFonts w:asciiTheme="minorHAnsi" w:hAnsiTheme="minorHAnsi"/>
              <w:b/>
            </w:rPr>
            <w:t>Contents</w:t>
          </w:r>
        </w:p>
        <w:p w14:paraId="3334D2D6" w14:textId="77777777" w:rsidR="00D36A23" w:rsidRPr="00D36A23" w:rsidRDefault="00D36A23" w:rsidP="00D36A23">
          <w:pPr>
            <w:rPr>
              <w:rFonts w:asciiTheme="minorHAnsi" w:hAnsiTheme="minorHAnsi"/>
              <w:lang w:val="en-US"/>
            </w:rPr>
          </w:pPr>
        </w:p>
        <w:p w14:paraId="0C892DF1" w14:textId="77777777" w:rsidR="000748C7" w:rsidRDefault="00D36A23">
          <w:pPr>
            <w:pStyle w:val="TOC1"/>
            <w:tabs>
              <w:tab w:val="left" w:pos="440"/>
              <w:tab w:val="right" w:leader="dot" w:pos="9016"/>
            </w:tabs>
            <w:rPr>
              <w:rFonts w:asciiTheme="minorHAnsi" w:eastAsiaTheme="minorEastAsia" w:hAnsiTheme="minorHAnsi" w:cstheme="minorBidi"/>
              <w:noProof/>
              <w:lang w:eastAsia="en-GB"/>
            </w:rPr>
          </w:pPr>
          <w:r w:rsidRPr="00D36A23">
            <w:rPr>
              <w:rFonts w:asciiTheme="minorHAnsi" w:hAnsiTheme="minorHAnsi"/>
              <w:b/>
              <w:bCs/>
              <w:noProof/>
            </w:rPr>
            <w:fldChar w:fldCharType="begin"/>
          </w:r>
          <w:r w:rsidRPr="00D36A23">
            <w:rPr>
              <w:rFonts w:asciiTheme="minorHAnsi" w:hAnsiTheme="minorHAnsi"/>
              <w:b/>
              <w:bCs/>
              <w:noProof/>
            </w:rPr>
            <w:instrText xml:space="preserve"> TOC \o "1-3" \h \z \u </w:instrText>
          </w:r>
          <w:r w:rsidRPr="00D36A23">
            <w:rPr>
              <w:rFonts w:asciiTheme="minorHAnsi" w:hAnsiTheme="minorHAnsi"/>
              <w:b/>
              <w:bCs/>
              <w:noProof/>
            </w:rPr>
            <w:fldChar w:fldCharType="separate"/>
          </w:r>
          <w:hyperlink w:anchor="_Toc25254937" w:history="1">
            <w:r w:rsidR="000748C7" w:rsidRPr="00764B7B">
              <w:rPr>
                <w:rStyle w:val="Hyperlink"/>
                <w:noProof/>
              </w:rPr>
              <w:t>1.</w:t>
            </w:r>
            <w:r w:rsidR="000748C7">
              <w:rPr>
                <w:rFonts w:asciiTheme="minorHAnsi" w:eastAsiaTheme="minorEastAsia" w:hAnsiTheme="minorHAnsi" w:cstheme="minorBidi"/>
                <w:noProof/>
                <w:lang w:eastAsia="en-GB"/>
              </w:rPr>
              <w:tab/>
            </w:r>
            <w:r w:rsidR="000748C7" w:rsidRPr="00764B7B">
              <w:rPr>
                <w:rStyle w:val="Hyperlink"/>
                <w:noProof/>
              </w:rPr>
              <w:t>Purpose and scope of this policy</w:t>
            </w:r>
            <w:r w:rsidR="000748C7">
              <w:rPr>
                <w:noProof/>
                <w:webHidden/>
              </w:rPr>
              <w:tab/>
            </w:r>
            <w:r w:rsidR="000748C7">
              <w:rPr>
                <w:noProof/>
                <w:webHidden/>
              </w:rPr>
              <w:fldChar w:fldCharType="begin"/>
            </w:r>
            <w:r w:rsidR="000748C7">
              <w:rPr>
                <w:noProof/>
                <w:webHidden/>
              </w:rPr>
              <w:instrText xml:space="preserve"> PAGEREF _Toc25254937 \h </w:instrText>
            </w:r>
            <w:r w:rsidR="000748C7">
              <w:rPr>
                <w:noProof/>
                <w:webHidden/>
              </w:rPr>
            </w:r>
            <w:r w:rsidR="000748C7">
              <w:rPr>
                <w:noProof/>
                <w:webHidden/>
              </w:rPr>
              <w:fldChar w:fldCharType="separate"/>
            </w:r>
            <w:r w:rsidR="008A54E0">
              <w:rPr>
                <w:noProof/>
                <w:webHidden/>
              </w:rPr>
              <w:t>5</w:t>
            </w:r>
            <w:r w:rsidR="000748C7">
              <w:rPr>
                <w:noProof/>
                <w:webHidden/>
              </w:rPr>
              <w:fldChar w:fldCharType="end"/>
            </w:r>
          </w:hyperlink>
        </w:p>
        <w:p w14:paraId="05B433FF" w14:textId="77777777" w:rsidR="000748C7" w:rsidRDefault="00544362">
          <w:pPr>
            <w:pStyle w:val="TOC1"/>
            <w:tabs>
              <w:tab w:val="left" w:pos="440"/>
              <w:tab w:val="right" w:leader="dot" w:pos="9016"/>
            </w:tabs>
            <w:rPr>
              <w:rFonts w:asciiTheme="minorHAnsi" w:eastAsiaTheme="minorEastAsia" w:hAnsiTheme="minorHAnsi" w:cstheme="minorBidi"/>
              <w:noProof/>
              <w:lang w:eastAsia="en-GB"/>
            </w:rPr>
          </w:pPr>
          <w:hyperlink w:anchor="_Toc25254938" w:history="1">
            <w:r w:rsidR="000748C7" w:rsidRPr="00764B7B">
              <w:rPr>
                <w:rStyle w:val="Hyperlink"/>
                <w:noProof/>
              </w:rPr>
              <w:t>2.</w:t>
            </w:r>
            <w:r w:rsidR="000748C7">
              <w:rPr>
                <w:rFonts w:asciiTheme="minorHAnsi" w:eastAsiaTheme="minorEastAsia" w:hAnsiTheme="minorHAnsi" w:cstheme="minorBidi"/>
                <w:noProof/>
                <w:lang w:eastAsia="en-GB"/>
              </w:rPr>
              <w:tab/>
            </w:r>
            <w:r w:rsidR="000748C7" w:rsidRPr="00764B7B">
              <w:rPr>
                <w:rStyle w:val="Hyperlink"/>
                <w:noProof/>
              </w:rPr>
              <w:t>Obligations of students</w:t>
            </w:r>
            <w:r w:rsidR="000748C7">
              <w:rPr>
                <w:noProof/>
                <w:webHidden/>
              </w:rPr>
              <w:tab/>
            </w:r>
            <w:r w:rsidR="000748C7">
              <w:rPr>
                <w:noProof/>
                <w:webHidden/>
              </w:rPr>
              <w:fldChar w:fldCharType="begin"/>
            </w:r>
            <w:r w:rsidR="000748C7">
              <w:rPr>
                <w:noProof/>
                <w:webHidden/>
              </w:rPr>
              <w:instrText xml:space="preserve"> PAGEREF _Toc25254938 \h </w:instrText>
            </w:r>
            <w:r w:rsidR="000748C7">
              <w:rPr>
                <w:noProof/>
                <w:webHidden/>
              </w:rPr>
            </w:r>
            <w:r w:rsidR="000748C7">
              <w:rPr>
                <w:noProof/>
                <w:webHidden/>
              </w:rPr>
              <w:fldChar w:fldCharType="separate"/>
            </w:r>
            <w:r w:rsidR="008A54E0">
              <w:rPr>
                <w:noProof/>
                <w:webHidden/>
              </w:rPr>
              <w:t>6</w:t>
            </w:r>
            <w:r w:rsidR="000748C7">
              <w:rPr>
                <w:noProof/>
                <w:webHidden/>
              </w:rPr>
              <w:fldChar w:fldCharType="end"/>
            </w:r>
          </w:hyperlink>
        </w:p>
        <w:p w14:paraId="6D3B6F03" w14:textId="77777777" w:rsidR="000748C7" w:rsidRDefault="00544362">
          <w:pPr>
            <w:pStyle w:val="TOC1"/>
            <w:tabs>
              <w:tab w:val="left" w:pos="440"/>
              <w:tab w:val="right" w:leader="dot" w:pos="9016"/>
            </w:tabs>
            <w:rPr>
              <w:rFonts w:asciiTheme="minorHAnsi" w:eastAsiaTheme="minorEastAsia" w:hAnsiTheme="minorHAnsi" w:cstheme="minorBidi"/>
              <w:noProof/>
              <w:lang w:eastAsia="en-GB"/>
            </w:rPr>
          </w:pPr>
          <w:hyperlink w:anchor="_Toc25254939" w:history="1">
            <w:r w:rsidR="000748C7" w:rsidRPr="00764B7B">
              <w:rPr>
                <w:rStyle w:val="Hyperlink"/>
                <w:noProof/>
              </w:rPr>
              <w:t>3.</w:t>
            </w:r>
            <w:r w:rsidR="000748C7">
              <w:rPr>
                <w:rFonts w:asciiTheme="minorHAnsi" w:eastAsiaTheme="minorEastAsia" w:hAnsiTheme="minorHAnsi" w:cstheme="minorBidi"/>
                <w:noProof/>
                <w:lang w:eastAsia="en-GB"/>
              </w:rPr>
              <w:tab/>
            </w:r>
            <w:r w:rsidR="000748C7" w:rsidRPr="00764B7B">
              <w:rPr>
                <w:rStyle w:val="Hyperlink"/>
                <w:noProof/>
              </w:rPr>
              <w:t>Misconduct</w:t>
            </w:r>
            <w:r w:rsidR="000748C7">
              <w:rPr>
                <w:noProof/>
                <w:webHidden/>
              </w:rPr>
              <w:tab/>
            </w:r>
            <w:r w:rsidR="000748C7">
              <w:rPr>
                <w:noProof/>
                <w:webHidden/>
              </w:rPr>
              <w:fldChar w:fldCharType="begin"/>
            </w:r>
            <w:r w:rsidR="000748C7">
              <w:rPr>
                <w:noProof/>
                <w:webHidden/>
              </w:rPr>
              <w:instrText xml:space="preserve"> PAGEREF _Toc25254939 \h </w:instrText>
            </w:r>
            <w:r w:rsidR="000748C7">
              <w:rPr>
                <w:noProof/>
                <w:webHidden/>
              </w:rPr>
            </w:r>
            <w:r w:rsidR="000748C7">
              <w:rPr>
                <w:noProof/>
                <w:webHidden/>
              </w:rPr>
              <w:fldChar w:fldCharType="separate"/>
            </w:r>
            <w:r w:rsidR="008A54E0">
              <w:rPr>
                <w:noProof/>
                <w:webHidden/>
              </w:rPr>
              <w:t>7</w:t>
            </w:r>
            <w:r w:rsidR="000748C7">
              <w:rPr>
                <w:noProof/>
                <w:webHidden/>
              </w:rPr>
              <w:fldChar w:fldCharType="end"/>
            </w:r>
          </w:hyperlink>
        </w:p>
        <w:p w14:paraId="1C1EBAD5" w14:textId="77777777" w:rsidR="000748C7" w:rsidRDefault="00544362">
          <w:pPr>
            <w:pStyle w:val="TOC1"/>
            <w:tabs>
              <w:tab w:val="left" w:pos="440"/>
              <w:tab w:val="right" w:leader="dot" w:pos="9016"/>
            </w:tabs>
            <w:rPr>
              <w:rFonts w:asciiTheme="minorHAnsi" w:eastAsiaTheme="minorEastAsia" w:hAnsiTheme="minorHAnsi" w:cstheme="minorBidi"/>
              <w:noProof/>
              <w:lang w:eastAsia="en-GB"/>
            </w:rPr>
          </w:pPr>
          <w:hyperlink w:anchor="_Toc25254940" w:history="1">
            <w:r w:rsidR="000748C7" w:rsidRPr="00764B7B">
              <w:rPr>
                <w:rStyle w:val="Hyperlink"/>
                <w:noProof/>
              </w:rPr>
              <w:t>4.</w:t>
            </w:r>
            <w:r w:rsidR="000748C7">
              <w:rPr>
                <w:rFonts w:asciiTheme="minorHAnsi" w:eastAsiaTheme="minorEastAsia" w:hAnsiTheme="minorHAnsi" w:cstheme="minorBidi"/>
                <w:noProof/>
                <w:lang w:eastAsia="en-GB"/>
              </w:rPr>
              <w:tab/>
            </w:r>
            <w:r w:rsidR="000748C7" w:rsidRPr="00764B7B">
              <w:rPr>
                <w:rStyle w:val="Hyperlink"/>
                <w:noProof/>
              </w:rPr>
              <w:t>Complaints</w:t>
            </w:r>
            <w:r w:rsidR="000748C7">
              <w:rPr>
                <w:noProof/>
                <w:webHidden/>
              </w:rPr>
              <w:tab/>
            </w:r>
            <w:r w:rsidR="000748C7">
              <w:rPr>
                <w:noProof/>
                <w:webHidden/>
              </w:rPr>
              <w:fldChar w:fldCharType="begin"/>
            </w:r>
            <w:r w:rsidR="000748C7">
              <w:rPr>
                <w:noProof/>
                <w:webHidden/>
              </w:rPr>
              <w:instrText xml:space="preserve"> PAGEREF _Toc25254940 \h </w:instrText>
            </w:r>
            <w:r w:rsidR="000748C7">
              <w:rPr>
                <w:noProof/>
                <w:webHidden/>
              </w:rPr>
            </w:r>
            <w:r w:rsidR="000748C7">
              <w:rPr>
                <w:noProof/>
                <w:webHidden/>
              </w:rPr>
              <w:fldChar w:fldCharType="separate"/>
            </w:r>
            <w:r w:rsidR="008A54E0">
              <w:rPr>
                <w:noProof/>
                <w:webHidden/>
              </w:rPr>
              <w:t>10</w:t>
            </w:r>
            <w:r w:rsidR="000748C7">
              <w:rPr>
                <w:noProof/>
                <w:webHidden/>
              </w:rPr>
              <w:fldChar w:fldCharType="end"/>
            </w:r>
          </w:hyperlink>
        </w:p>
        <w:p w14:paraId="61F230DA" w14:textId="77777777" w:rsidR="00D36A23" w:rsidRDefault="00D36A23">
          <w:r w:rsidRPr="00D36A23">
            <w:rPr>
              <w:rFonts w:asciiTheme="minorHAnsi" w:hAnsiTheme="minorHAnsi"/>
              <w:b/>
              <w:bCs/>
              <w:noProof/>
            </w:rPr>
            <w:fldChar w:fldCharType="end"/>
          </w:r>
        </w:p>
      </w:sdtContent>
    </w:sdt>
    <w:p w14:paraId="2349133C" w14:textId="77777777" w:rsidR="001E3632" w:rsidRDefault="001E3632" w:rsidP="00DE697E">
      <w:pPr>
        <w:tabs>
          <w:tab w:val="left" w:pos="3360"/>
        </w:tabs>
        <w:spacing w:line="240" w:lineRule="auto"/>
        <w:jc w:val="both"/>
        <w:rPr>
          <w:b/>
          <w:color w:val="0070C0"/>
          <w:sz w:val="28"/>
          <w:szCs w:val="28"/>
        </w:rPr>
      </w:pPr>
    </w:p>
    <w:p w14:paraId="457397D3" w14:textId="77777777" w:rsidR="001E3632" w:rsidRDefault="001E3632" w:rsidP="00DE697E">
      <w:pPr>
        <w:tabs>
          <w:tab w:val="left" w:pos="3360"/>
        </w:tabs>
        <w:spacing w:line="240" w:lineRule="auto"/>
        <w:jc w:val="both"/>
        <w:rPr>
          <w:b/>
          <w:color w:val="0070C0"/>
          <w:sz w:val="28"/>
          <w:szCs w:val="28"/>
        </w:rPr>
      </w:pPr>
    </w:p>
    <w:p w14:paraId="7E9447E0" w14:textId="77777777" w:rsidR="001E3632" w:rsidRDefault="001E3632" w:rsidP="00DE697E">
      <w:pPr>
        <w:tabs>
          <w:tab w:val="left" w:pos="3360"/>
        </w:tabs>
        <w:spacing w:line="240" w:lineRule="auto"/>
        <w:jc w:val="both"/>
        <w:rPr>
          <w:b/>
          <w:color w:val="0070C0"/>
          <w:sz w:val="28"/>
          <w:szCs w:val="28"/>
        </w:rPr>
      </w:pPr>
    </w:p>
    <w:p w14:paraId="19964E7E" w14:textId="77777777" w:rsidR="001E3632" w:rsidRDefault="001E3632" w:rsidP="00DE697E">
      <w:pPr>
        <w:tabs>
          <w:tab w:val="left" w:pos="3360"/>
        </w:tabs>
        <w:spacing w:line="240" w:lineRule="auto"/>
        <w:jc w:val="both"/>
        <w:rPr>
          <w:b/>
          <w:color w:val="0070C0"/>
          <w:sz w:val="28"/>
          <w:szCs w:val="28"/>
        </w:rPr>
      </w:pPr>
    </w:p>
    <w:p w14:paraId="364E03D4" w14:textId="77777777" w:rsidR="00DE697E" w:rsidRDefault="00DE697E" w:rsidP="00CA2E37">
      <w:pPr>
        <w:tabs>
          <w:tab w:val="right" w:leader="dot" w:pos="9072"/>
        </w:tabs>
        <w:jc w:val="both"/>
        <w:rPr>
          <w:b/>
          <w:color w:val="0070C0"/>
          <w:sz w:val="28"/>
          <w:szCs w:val="28"/>
        </w:rPr>
      </w:pPr>
    </w:p>
    <w:p w14:paraId="69F59D80" w14:textId="77777777" w:rsidR="00CA2E37" w:rsidRDefault="00CA2E37" w:rsidP="00CA2E37">
      <w:pPr>
        <w:tabs>
          <w:tab w:val="right" w:leader="dot" w:pos="9072"/>
        </w:tabs>
        <w:jc w:val="both"/>
        <w:rPr>
          <w:b/>
          <w:color w:val="0070C0"/>
          <w:sz w:val="28"/>
          <w:szCs w:val="28"/>
        </w:rPr>
      </w:pPr>
    </w:p>
    <w:p w14:paraId="0EA82E44" w14:textId="77777777" w:rsidR="00CA2E37" w:rsidRDefault="00CA2E37" w:rsidP="00CA2E37">
      <w:pPr>
        <w:tabs>
          <w:tab w:val="right" w:leader="dot" w:pos="9072"/>
        </w:tabs>
        <w:jc w:val="both"/>
        <w:rPr>
          <w:b/>
          <w:color w:val="0070C0"/>
          <w:sz w:val="28"/>
          <w:szCs w:val="28"/>
        </w:rPr>
      </w:pPr>
    </w:p>
    <w:p w14:paraId="6503965B" w14:textId="77777777" w:rsidR="00CA2E37" w:rsidRDefault="00CA2E37" w:rsidP="00CA2E37">
      <w:pPr>
        <w:tabs>
          <w:tab w:val="right" w:leader="dot" w:pos="9072"/>
        </w:tabs>
        <w:jc w:val="both"/>
        <w:rPr>
          <w:b/>
          <w:color w:val="0070C0"/>
          <w:sz w:val="28"/>
          <w:szCs w:val="28"/>
        </w:rPr>
      </w:pPr>
    </w:p>
    <w:p w14:paraId="55AC0EFA" w14:textId="77777777" w:rsidR="00CA2E37" w:rsidRDefault="00CA2E37" w:rsidP="00CA2E37">
      <w:pPr>
        <w:tabs>
          <w:tab w:val="right" w:leader="dot" w:pos="9072"/>
        </w:tabs>
        <w:jc w:val="both"/>
        <w:rPr>
          <w:b/>
          <w:color w:val="0070C0"/>
          <w:sz w:val="28"/>
          <w:szCs w:val="28"/>
        </w:rPr>
      </w:pPr>
    </w:p>
    <w:p w14:paraId="44C77891" w14:textId="77777777" w:rsidR="00CA2E37" w:rsidRDefault="00CA2E37" w:rsidP="00CA2E37">
      <w:pPr>
        <w:tabs>
          <w:tab w:val="right" w:leader="dot" w:pos="9072"/>
        </w:tabs>
        <w:jc w:val="both"/>
        <w:rPr>
          <w:rFonts w:cs="Arial"/>
        </w:rPr>
      </w:pPr>
    </w:p>
    <w:p w14:paraId="33693429" w14:textId="77777777" w:rsidR="00DE697E" w:rsidRDefault="00DE697E" w:rsidP="00DE697E">
      <w:pPr>
        <w:tabs>
          <w:tab w:val="right" w:leader="dot" w:pos="9072"/>
        </w:tabs>
        <w:ind w:left="720" w:hanging="360"/>
        <w:jc w:val="both"/>
        <w:rPr>
          <w:rFonts w:cs="Arial"/>
        </w:rPr>
      </w:pPr>
    </w:p>
    <w:p w14:paraId="6602C86F" w14:textId="77777777" w:rsidR="00DE697E" w:rsidRDefault="00DE697E" w:rsidP="00DE697E"/>
    <w:p w14:paraId="13D0255D" w14:textId="77777777" w:rsidR="00DE697E" w:rsidRDefault="00DE697E" w:rsidP="00DE697E"/>
    <w:p w14:paraId="33362EDD" w14:textId="77777777" w:rsidR="00DE697E" w:rsidRDefault="00DE697E" w:rsidP="00DE697E"/>
    <w:p w14:paraId="40B0921A" w14:textId="77777777" w:rsidR="00DE697E" w:rsidRDefault="00DE697E" w:rsidP="00DE697E"/>
    <w:p w14:paraId="50E1C3AA" w14:textId="77777777" w:rsidR="00DE697E" w:rsidRDefault="00DE697E" w:rsidP="00DE697E"/>
    <w:p w14:paraId="001C30E5" w14:textId="77777777" w:rsidR="00DE697E" w:rsidRDefault="00DE697E" w:rsidP="00DE697E"/>
    <w:p w14:paraId="548C7664" w14:textId="77777777" w:rsidR="00DE697E" w:rsidRDefault="00DE697E" w:rsidP="00DE697E"/>
    <w:p w14:paraId="2BA6B2D2" w14:textId="77777777" w:rsidR="00DD2646" w:rsidRDefault="00DD2646">
      <w:pPr>
        <w:spacing w:after="0" w:line="240" w:lineRule="auto"/>
        <w:rPr>
          <w:rFonts w:asciiTheme="minorHAnsi" w:eastAsia="Times New Roman" w:hAnsiTheme="minorHAnsi"/>
          <w:b/>
          <w:bCs/>
          <w:color w:val="0070C0"/>
          <w:kern w:val="32"/>
        </w:rPr>
      </w:pPr>
      <w:r>
        <w:rPr>
          <w:rFonts w:asciiTheme="minorHAnsi" w:hAnsiTheme="minorHAnsi"/>
          <w:color w:val="0070C0"/>
        </w:rPr>
        <w:br w:type="page"/>
      </w:r>
    </w:p>
    <w:p w14:paraId="3526F802" w14:textId="77777777" w:rsidR="004952FB" w:rsidRPr="00D36A23" w:rsidRDefault="00D168CE" w:rsidP="00B335BF">
      <w:pPr>
        <w:pStyle w:val="Heading1"/>
        <w:numPr>
          <w:ilvl w:val="0"/>
          <w:numId w:val="13"/>
        </w:numPr>
        <w:ind w:left="357" w:hanging="357"/>
      </w:pPr>
      <w:bookmarkStart w:id="1" w:name="_Toc264745"/>
      <w:bookmarkStart w:id="2" w:name="_Toc25254937"/>
      <w:r w:rsidRPr="00D36A23">
        <w:lastRenderedPageBreak/>
        <w:t>Purpose and scope</w:t>
      </w:r>
      <w:r w:rsidR="00AC312E" w:rsidRPr="00D36A23">
        <w:t xml:space="preserve"> of this policy</w:t>
      </w:r>
      <w:bookmarkEnd w:id="1"/>
      <w:bookmarkEnd w:id="2"/>
    </w:p>
    <w:p w14:paraId="330536C6" w14:textId="77777777" w:rsidR="004952FB" w:rsidRDefault="004952FB" w:rsidP="00DD2646">
      <w:pPr>
        <w:pStyle w:val="NormalWeb"/>
        <w:tabs>
          <w:tab w:val="left" w:pos="1701"/>
        </w:tabs>
        <w:spacing w:before="0" w:beforeAutospacing="0" w:after="0" w:afterAutospacing="0" w:line="240" w:lineRule="auto"/>
        <w:jc w:val="both"/>
        <w:rPr>
          <w:rFonts w:asciiTheme="minorHAnsi" w:hAnsiTheme="minorHAnsi" w:cs="Arial"/>
          <w:color w:val="000000"/>
          <w:sz w:val="20"/>
          <w:szCs w:val="20"/>
        </w:rPr>
      </w:pPr>
    </w:p>
    <w:p w14:paraId="6A131FCC" w14:textId="77777777" w:rsidR="00DD2646" w:rsidRPr="00DE697E" w:rsidRDefault="00DD2646" w:rsidP="00DD2646">
      <w:pPr>
        <w:pStyle w:val="NormalWeb"/>
        <w:tabs>
          <w:tab w:val="left" w:pos="1701"/>
        </w:tabs>
        <w:spacing w:before="0" w:beforeAutospacing="0" w:after="0" w:afterAutospacing="0" w:line="240" w:lineRule="auto"/>
        <w:jc w:val="both"/>
        <w:rPr>
          <w:rFonts w:asciiTheme="minorHAnsi" w:hAnsiTheme="minorHAnsi" w:cs="Arial"/>
          <w:color w:val="000000"/>
          <w:sz w:val="24"/>
          <w:szCs w:val="24"/>
        </w:rPr>
      </w:pPr>
      <w:r w:rsidRPr="00DE697E">
        <w:rPr>
          <w:rFonts w:asciiTheme="minorHAnsi" w:hAnsiTheme="minorHAnsi" w:cs="Arial"/>
          <w:color w:val="000000"/>
          <w:sz w:val="22"/>
          <w:szCs w:val="22"/>
        </w:rPr>
        <w:t xml:space="preserve">The following guidelines are intended to create a </w:t>
      </w:r>
      <w:r>
        <w:rPr>
          <w:rFonts w:asciiTheme="minorHAnsi" w:hAnsiTheme="minorHAnsi" w:cs="Arial"/>
          <w:color w:val="000000"/>
          <w:sz w:val="22"/>
          <w:szCs w:val="22"/>
        </w:rPr>
        <w:t>C</w:t>
      </w:r>
      <w:r w:rsidRPr="00DE697E">
        <w:rPr>
          <w:rFonts w:asciiTheme="minorHAnsi" w:hAnsiTheme="minorHAnsi" w:cs="Arial"/>
          <w:color w:val="000000"/>
          <w:sz w:val="22"/>
          <w:szCs w:val="22"/>
        </w:rPr>
        <w:t xml:space="preserve">ollege environment which enables you and all other students to </w:t>
      </w:r>
      <w:r>
        <w:rPr>
          <w:rFonts w:asciiTheme="minorHAnsi" w:hAnsiTheme="minorHAnsi" w:cs="Arial"/>
          <w:color w:val="000000"/>
          <w:sz w:val="22"/>
          <w:szCs w:val="22"/>
        </w:rPr>
        <w:t>s</w:t>
      </w:r>
      <w:r w:rsidRPr="00DE697E">
        <w:rPr>
          <w:rFonts w:asciiTheme="minorHAnsi" w:hAnsiTheme="minorHAnsi" w:cs="Arial"/>
          <w:color w:val="000000"/>
          <w:sz w:val="22"/>
          <w:szCs w:val="22"/>
        </w:rPr>
        <w:t>ucce</w:t>
      </w:r>
      <w:r>
        <w:rPr>
          <w:rFonts w:asciiTheme="minorHAnsi" w:hAnsiTheme="minorHAnsi" w:cs="Arial"/>
          <w:color w:val="000000"/>
          <w:sz w:val="22"/>
          <w:szCs w:val="22"/>
        </w:rPr>
        <w:t>ed</w:t>
      </w:r>
      <w:r w:rsidRPr="00DE697E">
        <w:rPr>
          <w:rFonts w:asciiTheme="minorHAnsi" w:hAnsiTheme="minorHAnsi" w:cs="Arial"/>
          <w:color w:val="000000"/>
          <w:sz w:val="22"/>
          <w:szCs w:val="22"/>
        </w:rPr>
        <w:t xml:space="preserve"> in safe and friendly surroundings.  Our neighbours and work placement providers are also part of the larger </w:t>
      </w:r>
      <w:r>
        <w:rPr>
          <w:rFonts w:asciiTheme="minorHAnsi" w:hAnsiTheme="minorHAnsi" w:cs="Arial"/>
          <w:color w:val="000000"/>
          <w:sz w:val="22"/>
          <w:szCs w:val="22"/>
        </w:rPr>
        <w:t>C</w:t>
      </w:r>
      <w:r w:rsidRPr="00DE697E">
        <w:rPr>
          <w:rFonts w:asciiTheme="minorHAnsi" w:hAnsiTheme="minorHAnsi" w:cs="Arial"/>
          <w:color w:val="000000"/>
          <w:sz w:val="22"/>
          <w:szCs w:val="22"/>
        </w:rPr>
        <w:t xml:space="preserve">ollege community, and deserve the same respect.  </w:t>
      </w:r>
    </w:p>
    <w:p w14:paraId="7AB7B517" w14:textId="77777777" w:rsidR="00DD2646" w:rsidRDefault="00DD2646" w:rsidP="00DD2646">
      <w:pPr>
        <w:pStyle w:val="NormalWeb"/>
        <w:tabs>
          <w:tab w:val="left" w:pos="1701"/>
        </w:tabs>
        <w:spacing w:before="0" w:beforeAutospacing="0" w:after="0" w:afterAutospacing="0" w:line="240" w:lineRule="auto"/>
        <w:jc w:val="both"/>
        <w:rPr>
          <w:rFonts w:asciiTheme="minorHAnsi" w:hAnsiTheme="minorHAnsi" w:cs="Arial"/>
          <w:color w:val="000000"/>
          <w:sz w:val="20"/>
          <w:szCs w:val="20"/>
        </w:rPr>
      </w:pPr>
    </w:p>
    <w:p w14:paraId="74AB2757" w14:textId="77777777" w:rsidR="00DD2646" w:rsidRPr="00DE697E" w:rsidRDefault="00DD2646" w:rsidP="00DD2646">
      <w:pPr>
        <w:pStyle w:val="NormalWeb"/>
        <w:tabs>
          <w:tab w:val="left" w:pos="1701"/>
        </w:tabs>
        <w:spacing w:before="0" w:beforeAutospacing="0" w:after="0" w:afterAutospacing="0" w:line="240" w:lineRule="auto"/>
        <w:jc w:val="both"/>
        <w:rPr>
          <w:rFonts w:asciiTheme="minorHAnsi" w:hAnsiTheme="minorHAnsi" w:cs="Arial"/>
          <w:color w:val="000000"/>
          <w:sz w:val="20"/>
          <w:szCs w:val="20"/>
        </w:rPr>
      </w:pPr>
    </w:p>
    <w:p w14:paraId="65113BB3" w14:textId="77777777" w:rsidR="004952FB" w:rsidRPr="00DE697E" w:rsidRDefault="004952FB" w:rsidP="00DE697E">
      <w:pPr>
        <w:pStyle w:val="NormalWeb"/>
        <w:numPr>
          <w:ilvl w:val="0"/>
          <w:numId w:val="1"/>
        </w:numPr>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Belfast Metropolitan College </w:t>
      </w:r>
      <w:r w:rsidR="00CD5D07">
        <w:rPr>
          <w:rFonts w:asciiTheme="minorHAnsi" w:hAnsiTheme="minorHAnsi" w:cs="Arial"/>
          <w:color w:val="000000"/>
          <w:sz w:val="22"/>
          <w:szCs w:val="22"/>
        </w:rPr>
        <w:t xml:space="preserve">(‘Belfast Met’) </w:t>
      </w:r>
      <w:r w:rsidRPr="00DE697E">
        <w:rPr>
          <w:rFonts w:asciiTheme="minorHAnsi" w:hAnsiTheme="minorHAnsi" w:cs="Arial"/>
          <w:color w:val="000000"/>
          <w:sz w:val="22"/>
          <w:szCs w:val="22"/>
        </w:rPr>
        <w:t xml:space="preserve">aims to provide a safe, inclusive, disciplined and healthy environment in which learning can take place unimpeded by the unsatisfactory conduct or academic performance of others.  The College </w:t>
      </w:r>
      <w:r w:rsidR="00E76DF4">
        <w:rPr>
          <w:rFonts w:asciiTheme="minorHAnsi" w:hAnsiTheme="minorHAnsi" w:cs="Arial"/>
          <w:color w:val="000000"/>
          <w:sz w:val="22"/>
          <w:szCs w:val="22"/>
        </w:rPr>
        <w:t>also</w:t>
      </w:r>
      <w:r w:rsidRPr="00DE697E">
        <w:rPr>
          <w:rFonts w:asciiTheme="minorHAnsi" w:hAnsiTheme="minorHAnsi" w:cs="Arial"/>
          <w:color w:val="000000"/>
          <w:sz w:val="22"/>
          <w:szCs w:val="22"/>
        </w:rPr>
        <w:t xml:space="preserve"> aims to </w:t>
      </w:r>
      <w:r w:rsidR="00F53656">
        <w:rPr>
          <w:rFonts w:asciiTheme="minorHAnsi" w:hAnsiTheme="minorHAnsi" w:cs="Arial"/>
          <w:color w:val="000000"/>
          <w:sz w:val="22"/>
          <w:szCs w:val="22"/>
        </w:rPr>
        <w:t>protect</w:t>
      </w:r>
      <w:r w:rsidRPr="00DE697E">
        <w:rPr>
          <w:rFonts w:asciiTheme="minorHAnsi" w:hAnsiTheme="minorHAnsi" w:cs="Arial"/>
          <w:color w:val="000000"/>
          <w:sz w:val="22"/>
          <w:szCs w:val="22"/>
        </w:rPr>
        <w:t xml:space="preserve"> its interests, reputation, staff, students and visitors from the unsat</w:t>
      </w:r>
      <w:r w:rsidR="00CD5D07">
        <w:rPr>
          <w:rFonts w:asciiTheme="minorHAnsi" w:hAnsiTheme="minorHAnsi" w:cs="Arial"/>
          <w:color w:val="000000"/>
          <w:sz w:val="22"/>
          <w:szCs w:val="22"/>
        </w:rPr>
        <w:t xml:space="preserve">isfactory conduct of students.  </w:t>
      </w:r>
      <w:r w:rsidRPr="00DE697E">
        <w:rPr>
          <w:rFonts w:asciiTheme="minorHAnsi" w:hAnsiTheme="minorHAnsi" w:cs="Arial"/>
          <w:color w:val="000000"/>
          <w:sz w:val="22"/>
          <w:szCs w:val="22"/>
        </w:rPr>
        <w:t xml:space="preserve">In </w:t>
      </w:r>
      <w:r w:rsidR="00B03676" w:rsidRPr="00DE697E">
        <w:rPr>
          <w:rFonts w:asciiTheme="minorHAnsi" w:hAnsiTheme="minorHAnsi" w:cs="Arial"/>
          <w:color w:val="000000"/>
          <w:sz w:val="22"/>
          <w:szCs w:val="22"/>
        </w:rPr>
        <w:t>support</w:t>
      </w:r>
      <w:r w:rsidRPr="00DE697E">
        <w:rPr>
          <w:rFonts w:asciiTheme="minorHAnsi" w:hAnsiTheme="minorHAnsi" w:cs="Arial"/>
          <w:color w:val="000000"/>
          <w:sz w:val="22"/>
          <w:szCs w:val="22"/>
        </w:rPr>
        <w:t xml:space="preserve"> of these objectives</w:t>
      </w:r>
      <w:r w:rsidR="00E76DF4">
        <w:rPr>
          <w:rFonts w:asciiTheme="minorHAnsi" w:hAnsiTheme="minorHAnsi" w:cs="Arial"/>
          <w:color w:val="000000"/>
          <w:sz w:val="22"/>
          <w:szCs w:val="22"/>
        </w:rPr>
        <w:t>,</w:t>
      </w:r>
      <w:r w:rsidRPr="00DE697E">
        <w:rPr>
          <w:rFonts w:asciiTheme="minorHAnsi" w:hAnsiTheme="minorHAnsi" w:cs="Arial"/>
          <w:color w:val="000000"/>
          <w:sz w:val="22"/>
          <w:szCs w:val="22"/>
        </w:rPr>
        <w:t xml:space="preserve"> Belfast Met has</w:t>
      </w:r>
      <w:r w:rsidR="00A757A2">
        <w:rPr>
          <w:rFonts w:asciiTheme="minorHAnsi" w:hAnsiTheme="minorHAnsi" w:cs="Arial"/>
          <w:color w:val="000000"/>
          <w:sz w:val="22"/>
          <w:szCs w:val="22"/>
        </w:rPr>
        <w:t xml:space="preserve"> published this </w:t>
      </w:r>
      <w:r w:rsidR="00E76DF4">
        <w:rPr>
          <w:rFonts w:asciiTheme="minorHAnsi" w:hAnsiTheme="minorHAnsi" w:cs="Arial"/>
          <w:color w:val="000000"/>
          <w:sz w:val="22"/>
          <w:szCs w:val="22"/>
        </w:rPr>
        <w:t xml:space="preserve">Student </w:t>
      </w:r>
      <w:r w:rsidR="00A757A2">
        <w:rPr>
          <w:rFonts w:asciiTheme="minorHAnsi" w:hAnsiTheme="minorHAnsi" w:cs="Arial"/>
          <w:color w:val="000000"/>
          <w:sz w:val="22"/>
          <w:szCs w:val="22"/>
        </w:rPr>
        <w:t>Code of Conduct</w:t>
      </w:r>
      <w:r w:rsidR="00CD5D07">
        <w:rPr>
          <w:rFonts w:asciiTheme="minorHAnsi" w:hAnsiTheme="minorHAnsi" w:cs="Arial"/>
          <w:color w:val="000000"/>
          <w:sz w:val="22"/>
          <w:szCs w:val="22"/>
        </w:rPr>
        <w:t xml:space="preserve"> (the ‘Code’)</w:t>
      </w:r>
      <w:r w:rsidR="00A757A2">
        <w:rPr>
          <w:rFonts w:asciiTheme="minorHAnsi" w:hAnsiTheme="minorHAnsi" w:cs="Arial"/>
          <w:color w:val="000000"/>
          <w:sz w:val="22"/>
          <w:szCs w:val="22"/>
        </w:rPr>
        <w:t>.</w:t>
      </w:r>
    </w:p>
    <w:p w14:paraId="612C2F0C" w14:textId="77777777" w:rsidR="004952FB" w:rsidRPr="00DE697E" w:rsidRDefault="004952FB" w:rsidP="00DE697E">
      <w:pPr>
        <w:pStyle w:val="NormalWeb"/>
        <w:tabs>
          <w:tab w:val="left" w:pos="1701"/>
        </w:tabs>
        <w:spacing w:before="0" w:beforeAutospacing="0" w:after="0" w:afterAutospacing="0" w:line="240" w:lineRule="auto"/>
        <w:ind w:left="720"/>
        <w:jc w:val="both"/>
        <w:rPr>
          <w:rFonts w:asciiTheme="minorHAnsi" w:hAnsiTheme="minorHAnsi" w:cs="Arial"/>
          <w:color w:val="000000"/>
          <w:sz w:val="22"/>
          <w:szCs w:val="22"/>
        </w:rPr>
      </w:pPr>
    </w:p>
    <w:p w14:paraId="7715C436" w14:textId="77777777" w:rsidR="004952FB" w:rsidRDefault="004952FB" w:rsidP="00DE697E">
      <w:pPr>
        <w:pStyle w:val="NormalWeb"/>
        <w:numPr>
          <w:ilvl w:val="0"/>
          <w:numId w:val="1"/>
        </w:numPr>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The Code applies to all students of the College from the moment of enrolment throu</w:t>
      </w:r>
      <w:r w:rsidR="00A757A2">
        <w:rPr>
          <w:rFonts w:asciiTheme="minorHAnsi" w:hAnsiTheme="minorHAnsi" w:cs="Arial"/>
          <w:color w:val="000000"/>
          <w:sz w:val="22"/>
          <w:szCs w:val="22"/>
        </w:rPr>
        <w:t xml:space="preserve">gh to completion of </w:t>
      </w:r>
      <w:r w:rsidR="00E76DF4">
        <w:rPr>
          <w:rFonts w:asciiTheme="minorHAnsi" w:hAnsiTheme="minorHAnsi" w:cs="Arial"/>
          <w:color w:val="000000"/>
          <w:sz w:val="22"/>
          <w:szCs w:val="22"/>
        </w:rPr>
        <w:t xml:space="preserve">their course of </w:t>
      </w:r>
      <w:r w:rsidR="00A757A2">
        <w:rPr>
          <w:rFonts w:asciiTheme="minorHAnsi" w:hAnsiTheme="minorHAnsi" w:cs="Arial"/>
          <w:color w:val="000000"/>
          <w:sz w:val="22"/>
          <w:szCs w:val="22"/>
        </w:rPr>
        <w:t>study.</w:t>
      </w:r>
    </w:p>
    <w:p w14:paraId="19153831" w14:textId="77777777" w:rsidR="004952FB" w:rsidRPr="00DE697E" w:rsidRDefault="004952FB" w:rsidP="00DE697E">
      <w:pPr>
        <w:pStyle w:val="NormalWeb"/>
        <w:tabs>
          <w:tab w:val="left" w:pos="1701"/>
        </w:tabs>
        <w:spacing w:before="0" w:beforeAutospacing="0" w:after="0" w:afterAutospacing="0" w:line="240" w:lineRule="auto"/>
        <w:ind w:left="720"/>
        <w:jc w:val="both"/>
        <w:rPr>
          <w:rFonts w:asciiTheme="minorHAnsi" w:hAnsiTheme="minorHAnsi" w:cs="Arial"/>
          <w:color w:val="000000"/>
          <w:sz w:val="22"/>
          <w:szCs w:val="22"/>
        </w:rPr>
      </w:pPr>
    </w:p>
    <w:p w14:paraId="5E196AEB" w14:textId="77777777" w:rsidR="00D920B4" w:rsidRDefault="004952FB" w:rsidP="00DE697E">
      <w:pPr>
        <w:pStyle w:val="NormalWeb"/>
        <w:numPr>
          <w:ilvl w:val="0"/>
          <w:numId w:val="1"/>
        </w:numPr>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The Code imposes mandatory standards of conduct </w:t>
      </w:r>
      <w:r w:rsidR="00E76DF4">
        <w:rPr>
          <w:rFonts w:asciiTheme="minorHAnsi" w:hAnsiTheme="minorHAnsi" w:cs="Arial"/>
          <w:color w:val="000000"/>
          <w:sz w:val="22"/>
          <w:szCs w:val="22"/>
        </w:rPr>
        <w:t xml:space="preserve">on students </w:t>
      </w:r>
      <w:r w:rsidRPr="00DE697E">
        <w:rPr>
          <w:rFonts w:asciiTheme="minorHAnsi" w:hAnsiTheme="minorHAnsi" w:cs="Arial"/>
          <w:color w:val="000000"/>
          <w:sz w:val="22"/>
          <w:szCs w:val="22"/>
        </w:rPr>
        <w:t xml:space="preserve">in relation to all activities </w:t>
      </w:r>
      <w:r w:rsidR="00E76DF4">
        <w:rPr>
          <w:rFonts w:asciiTheme="minorHAnsi" w:hAnsiTheme="minorHAnsi" w:cs="Arial"/>
          <w:color w:val="000000"/>
          <w:sz w:val="22"/>
          <w:szCs w:val="22"/>
        </w:rPr>
        <w:t>they engage</w:t>
      </w:r>
      <w:r w:rsidRPr="00DE697E">
        <w:rPr>
          <w:rFonts w:asciiTheme="minorHAnsi" w:hAnsiTheme="minorHAnsi" w:cs="Arial"/>
          <w:color w:val="000000"/>
          <w:sz w:val="22"/>
          <w:szCs w:val="22"/>
        </w:rPr>
        <w:t xml:space="preserve"> in, and all services or facilities </w:t>
      </w:r>
      <w:r w:rsidR="00E76DF4">
        <w:rPr>
          <w:rFonts w:asciiTheme="minorHAnsi" w:hAnsiTheme="minorHAnsi" w:cs="Arial"/>
          <w:color w:val="000000"/>
          <w:sz w:val="22"/>
          <w:szCs w:val="22"/>
        </w:rPr>
        <w:t>which they use</w:t>
      </w:r>
      <w:r w:rsidRPr="00DE697E">
        <w:rPr>
          <w:rFonts w:asciiTheme="minorHAnsi" w:hAnsiTheme="minorHAnsi" w:cs="Arial"/>
          <w:color w:val="000000"/>
          <w:sz w:val="22"/>
          <w:szCs w:val="22"/>
        </w:rPr>
        <w:t xml:space="preserve">, anywhere within the precincts of the College.  </w:t>
      </w:r>
    </w:p>
    <w:p w14:paraId="10279F47" w14:textId="77777777" w:rsidR="00D920B4" w:rsidRDefault="00D920B4" w:rsidP="00D920B4">
      <w:pPr>
        <w:pStyle w:val="ListParagraph"/>
        <w:rPr>
          <w:rFonts w:asciiTheme="minorHAnsi" w:hAnsiTheme="minorHAnsi" w:cs="Arial"/>
          <w:color w:val="000000"/>
        </w:rPr>
      </w:pPr>
    </w:p>
    <w:p w14:paraId="5B161B77" w14:textId="0A7B7D7B" w:rsidR="004952FB" w:rsidRDefault="004952FB" w:rsidP="00DE697E">
      <w:pPr>
        <w:pStyle w:val="NormalWeb"/>
        <w:numPr>
          <w:ilvl w:val="0"/>
          <w:numId w:val="1"/>
        </w:numPr>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For the purpose of this Code</w:t>
      </w:r>
      <w:r w:rsidR="00E76DF4">
        <w:rPr>
          <w:rFonts w:asciiTheme="minorHAnsi" w:hAnsiTheme="minorHAnsi" w:cs="Arial"/>
          <w:color w:val="000000"/>
          <w:sz w:val="22"/>
          <w:szCs w:val="22"/>
        </w:rPr>
        <w:t>,</w:t>
      </w:r>
      <w:r w:rsidRPr="00DE697E">
        <w:rPr>
          <w:rFonts w:asciiTheme="minorHAnsi" w:hAnsiTheme="minorHAnsi" w:cs="Arial"/>
          <w:color w:val="000000"/>
          <w:sz w:val="22"/>
          <w:szCs w:val="22"/>
        </w:rPr>
        <w:t xml:space="preserve"> a student is defined as being within the ‘precincts of the College’ when they are on College campuses</w:t>
      </w:r>
      <w:r w:rsidR="00D920B4">
        <w:rPr>
          <w:rFonts w:asciiTheme="minorHAnsi" w:hAnsiTheme="minorHAnsi" w:cs="Arial"/>
          <w:color w:val="000000"/>
          <w:sz w:val="22"/>
          <w:szCs w:val="22"/>
        </w:rPr>
        <w:t xml:space="preserve">, </w:t>
      </w:r>
      <w:r w:rsidR="003A225C" w:rsidRPr="00B33218">
        <w:rPr>
          <w:rFonts w:asciiTheme="minorHAnsi" w:hAnsiTheme="minorHAnsi" w:cs="Arial"/>
          <w:color w:val="000000"/>
          <w:sz w:val="22"/>
          <w:szCs w:val="22"/>
        </w:rPr>
        <w:t xml:space="preserve">using an online learning platform, </w:t>
      </w:r>
      <w:r w:rsidR="00D920B4" w:rsidRPr="00B33218">
        <w:rPr>
          <w:rFonts w:asciiTheme="minorHAnsi" w:hAnsiTheme="minorHAnsi" w:cs="Arial"/>
          <w:color w:val="000000"/>
          <w:sz w:val="22"/>
          <w:szCs w:val="22"/>
        </w:rPr>
        <w:t>on</w:t>
      </w:r>
      <w:r w:rsidR="00D920B4">
        <w:rPr>
          <w:rFonts w:asciiTheme="minorHAnsi" w:hAnsiTheme="minorHAnsi" w:cs="Arial"/>
          <w:color w:val="000000"/>
          <w:sz w:val="22"/>
          <w:szCs w:val="22"/>
        </w:rPr>
        <w:t xml:space="preserve"> a </w:t>
      </w:r>
      <w:r w:rsidR="00D920B4" w:rsidRPr="00D920B4">
        <w:rPr>
          <w:rFonts w:ascii="Calibri" w:eastAsia="Tahoma" w:hAnsi="Calibri" w:cs="Calibri"/>
          <w:color w:val="000000"/>
          <w:sz w:val="22"/>
          <w:szCs w:val="22"/>
        </w:rPr>
        <w:t>placement or in their place of employment</w:t>
      </w:r>
      <w:r w:rsidR="00D920B4">
        <w:rPr>
          <w:rFonts w:ascii="Calibri" w:eastAsia="Tahoma" w:hAnsi="Calibri" w:cs="Calibri"/>
          <w:color w:val="000000"/>
          <w:sz w:val="22"/>
          <w:szCs w:val="22"/>
        </w:rPr>
        <w:t xml:space="preserve">, on a </w:t>
      </w:r>
      <w:r w:rsidR="00D920B4" w:rsidRPr="00D920B4">
        <w:rPr>
          <w:rFonts w:ascii="Calibri" w:eastAsia="Tahoma" w:hAnsi="Calibri" w:cs="Calibri"/>
          <w:color w:val="000000"/>
          <w:sz w:val="22"/>
          <w:szCs w:val="22"/>
        </w:rPr>
        <w:t>student trip, visit</w:t>
      </w:r>
      <w:r w:rsidR="00D920B4">
        <w:rPr>
          <w:rFonts w:ascii="Calibri" w:eastAsia="Tahoma" w:hAnsi="Calibri" w:cs="Calibri"/>
          <w:color w:val="000000"/>
          <w:sz w:val="22"/>
          <w:szCs w:val="22"/>
        </w:rPr>
        <w:t xml:space="preserve"> or </w:t>
      </w:r>
      <w:r w:rsidR="00D920B4" w:rsidRPr="00D920B4">
        <w:rPr>
          <w:rFonts w:ascii="Calibri" w:eastAsia="Tahoma" w:hAnsi="Calibri" w:cs="Calibri"/>
          <w:color w:val="000000"/>
          <w:sz w:val="22"/>
          <w:szCs w:val="22"/>
        </w:rPr>
        <w:t>residential excursion</w:t>
      </w:r>
      <w:r w:rsidR="00D920B4">
        <w:rPr>
          <w:rFonts w:ascii="Calibri" w:eastAsia="Tahoma" w:hAnsi="Calibri" w:cs="Calibri"/>
          <w:color w:val="000000"/>
          <w:sz w:val="22"/>
          <w:szCs w:val="22"/>
        </w:rPr>
        <w:t xml:space="preserve">, </w:t>
      </w:r>
      <w:r w:rsidRPr="00DE697E">
        <w:rPr>
          <w:rFonts w:asciiTheme="minorHAnsi" w:hAnsiTheme="minorHAnsi" w:cs="Arial"/>
          <w:color w:val="000000"/>
          <w:sz w:val="22"/>
          <w:szCs w:val="22"/>
        </w:rPr>
        <w:t xml:space="preserve">or </w:t>
      </w:r>
      <w:r w:rsidR="00A757A2">
        <w:rPr>
          <w:rFonts w:asciiTheme="minorHAnsi" w:hAnsiTheme="minorHAnsi" w:cs="Arial"/>
          <w:color w:val="000000"/>
          <w:sz w:val="22"/>
          <w:szCs w:val="22"/>
        </w:rPr>
        <w:t>living</w:t>
      </w:r>
      <w:r w:rsidRPr="00DE697E">
        <w:rPr>
          <w:rFonts w:asciiTheme="minorHAnsi" w:hAnsiTheme="minorHAnsi" w:cs="Arial"/>
          <w:color w:val="000000"/>
          <w:sz w:val="22"/>
          <w:szCs w:val="22"/>
        </w:rPr>
        <w:t xml:space="preserve"> in accommodation as a student </w:t>
      </w:r>
      <w:r w:rsidR="00A757A2">
        <w:rPr>
          <w:rFonts w:asciiTheme="minorHAnsi" w:hAnsiTheme="minorHAnsi" w:cs="Arial"/>
          <w:color w:val="000000"/>
          <w:sz w:val="22"/>
          <w:szCs w:val="22"/>
        </w:rPr>
        <w:t>of Belfast Metropolitan College.</w:t>
      </w:r>
      <w:r w:rsidR="00226A80">
        <w:rPr>
          <w:rFonts w:asciiTheme="minorHAnsi" w:hAnsiTheme="minorHAnsi" w:cs="Arial"/>
          <w:color w:val="000000"/>
          <w:sz w:val="22"/>
          <w:szCs w:val="22"/>
        </w:rPr>
        <w:t xml:space="preserve"> </w:t>
      </w:r>
    </w:p>
    <w:p w14:paraId="5251BF24" w14:textId="6FB6424B" w:rsidR="003A225C" w:rsidRPr="00DE697E" w:rsidRDefault="003A225C" w:rsidP="003A225C">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7A2898AA" w14:textId="77777777" w:rsidR="004952FB" w:rsidRPr="00DE697E" w:rsidRDefault="004952FB" w:rsidP="00DE697E">
      <w:pPr>
        <w:pStyle w:val="NormalWeb"/>
        <w:tabs>
          <w:tab w:val="left" w:pos="1701"/>
        </w:tabs>
        <w:spacing w:before="0" w:beforeAutospacing="0" w:after="0" w:afterAutospacing="0" w:line="240" w:lineRule="auto"/>
        <w:ind w:left="360"/>
        <w:jc w:val="both"/>
        <w:rPr>
          <w:rFonts w:asciiTheme="minorHAnsi" w:hAnsiTheme="minorHAnsi" w:cs="Arial"/>
          <w:color w:val="000000"/>
          <w:sz w:val="22"/>
          <w:szCs w:val="22"/>
        </w:rPr>
      </w:pPr>
    </w:p>
    <w:p w14:paraId="0275BC4E" w14:textId="77777777" w:rsidR="004952FB" w:rsidRPr="00DE697E" w:rsidRDefault="004952FB" w:rsidP="00DE697E">
      <w:pPr>
        <w:pStyle w:val="NormalWeb"/>
        <w:numPr>
          <w:ilvl w:val="0"/>
          <w:numId w:val="1"/>
        </w:numPr>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The Code imposes mandatory standards of conduct in relation to all activities of students wherever they may take place, where there is deemed to be a sufficient connection between the student’s activity and the wellbeing, interests or reputation of the College, </w:t>
      </w:r>
      <w:r w:rsidR="00A757A2">
        <w:rPr>
          <w:rFonts w:asciiTheme="minorHAnsi" w:hAnsiTheme="minorHAnsi" w:cs="Arial"/>
          <w:color w:val="000000"/>
          <w:sz w:val="22"/>
          <w:szCs w:val="22"/>
        </w:rPr>
        <w:t>its staff, students or visitors.</w:t>
      </w:r>
    </w:p>
    <w:p w14:paraId="79C5AA44" w14:textId="77777777" w:rsidR="004952FB" w:rsidRPr="00DE697E" w:rsidRDefault="004952FB" w:rsidP="00DE697E">
      <w:pPr>
        <w:pStyle w:val="NormalWeb"/>
        <w:tabs>
          <w:tab w:val="left" w:pos="1701"/>
        </w:tabs>
        <w:spacing w:before="0" w:beforeAutospacing="0" w:after="0" w:afterAutospacing="0" w:line="240" w:lineRule="auto"/>
        <w:ind w:left="720"/>
        <w:jc w:val="both"/>
        <w:rPr>
          <w:rFonts w:asciiTheme="minorHAnsi" w:hAnsiTheme="minorHAnsi" w:cs="Arial"/>
          <w:color w:val="000000"/>
          <w:sz w:val="22"/>
          <w:szCs w:val="22"/>
        </w:rPr>
      </w:pPr>
    </w:p>
    <w:p w14:paraId="2F21D9CF" w14:textId="77777777" w:rsidR="004952FB" w:rsidRPr="00DE697E" w:rsidRDefault="004952FB" w:rsidP="00F53656">
      <w:pPr>
        <w:pStyle w:val="NormalWeb"/>
        <w:numPr>
          <w:ilvl w:val="0"/>
          <w:numId w:val="1"/>
        </w:numPr>
        <w:tabs>
          <w:tab w:val="left" w:pos="1701"/>
        </w:tabs>
        <w:spacing w:before="0" w:beforeAutospacing="0" w:after="0" w:afterAutospacing="0" w:line="240" w:lineRule="auto"/>
        <w:ind w:left="714" w:hanging="357"/>
        <w:jc w:val="both"/>
        <w:rPr>
          <w:rFonts w:asciiTheme="minorHAnsi" w:hAnsiTheme="minorHAnsi" w:cs="Arial"/>
          <w:color w:val="000000"/>
          <w:sz w:val="22"/>
          <w:szCs w:val="22"/>
        </w:rPr>
      </w:pPr>
      <w:r w:rsidRPr="00DE697E">
        <w:rPr>
          <w:rFonts w:asciiTheme="minorHAnsi" w:hAnsiTheme="minorHAnsi" w:cs="Arial"/>
          <w:color w:val="000000"/>
          <w:sz w:val="22"/>
          <w:szCs w:val="22"/>
        </w:rPr>
        <w:t>It is a condition of enrolment that each student undertakes to comply with both the letter and the spirit of the Code.  This compliance remains a condition of continued enrolment</w:t>
      </w:r>
      <w:bookmarkStart w:id="3" w:name="13.2"/>
      <w:bookmarkEnd w:id="3"/>
      <w:r w:rsidRPr="00DE697E">
        <w:rPr>
          <w:rFonts w:asciiTheme="minorHAnsi" w:hAnsiTheme="minorHAnsi" w:cs="Arial"/>
          <w:color w:val="000000"/>
          <w:sz w:val="22"/>
          <w:szCs w:val="22"/>
        </w:rPr>
        <w:t xml:space="preserve"> at the College.</w:t>
      </w:r>
    </w:p>
    <w:p w14:paraId="40ADA25B" w14:textId="77777777" w:rsidR="004952FB" w:rsidRPr="00F53656" w:rsidRDefault="004952FB" w:rsidP="00DE697E">
      <w:pPr>
        <w:pStyle w:val="NormalWeb"/>
        <w:tabs>
          <w:tab w:val="left" w:pos="1701"/>
        </w:tabs>
        <w:spacing w:before="0" w:beforeAutospacing="0" w:after="0" w:afterAutospacing="0" w:line="240" w:lineRule="auto"/>
        <w:ind w:left="720"/>
        <w:jc w:val="both"/>
        <w:rPr>
          <w:rFonts w:asciiTheme="minorHAnsi" w:hAnsiTheme="minorHAnsi" w:cs="Arial"/>
          <w:color w:val="0070C0"/>
          <w:sz w:val="22"/>
          <w:szCs w:val="22"/>
        </w:rPr>
      </w:pPr>
    </w:p>
    <w:p w14:paraId="603A53D3" w14:textId="77777777" w:rsidR="00F53656" w:rsidRPr="00F53656" w:rsidRDefault="00F53656" w:rsidP="00DE697E">
      <w:pPr>
        <w:pStyle w:val="NormalWeb"/>
        <w:tabs>
          <w:tab w:val="left" w:pos="1701"/>
        </w:tabs>
        <w:spacing w:before="0" w:beforeAutospacing="0" w:after="0" w:afterAutospacing="0" w:line="240" w:lineRule="auto"/>
        <w:ind w:left="720"/>
        <w:jc w:val="both"/>
        <w:rPr>
          <w:rFonts w:asciiTheme="minorHAnsi" w:hAnsiTheme="minorHAnsi" w:cs="Arial"/>
          <w:color w:val="0070C0"/>
          <w:sz w:val="22"/>
          <w:szCs w:val="22"/>
        </w:rPr>
      </w:pPr>
    </w:p>
    <w:p w14:paraId="38AEAC88" w14:textId="77777777" w:rsidR="001E3632" w:rsidRDefault="001E3632">
      <w:pPr>
        <w:spacing w:after="0" w:line="240" w:lineRule="auto"/>
        <w:rPr>
          <w:rFonts w:asciiTheme="minorHAnsi" w:eastAsia="Times New Roman" w:hAnsiTheme="minorHAnsi"/>
          <w:b/>
          <w:bCs/>
          <w:color w:val="0070C0"/>
          <w:sz w:val="28"/>
          <w:szCs w:val="28"/>
        </w:rPr>
      </w:pPr>
      <w:r>
        <w:rPr>
          <w:rFonts w:asciiTheme="minorHAnsi" w:hAnsiTheme="minorHAnsi"/>
          <w:color w:val="0070C0"/>
          <w:sz w:val="28"/>
          <w:szCs w:val="28"/>
        </w:rPr>
        <w:br w:type="page"/>
      </w:r>
    </w:p>
    <w:p w14:paraId="201D9FF2" w14:textId="77777777" w:rsidR="004952FB" w:rsidRPr="00DE697E" w:rsidRDefault="00D168CE" w:rsidP="00B335BF">
      <w:pPr>
        <w:pStyle w:val="Heading1"/>
        <w:numPr>
          <w:ilvl w:val="0"/>
          <w:numId w:val="13"/>
        </w:numPr>
        <w:ind w:left="357" w:hanging="357"/>
      </w:pPr>
      <w:bookmarkStart w:id="4" w:name="_Toc264746"/>
      <w:bookmarkStart w:id="5" w:name="_Toc25254938"/>
      <w:r>
        <w:lastRenderedPageBreak/>
        <w:t>Obligations of students</w:t>
      </w:r>
      <w:bookmarkEnd w:id="4"/>
      <w:bookmarkEnd w:id="5"/>
    </w:p>
    <w:p w14:paraId="2B8DC5C8" w14:textId="77777777" w:rsidR="004952FB" w:rsidRPr="00DE697E" w:rsidRDefault="004952FB" w:rsidP="00DE0632">
      <w:pPr>
        <w:pStyle w:val="NormalWeb"/>
        <w:tabs>
          <w:tab w:val="left" w:pos="1701"/>
        </w:tabs>
        <w:spacing w:before="0" w:beforeAutospacing="0" w:after="0" w:afterAutospacing="0" w:line="240" w:lineRule="auto"/>
        <w:jc w:val="both"/>
        <w:rPr>
          <w:rFonts w:asciiTheme="minorHAnsi" w:hAnsiTheme="minorHAnsi" w:cs="Arial"/>
          <w:color w:val="000000"/>
          <w:sz w:val="20"/>
          <w:szCs w:val="20"/>
        </w:rPr>
      </w:pPr>
    </w:p>
    <w:p w14:paraId="78E94C57" w14:textId="77777777" w:rsidR="004952FB" w:rsidRDefault="004952FB" w:rsidP="00DE697E">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Students must –</w:t>
      </w:r>
    </w:p>
    <w:p w14:paraId="292298C6" w14:textId="77777777" w:rsidR="00AC312E" w:rsidRPr="00DE697E" w:rsidRDefault="00AC312E" w:rsidP="00DE697E">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2F4B9E73" w14:textId="77777777" w:rsidR="004952FB" w:rsidRPr="00D920B4" w:rsidRDefault="00D920B4"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Arial"/>
          <w:color w:val="000000"/>
          <w:sz w:val="22"/>
          <w:szCs w:val="22"/>
        </w:rPr>
      </w:pPr>
      <w:r w:rsidRPr="00D920B4">
        <w:rPr>
          <w:rFonts w:asciiTheme="minorHAnsi" w:hAnsiTheme="minorHAnsi" w:cs="Arial"/>
          <w:color w:val="000000"/>
          <w:sz w:val="22"/>
          <w:szCs w:val="22"/>
        </w:rPr>
        <w:t xml:space="preserve">Read the Student Code of Conduct during induction, </w:t>
      </w:r>
      <w:r w:rsidR="00CD5D07">
        <w:rPr>
          <w:rFonts w:asciiTheme="minorHAnsi" w:hAnsiTheme="minorHAnsi" w:cs="Arial"/>
          <w:color w:val="000000"/>
          <w:sz w:val="22"/>
          <w:szCs w:val="22"/>
        </w:rPr>
        <w:t xml:space="preserve">or after any in-year update of the Code, </w:t>
      </w:r>
      <w:r w:rsidRPr="00D920B4">
        <w:rPr>
          <w:rFonts w:asciiTheme="minorHAnsi" w:hAnsiTheme="minorHAnsi" w:cs="Arial"/>
          <w:color w:val="000000"/>
          <w:sz w:val="22"/>
          <w:szCs w:val="22"/>
        </w:rPr>
        <w:t xml:space="preserve">and adhere to the </w:t>
      </w:r>
      <w:r w:rsidR="00A757A2" w:rsidRPr="00D920B4">
        <w:rPr>
          <w:rFonts w:asciiTheme="minorHAnsi" w:hAnsiTheme="minorHAnsi" w:cs="Arial"/>
          <w:color w:val="000000"/>
          <w:sz w:val="22"/>
          <w:szCs w:val="22"/>
        </w:rPr>
        <w:t xml:space="preserve">Code </w:t>
      </w:r>
      <w:r>
        <w:rPr>
          <w:rFonts w:asciiTheme="minorHAnsi" w:hAnsiTheme="minorHAnsi" w:cs="Arial"/>
          <w:color w:val="000000"/>
          <w:sz w:val="22"/>
          <w:szCs w:val="22"/>
        </w:rPr>
        <w:t>thereafter</w:t>
      </w:r>
      <w:r w:rsidR="00A757A2" w:rsidRPr="00D920B4">
        <w:rPr>
          <w:rFonts w:asciiTheme="minorHAnsi" w:hAnsiTheme="minorHAnsi" w:cs="Arial"/>
          <w:color w:val="000000"/>
          <w:sz w:val="22"/>
          <w:szCs w:val="22"/>
        </w:rPr>
        <w:t>.</w:t>
      </w:r>
    </w:p>
    <w:p w14:paraId="030A764D" w14:textId="77777777" w:rsidR="004952FB" w:rsidRPr="00DE697E" w:rsidRDefault="00A757A2"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Arial"/>
          <w:color w:val="000000"/>
          <w:sz w:val="22"/>
          <w:szCs w:val="22"/>
        </w:rPr>
      </w:pPr>
      <w:r w:rsidRPr="00DE697E">
        <w:rPr>
          <w:rFonts w:asciiTheme="minorHAnsi" w:hAnsiTheme="minorHAnsi" w:cs="Arial"/>
          <w:color w:val="000000"/>
          <w:sz w:val="22"/>
          <w:szCs w:val="22"/>
        </w:rPr>
        <w:t>Abide</w:t>
      </w:r>
      <w:r w:rsidR="004952FB" w:rsidRPr="00DE697E">
        <w:rPr>
          <w:rFonts w:asciiTheme="minorHAnsi" w:hAnsiTheme="minorHAnsi" w:cs="Arial"/>
          <w:color w:val="000000"/>
          <w:sz w:val="22"/>
          <w:szCs w:val="22"/>
        </w:rPr>
        <w:t xml:space="preserve"> by the undertakings given in their </w:t>
      </w:r>
      <w:r w:rsidR="00D920B4">
        <w:rPr>
          <w:rFonts w:asciiTheme="minorHAnsi" w:hAnsiTheme="minorHAnsi" w:cs="Arial"/>
          <w:color w:val="000000"/>
          <w:sz w:val="22"/>
          <w:szCs w:val="22"/>
        </w:rPr>
        <w:t>a</w:t>
      </w:r>
      <w:r w:rsidR="004952FB" w:rsidRPr="00DE697E">
        <w:rPr>
          <w:rFonts w:asciiTheme="minorHAnsi" w:hAnsiTheme="minorHAnsi" w:cs="Arial"/>
          <w:color w:val="000000"/>
          <w:sz w:val="22"/>
          <w:szCs w:val="22"/>
        </w:rPr>
        <w:t xml:space="preserve">pplication and </w:t>
      </w:r>
      <w:r w:rsidR="00D920B4">
        <w:rPr>
          <w:rFonts w:asciiTheme="minorHAnsi" w:hAnsiTheme="minorHAnsi" w:cs="Arial"/>
          <w:color w:val="000000"/>
          <w:sz w:val="22"/>
          <w:szCs w:val="22"/>
        </w:rPr>
        <w:t>e</w:t>
      </w:r>
      <w:r w:rsidR="004952FB" w:rsidRPr="00DE697E">
        <w:rPr>
          <w:rFonts w:asciiTheme="minorHAnsi" w:hAnsiTheme="minorHAnsi" w:cs="Arial"/>
          <w:color w:val="000000"/>
          <w:sz w:val="22"/>
          <w:szCs w:val="22"/>
        </w:rPr>
        <w:t xml:space="preserve">nrolment </w:t>
      </w:r>
      <w:r w:rsidR="00D920B4">
        <w:rPr>
          <w:rFonts w:asciiTheme="minorHAnsi" w:hAnsiTheme="minorHAnsi" w:cs="Arial"/>
          <w:color w:val="000000"/>
          <w:sz w:val="22"/>
          <w:szCs w:val="22"/>
        </w:rPr>
        <w:t>f</w:t>
      </w:r>
      <w:r w:rsidR="004952FB" w:rsidRPr="00DE697E">
        <w:rPr>
          <w:rFonts w:asciiTheme="minorHAnsi" w:hAnsiTheme="minorHAnsi" w:cs="Arial"/>
          <w:color w:val="000000"/>
          <w:sz w:val="22"/>
          <w:szCs w:val="22"/>
        </w:rPr>
        <w:t xml:space="preserve">orms and </w:t>
      </w:r>
      <w:r w:rsidR="00D920B4">
        <w:rPr>
          <w:rFonts w:asciiTheme="minorHAnsi" w:hAnsiTheme="minorHAnsi" w:cs="Arial"/>
          <w:color w:val="000000"/>
          <w:sz w:val="22"/>
          <w:szCs w:val="22"/>
        </w:rPr>
        <w:t xml:space="preserve">in </w:t>
      </w:r>
      <w:r w:rsidR="00CC094E" w:rsidRPr="00DE697E">
        <w:rPr>
          <w:rFonts w:asciiTheme="minorHAnsi" w:hAnsiTheme="minorHAnsi" w:cs="Arial"/>
          <w:color w:val="000000"/>
          <w:sz w:val="22"/>
          <w:szCs w:val="22"/>
        </w:rPr>
        <w:t xml:space="preserve">any </w:t>
      </w:r>
      <w:r>
        <w:rPr>
          <w:rFonts w:asciiTheme="minorHAnsi" w:hAnsiTheme="minorHAnsi" w:cs="Arial"/>
          <w:color w:val="000000"/>
          <w:sz w:val="22"/>
          <w:szCs w:val="22"/>
        </w:rPr>
        <w:t>related documents.</w:t>
      </w:r>
    </w:p>
    <w:p w14:paraId="43691741" w14:textId="77777777" w:rsidR="004952FB" w:rsidRPr="00DE697E" w:rsidRDefault="00A757A2"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Arial"/>
          <w:color w:val="000000"/>
          <w:sz w:val="22"/>
          <w:szCs w:val="22"/>
        </w:rPr>
      </w:pPr>
      <w:r w:rsidRPr="00DE697E">
        <w:rPr>
          <w:rFonts w:asciiTheme="minorHAnsi" w:hAnsiTheme="minorHAnsi" w:cs="Arial"/>
          <w:color w:val="000000"/>
          <w:sz w:val="22"/>
          <w:szCs w:val="22"/>
        </w:rPr>
        <w:t>Be</w:t>
      </w:r>
      <w:r w:rsidR="004952FB" w:rsidRPr="00DE697E">
        <w:rPr>
          <w:rFonts w:asciiTheme="minorHAnsi" w:hAnsiTheme="minorHAnsi" w:cs="Arial"/>
          <w:color w:val="000000"/>
          <w:sz w:val="22"/>
          <w:szCs w:val="22"/>
        </w:rPr>
        <w:t xml:space="preserve"> respectful, polite and courteous to a</w:t>
      </w:r>
      <w:r>
        <w:rPr>
          <w:rFonts w:asciiTheme="minorHAnsi" w:hAnsiTheme="minorHAnsi" w:cs="Arial"/>
          <w:color w:val="000000"/>
          <w:sz w:val="22"/>
          <w:szCs w:val="22"/>
        </w:rPr>
        <w:t>ll staff, students and visitors.</w:t>
      </w:r>
    </w:p>
    <w:p w14:paraId="31ADE3B2" w14:textId="77777777" w:rsidR="004952FB" w:rsidRPr="00DE697E" w:rsidRDefault="00A757A2"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sidRPr="00DE697E">
        <w:rPr>
          <w:rFonts w:asciiTheme="minorHAnsi" w:hAnsiTheme="minorHAnsi"/>
          <w:color w:val="000000"/>
          <w:sz w:val="22"/>
          <w:szCs w:val="22"/>
        </w:rPr>
        <w:t>Respect</w:t>
      </w:r>
      <w:r w:rsidR="004952FB" w:rsidRPr="00DE697E">
        <w:rPr>
          <w:rFonts w:asciiTheme="minorHAnsi" w:hAnsiTheme="minorHAnsi"/>
          <w:color w:val="000000"/>
          <w:sz w:val="22"/>
          <w:szCs w:val="22"/>
        </w:rPr>
        <w:t xml:space="preserve"> differences in relation to gender, race, nationality, ethnic origin, disability, sexual orientation, religion, belief, age, political opinion, depen</w:t>
      </w:r>
      <w:r>
        <w:rPr>
          <w:rFonts w:asciiTheme="minorHAnsi" w:hAnsiTheme="minorHAnsi"/>
          <w:color w:val="000000"/>
          <w:sz w:val="22"/>
          <w:szCs w:val="22"/>
        </w:rPr>
        <w:t>dant</w:t>
      </w:r>
      <w:r w:rsidR="00F53656">
        <w:rPr>
          <w:rFonts w:asciiTheme="minorHAnsi" w:hAnsiTheme="minorHAnsi"/>
          <w:color w:val="000000"/>
          <w:sz w:val="22"/>
          <w:szCs w:val="22"/>
        </w:rPr>
        <w:t xml:space="preserve"> status</w:t>
      </w:r>
      <w:r>
        <w:rPr>
          <w:rFonts w:asciiTheme="minorHAnsi" w:hAnsiTheme="minorHAnsi"/>
          <w:color w:val="000000"/>
          <w:sz w:val="22"/>
          <w:szCs w:val="22"/>
        </w:rPr>
        <w:t>, marital status and class.</w:t>
      </w:r>
    </w:p>
    <w:p w14:paraId="7704EE4A" w14:textId="77777777" w:rsidR="004952FB" w:rsidRPr="00DE697E" w:rsidRDefault="00A757A2"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Arial"/>
          <w:color w:val="000000"/>
          <w:sz w:val="22"/>
          <w:szCs w:val="22"/>
        </w:rPr>
      </w:pPr>
      <w:r>
        <w:rPr>
          <w:rFonts w:asciiTheme="minorHAnsi" w:hAnsiTheme="minorHAnsi" w:cs="Arial"/>
          <w:color w:val="000000"/>
          <w:sz w:val="22"/>
          <w:szCs w:val="22"/>
        </w:rPr>
        <w:t>R</w:t>
      </w:r>
      <w:r w:rsidR="004952FB" w:rsidRPr="00DE697E">
        <w:rPr>
          <w:rFonts w:asciiTheme="minorHAnsi" w:hAnsiTheme="minorHAnsi" w:cs="Arial"/>
          <w:color w:val="000000"/>
          <w:sz w:val="22"/>
          <w:szCs w:val="22"/>
        </w:rPr>
        <w:t xml:space="preserve">espect and take reasonable care in relation to the property of the College, </w:t>
      </w:r>
      <w:r>
        <w:rPr>
          <w:rFonts w:asciiTheme="minorHAnsi" w:hAnsiTheme="minorHAnsi" w:cs="Arial"/>
          <w:color w:val="000000"/>
          <w:sz w:val="22"/>
          <w:szCs w:val="22"/>
        </w:rPr>
        <w:t>its staff, students or visitors.</w:t>
      </w:r>
    </w:p>
    <w:p w14:paraId="133689CB" w14:textId="77777777" w:rsidR="004952FB" w:rsidRPr="00DE697E" w:rsidRDefault="004931E9" w:rsidP="0013075C">
      <w:pPr>
        <w:pStyle w:val="NormalWeb"/>
        <w:numPr>
          <w:ilvl w:val="1"/>
          <w:numId w:val="2"/>
        </w:numPr>
        <w:tabs>
          <w:tab w:val="clear" w:pos="1800"/>
          <w:tab w:val="num" w:pos="993"/>
          <w:tab w:val="left" w:pos="1701"/>
        </w:tabs>
        <w:spacing w:before="0" w:beforeAutospacing="0" w:after="0" w:afterAutospacing="0" w:line="276"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Carry</w:t>
      </w:r>
      <w:r w:rsidR="004952FB" w:rsidRPr="00DE697E">
        <w:rPr>
          <w:rFonts w:asciiTheme="minorHAnsi" w:hAnsiTheme="minorHAnsi" w:cs="Arial"/>
          <w:color w:val="000000"/>
          <w:sz w:val="22"/>
          <w:szCs w:val="22"/>
        </w:rPr>
        <w:t xml:space="preserve"> their identity card at all times whil</w:t>
      </w:r>
      <w:r w:rsidR="00F53656">
        <w:rPr>
          <w:rFonts w:asciiTheme="minorHAnsi" w:hAnsiTheme="minorHAnsi" w:cs="Arial"/>
          <w:color w:val="000000"/>
          <w:sz w:val="22"/>
          <w:szCs w:val="22"/>
        </w:rPr>
        <w:t>e</w:t>
      </w:r>
      <w:r w:rsidR="004952FB" w:rsidRPr="00DE697E">
        <w:rPr>
          <w:rFonts w:asciiTheme="minorHAnsi" w:hAnsiTheme="minorHAnsi" w:cs="Arial"/>
          <w:color w:val="000000"/>
          <w:sz w:val="22"/>
          <w:szCs w:val="22"/>
        </w:rPr>
        <w:t xml:space="preserve"> on College premises or on business or activities connected with</w:t>
      </w:r>
      <w:r w:rsidR="00A757A2">
        <w:rPr>
          <w:rFonts w:asciiTheme="minorHAnsi" w:hAnsiTheme="minorHAnsi" w:cs="Arial"/>
          <w:color w:val="000000"/>
          <w:sz w:val="22"/>
          <w:szCs w:val="22"/>
        </w:rPr>
        <w:t xml:space="preserve"> the College.</w:t>
      </w:r>
    </w:p>
    <w:p w14:paraId="3BE1D87C" w14:textId="77777777" w:rsidR="00B33218" w:rsidRDefault="00A757A2" w:rsidP="00B33218">
      <w:pPr>
        <w:pStyle w:val="NormalWeb"/>
        <w:numPr>
          <w:ilvl w:val="0"/>
          <w:numId w:val="12"/>
        </w:numPr>
        <w:tabs>
          <w:tab w:val="left" w:pos="1701"/>
        </w:tabs>
        <w:spacing w:before="0" w:beforeAutospacing="0" w:after="0" w:afterAutospacing="0" w:line="276"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Familiarise</w:t>
      </w:r>
      <w:r w:rsidR="004952FB" w:rsidRPr="00DE697E">
        <w:rPr>
          <w:rFonts w:asciiTheme="minorHAnsi" w:hAnsiTheme="minorHAnsi" w:cs="Arial"/>
          <w:color w:val="000000"/>
          <w:sz w:val="22"/>
          <w:szCs w:val="22"/>
        </w:rPr>
        <w:t xml:space="preserve"> themselves with and comply with </w:t>
      </w:r>
      <w:r w:rsidR="00D920B4">
        <w:rPr>
          <w:rFonts w:asciiTheme="minorHAnsi" w:hAnsiTheme="minorHAnsi" w:cs="Arial"/>
          <w:color w:val="000000"/>
          <w:sz w:val="22"/>
          <w:szCs w:val="22"/>
        </w:rPr>
        <w:t xml:space="preserve">all relevant </w:t>
      </w:r>
      <w:hyperlink r:id="rId14" w:history="1">
        <w:r w:rsidR="004952FB" w:rsidRPr="00B33218">
          <w:rPr>
            <w:rStyle w:val="Hyperlink"/>
            <w:rFonts w:asciiTheme="minorHAnsi" w:hAnsiTheme="minorHAnsi" w:cs="Arial"/>
            <w:sz w:val="22"/>
            <w:szCs w:val="22"/>
          </w:rPr>
          <w:t>College</w:t>
        </w:r>
        <w:r w:rsidR="00D920B4" w:rsidRPr="00B33218">
          <w:rPr>
            <w:rStyle w:val="Hyperlink"/>
            <w:rFonts w:asciiTheme="minorHAnsi" w:hAnsiTheme="minorHAnsi" w:cs="Arial"/>
            <w:sz w:val="22"/>
            <w:szCs w:val="22"/>
          </w:rPr>
          <w:t xml:space="preserve"> policies</w:t>
        </w:r>
      </w:hyperlink>
      <w:r w:rsidR="006F3019">
        <w:rPr>
          <w:rFonts w:asciiTheme="minorHAnsi" w:hAnsiTheme="minorHAnsi" w:cs="Arial"/>
          <w:color w:val="000000"/>
          <w:sz w:val="22"/>
          <w:szCs w:val="22"/>
        </w:rPr>
        <w:t xml:space="preserve">.  </w:t>
      </w:r>
    </w:p>
    <w:p w14:paraId="02C1CE01" w14:textId="07289B7E" w:rsidR="004952FB" w:rsidRPr="00DE697E" w:rsidRDefault="004931E9" w:rsidP="00B33218">
      <w:pPr>
        <w:pStyle w:val="NormalWeb"/>
        <w:numPr>
          <w:ilvl w:val="0"/>
          <w:numId w:val="12"/>
        </w:numPr>
        <w:tabs>
          <w:tab w:val="left" w:pos="1701"/>
        </w:tabs>
        <w:spacing w:before="0" w:beforeAutospacing="0" w:after="0" w:afterAutospacing="0" w:line="276" w:lineRule="auto"/>
        <w:ind w:left="992" w:hanging="567"/>
        <w:jc w:val="both"/>
        <w:rPr>
          <w:rFonts w:asciiTheme="minorHAnsi" w:hAnsiTheme="minorHAnsi" w:cs="Arial"/>
          <w:color w:val="000000"/>
          <w:sz w:val="22"/>
          <w:szCs w:val="22"/>
        </w:rPr>
      </w:pPr>
      <w:r>
        <w:rPr>
          <w:rFonts w:asciiTheme="minorHAnsi" w:hAnsiTheme="minorHAnsi"/>
          <w:color w:val="000000"/>
          <w:sz w:val="22"/>
          <w:szCs w:val="22"/>
        </w:rPr>
        <w:t>D</w:t>
      </w:r>
      <w:r w:rsidR="004952FB" w:rsidRPr="00DE697E">
        <w:rPr>
          <w:rFonts w:asciiTheme="minorHAnsi" w:hAnsiTheme="minorHAnsi"/>
          <w:color w:val="000000"/>
          <w:sz w:val="22"/>
          <w:szCs w:val="22"/>
        </w:rPr>
        <w:t>rive courteously and carefully whil</w:t>
      </w:r>
      <w:r w:rsidR="00F53656">
        <w:rPr>
          <w:rFonts w:asciiTheme="minorHAnsi" w:hAnsiTheme="minorHAnsi"/>
          <w:color w:val="000000"/>
          <w:sz w:val="22"/>
          <w:szCs w:val="22"/>
        </w:rPr>
        <w:t>e</w:t>
      </w:r>
      <w:r w:rsidR="004952FB" w:rsidRPr="00DE697E">
        <w:rPr>
          <w:rFonts w:asciiTheme="minorHAnsi" w:hAnsiTheme="minorHAnsi"/>
          <w:color w:val="000000"/>
          <w:sz w:val="22"/>
          <w:szCs w:val="22"/>
        </w:rPr>
        <w:t xml:space="preserve"> on College premises, including in College car parks wher</w:t>
      </w:r>
      <w:r>
        <w:rPr>
          <w:rFonts w:asciiTheme="minorHAnsi" w:hAnsiTheme="minorHAnsi"/>
          <w:color w:val="000000"/>
          <w:sz w:val="22"/>
          <w:szCs w:val="22"/>
        </w:rPr>
        <w:t>e speed limits must be observed.</w:t>
      </w:r>
    </w:p>
    <w:p w14:paraId="6008A3B3" w14:textId="77777777" w:rsidR="004952FB" w:rsidRPr="00DE697E" w:rsidRDefault="004931E9"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Arial"/>
          <w:color w:val="000000"/>
          <w:sz w:val="22"/>
          <w:szCs w:val="22"/>
        </w:rPr>
      </w:pPr>
      <w:r>
        <w:rPr>
          <w:rFonts w:asciiTheme="minorHAnsi" w:hAnsiTheme="minorHAnsi" w:cs="Arial"/>
          <w:color w:val="000000"/>
          <w:sz w:val="22"/>
          <w:szCs w:val="22"/>
        </w:rPr>
        <w:t>M</w:t>
      </w:r>
      <w:r w:rsidR="004952FB" w:rsidRPr="00DE697E">
        <w:rPr>
          <w:rFonts w:asciiTheme="minorHAnsi" w:hAnsiTheme="minorHAnsi" w:cs="Arial"/>
          <w:color w:val="000000"/>
          <w:sz w:val="22"/>
          <w:szCs w:val="22"/>
        </w:rPr>
        <w:t>aintain satisfactory standards of academic per</w:t>
      </w:r>
      <w:r>
        <w:rPr>
          <w:rFonts w:asciiTheme="minorHAnsi" w:hAnsiTheme="minorHAnsi" w:cs="Arial"/>
          <w:color w:val="000000"/>
          <w:sz w:val="22"/>
          <w:szCs w:val="22"/>
        </w:rPr>
        <w:t xml:space="preserve">formance as set by their </w:t>
      </w:r>
      <w:r w:rsidR="006F3019">
        <w:rPr>
          <w:rFonts w:asciiTheme="minorHAnsi" w:hAnsiTheme="minorHAnsi" w:cs="Arial"/>
          <w:color w:val="000000"/>
          <w:sz w:val="22"/>
          <w:szCs w:val="22"/>
        </w:rPr>
        <w:t>Class Lecture</w:t>
      </w:r>
      <w:r>
        <w:rPr>
          <w:rFonts w:asciiTheme="minorHAnsi" w:hAnsiTheme="minorHAnsi" w:cs="Arial"/>
          <w:color w:val="000000"/>
          <w:sz w:val="22"/>
          <w:szCs w:val="22"/>
        </w:rPr>
        <w:t>r</w:t>
      </w:r>
      <w:r w:rsidR="006F3019">
        <w:rPr>
          <w:rFonts w:asciiTheme="minorHAnsi" w:hAnsiTheme="minorHAnsi" w:cs="Arial"/>
          <w:color w:val="000000"/>
          <w:sz w:val="22"/>
          <w:szCs w:val="22"/>
        </w:rPr>
        <w:t>(</w:t>
      </w:r>
      <w:r>
        <w:rPr>
          <w:rFonts w:asciiTheme="minorHAnsi" w:hAnsiTheme="minorHAnsi" w:cs="Arial"/>
          <w:color w:val="000000"/>
          <w:sz w:val="22"/>
          <w:szCs w:val="22"/>
        </w:rPr>
        <w:t>s</w:t>
      </w:r>
      <w:r w:rsidR="006F3019">
        <w:rPr>
          <w:rFonts w:asciiTheme="minorHAnsi" w:hAnsiTheme="minorHAnsi" w:cs="Arial"/>
          <w:color w:val="000000"/>
          <w:sz w:val="22"/>
          <w:szCs w:val="22"/>
        </w:rPr>
        <w:t>)</w:t>
      </w:r>
      <w:r>
        <w:rPr>
          <w:rFonts w:asciiTheme="minorHAnsi" w:hAnsiTheme="minorHAnsi" w:cs="Arial"/>
          <w:color w:val="000000"/>
          <w:sz w:val="22"/>
          <w:szCs w:val="22"/>
        </w:rPr>
        <w:t>.</w:t>
      </w:r>
    </w:p>
    <w:p w14:paraId="467CF1BB" w14:textId="77777777" w:rsidR="00B51A9A" w:rsidRDefault="006F3019"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olor w:val="000000"/>
          <w:sz w:val="22"/>
          <w:szCs w:val="22"/>
        </w:rPr>
        <w:t xml:space="preserve">Not use </w:t>
      </w:r>
      <w:r w:rsidR="004952FB" w:rsidRPr="00DE697E">
        <w:rPr>
          <w:rFonts w:asciiTheme="minorHAnsi" w:hAnsiTheme="minorHAnsi"/>
          <w:color w:val="000000"/>
          <w:sz w:val="22"/>
          <w:szCs w:val="22"/>
        </w:rPr>
        <w:t>mobile te</w:t>
      </w:r>
      <w:r>
        <w:rPr>
          <w:rFonts w:asciiTheme="minorHAnsi" w:hAnsiTheme="minorHAnsi"/>
          <w:color w:val="000000"/>
          <w:sz w:val="22"/>
          <w:szCs w:val="22"/>
        </w:rPr>
        <w:t xml:space="preserve">chnology </w:t>
      </w:r>
      <w:r w:rsidR="004931E9">
        <w:rPr>
          <w:rFonts w:asciiTheme="minorHAnsi" w:hAnsiTheme="minorHAnsi"/>
          <w:color w:val="000000"/>
          <w:sz w:val="22"/>
          <w:szCs w:val="22"/>
        </w:rPr>
        <w:t>in class</w:t>
      </w:r>
      <w:r w:rsidRPr="006F3019">
        <w:rPr>
          <w:rFonts w:asciiTheme="minorHAnsi" w:hAnsiTheme="minorHAnsi" w:cs="Arial"/>
          <w:color w:val="000000"/>
          <w:sz w:val="22"/>
          <w:szCs w:val="22"/>
        </w:rPr>
        <w:t xml:space="preserve"> </w:t>
      </w:r>
      <w:r>
        <w:rPr>
          <w:rFonts w:asciiTheme="minorHAnsi" w:hAnsiTheme="minorHAnsi" w:cs="Arial"/>
          <w:color w:val="000000"/>
          <w:sz w:val="22"/>
          <w:szCs w:val="22"/>
        </w:rPr>
        <w:t>without the permission of their Class Lecturer(s)</w:t>
      </w:r>
      <w:r w:rsidR="004931E9">
        <w:rPr>
          <w:rFonts w:asciiTheme="minorHAnsi" w:hAnsiTheme="minorHAnsi"/>
          <w:color w:val="000000"/>
          <w:sz w:val="22"/>
          <w:szCs w:val="22"/>
        </w:rPr>
        <w:t>.</w:t>
      </w:r>
    </w:p>
    <w:p w14:paraId="42526C66" w14:textId="77777777" w:rsidR="002F7879" w:rsidRPr="00313C39" w:rsidRDefault="00E76DF4"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themeColor="text1"/>
          <w:sz w:val="22"/>
          <w:szCs w:val="22"/>
        </w:rPr>
      </w:pPr>
      <w:r>
        <w:rPr>
          <w:rFonts w:asciiTheme="minorHAnsi" w:hAnsiTheme="minorHAnsi"/>
          <w:color w:val="000000" w:themeColor="text1"/>
          <w:sz w:val="22"/>
          <w:szCs w:val="22"/>
        </w:rPr>
        <w:t>N</w:t>
      </w:r>
      <w:r w:rsidR="002F7879" w:rsidRPr="00313C39">
        <w:rPr>
          <w:rFonts w:asciiTheme="minorHAnsi" w:hAnsiTheme="minorHAnsi"/>
          <w:color w:val="000000" w:themeColor="text1"/>
          <w:sz w:val="22"/>
          <w:szCs w:val="22"/>
        </w:rPr>
        <w:t xml:space="preserve">ot wear symbolism or symbols of a sectarian significance </w:t>
      </w:r>
      <w:bookmarkStart w:id="6" w:name="OLE_LINK3"/>
      <w:bookmarkStart w:id="7" w:name="OLE_LINK4"/>
      <w:r w:rsidR="002F7879" w:rsidRPr="00313C39">
        <w:rPr>
          <w:rFonts w:asciiTheme="minorHAnsi" w:hAnsiTheme="minorHAnsi"/>
          <w:color w:val="000000" w:themeColor="text1"/>
          <w:sz w:val="22"/>
          <w:szCs w:val="22"/>
        </w:rPr>
        <w:t xml:space="preserve">linked to the community conflict in Northern Ireland, </w:t>
      </w:r>
      <w:r w:rsidR="00313C39">
        <w:rPr>
          <w:rFonts w:asciiTheme="minorHAnsi" w:hAnsiTheme="minorHAnsi"/>
          <w:color w:val="000000" w:themeColor="text1"/>
          <w:sz w:val="22"/>
          <w:szCs w:val="22"/>
        </w:rPr>
        <w:t xml:space="preserve">as </w:t>
      </w:r>
      <w:r w:rsidR="002F7879" w:rsidRPr="00313C39">
        <w:rPr>
          <w:rFonts w:asciiTheme="minorHAnsi" w:hAnsiTheme="minorHAnsi"/>
          <w:color w:val="000000" w:themeColor="text1"/>
          <w:sz w:val="22"/>
          <w:szCs w:val="22"/>
        </w:rPr>
        <w:t>they have the potential to cause disharmony</w:t>
      </w:r>
      <w:bookmarkEnd w:id="6"/>
      <w:bookmarkEnd w:id="7"/>
      <w:r w:rsidR="00313C39">
        <w:rPr>
          <w:rFonts w:asciiTheme="minorHAnsi" w:hAnsiTheme="minorHAnsi"/>
          <w:color w:val="000000" w:themeColor="text1"/>
          <w:sz w:val="22"/>
          <w:szCs w:val="22"/>
        </w:rPr>
        <w:t>.</w:t>
      </w:r>
    </w:p>
    <w:p w14:paraId="6F155A3F" w14:textId="77777777" w:rsidR="004952FB" w:rsidRPr="00DE697E" w:rsidRDefault="00E76DF4"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olor w:val="000000"/>
          <w:sz w:val="22"/>
          <w:szCs w:val="22"/>
        </w:rPr>
        <w:t>Not</w:t>
      </w:r>
      <w:r w:rsidR="004952FB" w:rsidRPr="00DE697E">
        <w:rPr>
          <w:rFonts w:asciiTheme="minorHAnsi" w:hAnsiTheme="minorHAnsi"/>
          <w:color w:val="000000"/>
          <w:sz w:val="22"/>
          <w:szCs w:val="22"/>
        </w:rPr>
        <w:t xml:space="preserve"> tak</w:t>
      </w:r>
      <w:r>
        <w:rPr>
          <w:rFonts w:asciiTheme="minorHAnsi" w:hAnsiTheme="minorHAnsi"/>
          <w:color w:val="000000"/>
          <w:sz w:val="22"/>
          <w:szCs w:val="22"/>
        </w:rPr>
        <w:t>e</w:t>
      </w:r>
      <w:r w:rsidR="004952FB" w:rsidRPr="00DE697E">
        <w:rPr>
          <w:rFonts w:asciiTheme="minorHAnsi" w:hAnsiTheme="minorHAnsi"/>
          <w:color w:val="000000"/>
          <w:sz w:val="22"/>
          <w:szCs w:val="22"/>
        </w:rPr>
        <w:t xml:space="preserve"> food or drink into classr</w:t>
      </w:r>
      <w:r w:rsidR="004931E9">
        <w:rPr>
          <w:rFonts w:asciiTheme="minorHAnsi" w:hAnsiTheme="minorHAnsi"/>
          <w:color w:val="000000"/>
          <w:sz w:val="22"/>
          <w:szCs w:val="22"/>
        </w:rPr>
        <w:t xml:space="preserve">ooms </w:t>
      </w:r>
      <w:r w:rsidR="00F53656">
        <w:rPr>
          <w:rFonts w:asciiTheme="minorHAnsi" w:hAnsiTheme="minorHAnsi"/>
          <w:color w:val="000000"/>
          <w:sz w:val="22"/>
          <w:szCs w:val="22"/>
        </w:rPr>
        <w:t>or</w:t>
      </w:r>
      <w:r w:rsidR="004931E9">
        <w:rPr>
          <w:rFonts w:asciiTheme="minorHAnsi" w:hAnsiTheme="minorHAnsi"/>
          <w:color w:val="000000"/>
          <w:sz w:val="22"/>
          <w:szCs w:val="22"/>
        </w:rPr>
        <w:t xml:space="preserve"> other prohibited areas.</w:t>
      </w:r>
    </w:p>
    <w:p w14:paraId="213410E2" w14:textId="77777777" w:rsidR="004952FB" w:rsidRPr="00DE697E" w:rsidRDefault="00E76DF4"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olor w:val="000000"/>
          <w:sz w:val="22"/>
          <w:szCs w:val="22"/>
        </w:rPr>
        <w:t>Not</w:t>
      </w:r>
      <w:r w:rsidR="004952FB" w:rsidRPr="00DE697E">
        <w:rPr>
          <w:rFonts w:asciiTheme="minorHAnsi" w:hAnsiTheme="minorHAnsi"/>
          <w:color w:val="000000"/>
          <w:sz w:val="22"/>
          <w:szCs w:val="22"/>
        </w:rPr>
        <w:t xml:space="preserve"> bring animals on to College premises, with </w:t>
      </w:r>
      <w:r w:rsidR="004931E9">
        <w:rPr>
          <w:rFonts w:asciiTheme="minorHAnsi" w:hAnsiTheme="minorHAnsi"/>
          <w:color w:val="000000"/>
          <w:sz w:val="22"/>
          <w:szCs w:val="22"/>
        </w:rPr>
        <w:t>the exception of assistance dog</w:t>
      </w:r>
      <w:r>
        <w:rPr>
          <w:rFonts w:asciiTheme="minorHAnsi" w:hAnsiTheme="minorHAnsi"/>
          <w:color w:val="000000"/>
          <w:sz w:val="22"/>
          <w:szCs w:val="22"/>
        </w:rPr>
        <w:t>s</w:t>
      </w:r>
      <w:r w:rsidR="004931E9">
        <w:rPr>
          <w:rFonts w:asciiTheme="minorHAnsi" w:hAnsiTheme="minorHAnsi"/>
          <w:color w:val="000000"/>
          <w:sz w:val="22"/>
          <w:szCs w:val="22"/>
        </w:rPr>
        <w:t>.</w:t>
      </w:r>
    </w:p>
    <w:p w14:paraId="65787A74" w14:textId="158A574D" w:rsidR="004952FB" w:rsidRPr="001222F9" w:rsidRDefault="00E76DF4"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sidRPr="001222F9">
        <w:rPr>
          <w:rFonts w:asciiTheme="minorHAnsi" w:hAnsiTheme="minorHAnsi"/>
          <w:color w:val="000000"/>
          <w:sz w:val="22"/>
          <w:szCs w:val="22"/>
        </w:rPr>
        <w:t xml:space="preserve">Not </w:t>
      </w:r>
      <w:r w:rsidR="004952FB" w:rsidRPr="001222F9">
        <w:rPr>
          <w:rFonts w:asciiTheme="minorHAnsi" w:hAnsiTheme="minorHAnsi"/>
          <w:color w:val="000000"/>
          <w:sz w:val="22"/>
          <w:szCs w:val="22"/>
        </w:rPr>
        <w:t>smok</w:t>
      </w:r>
      <w:r w:rsidRPr="001222F9">
        <w:rPr>
          <w:rFonts w:asciiTheme="minorHAnsi" w:hAnsiTheme="minorHAnsi"/>
          <w:color w:val="000000"/>
          <w:sz w:val="22"/>
          <w:szCs w:val="22"/>
        </w:rPr>
        <w:t>e</w:t>
      </w:r>
      <w:r w:rsidR="004952FB" w:rsidRPr="001222F9">
        <w:rPr>
          <w:rFonts w:asciiTheme="minorHAnsi" w:hAnsiTheme="minorHAnsi"/>
          <w:color w:val="000000"/>
          <w:sz w:val="22"/>
          <w:szCs w:val="22"/>
        </w:rPr>
        <w:t xml:space="preserve"> </w:t>
      </w:r>
      <w:r w:rsidR="006F3019" w:rsidRPr="001222F9">
        <w:rPr>
          <w:rFonts w:asciiTheme="minorHAnsi" w:hAnsiTheme="minorHAnsi"/>
          <w:color w:val="000000"/>
          <w:sz w:val="22"/>
          <w:szCs w:val="22"/>
        </w:rPr>
        <w:t xml:space="preserve">or vape </w:t>
      </w:r>
      <w:r w:rsidR="001222F9">
        <w:rPr>
          <w:rFonts w:asciiTheme="minorHAnsi" w:hAnsiTheme="minorHAnsi"/>
          <w:color w:val="000000"/>
          <w:sz w:val="22"/>
          <w:szCs w:val="22"/>
        </w:rPr>
        <w:t>within any part of the campus</w:t>
      </w:r>
    </w:p>
    <w:p w14:paraId="59FE9180" w14:textId="77777777" w:rsidR="004952FB" w:rsidRPr="00DE697E" w:rsidRDefault="004931E9"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olor w:val="000000"/>
          <w:sz w:val="22"/>
          <w:szCs w:val="22"/>
        </w:rPr>
        <w:t>A</w:t>
      </w:r>
      <w:r w:rsidR="004952FB" w:rsidRPr="00DE697E">
        <w:rPr>
          <w:rFonts w:asciiTheme="minorHAnsi" w:hAnsiTheme="minorHAnsi"/>
          <w:color w:val="000000"/>
          <w:sz w:val="22"/>
          <w:szCs w:val="22"/>
        </w:rPr>
        <w:t>void causing any nuisance by the use of mobile telephones, personal radios or music playe</w:t>
      </w:r>
      <w:r>
        <w:rPr>
          <w:rFonts w:asciiTheme="minorHAnsi" w:hAnsiTheme="minorHAnsi"/>
          <w:color w:val="000000"/>
          <w:sz w:val="22"/>
          <w:szCs w:val="22"/>
        </w:rPr>
        <w:t>rs (including in-car equipment).</w:t>
      </w:r>
    </w:p>
    <w:p w14:paraId="1620C1C8" w14:textId="77777777" w:rsidR="004952FB" w:rsidRPr="00DE697E" w:rsidRDefault="004931E9" w:rsidP="001307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olor w:val="000000"/>
          <w:sz w:val="22"/>
          <w:szCs w:val="22"/>
        </w:rPr>
        <w:t>A</w:t>
      </w:r>
      <w:r w:rsidR="004952FB" w:rsidRPr="00DE697E">
        <w:rPr>
          <w:rFonts w:asciiTheme="minorHAnsi" w:hAnsiTheme="minorHAnsi"/>
          <w:color w:val="000000"/>
          <w:sz w:val="22"/>
          <w:szCs w:val="22"/>
        </w:rPr>
        <w:t xml:space="preserve">void parking </w:t>
      </w:r>
      <w:r w:rsidR="00E76DF4">
        <w:rPr>
          <w:rFonts w:asciiTheme="minorHAnsi" w:hAnsiTheme="minorHAnsi"/>
          <w:color w:val="000000"/>
          <w:sz w:val="22"/>
          <w:szCs w:val="22"/>
        </w:rPr>
        <w:t xml:space="preserve">inappropriately </w:t>
      </w:r>
      <w:r w:rsidR="004952FB" w:rsidRPr="00DE697E">
        <w:rPr>
          <w:rFonts w:asciiTheme="minorHAnsi" w:hAnsiTheme="minorHAnsi"/>
          <w:color w:val="000000"/>
          <w:sz w:val="22"/>
          <w:szCs w:val="22"/>
        </w:rPr>
        <w:t>in parking spaces designated for disabled person</w:t>
      </w:r>
      <w:r>
        <w:rPr>
          <w:rFonts w:asciiTheme="minorHAnsi" w:hAnsiTheme="minorHAnsi"/>
          <w:color w:val="000000"/>
          <w:sz w:val="22"/>
          <w:szCs w:val="22"/>
        </w:rPr>
        <w:t>s or reserved for other persons.</w:t>
      </w:r>
    </w:p>
    <w:p w14:paraId="1C5466E3" w14:textId="77777777" w:rsidR="003A225C" w:rsidRDefault="004931E9" w:rsidP="003A225C">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olor w:val="000000"/>
          <w:sz w:val="22"/>
          <w:szCs w:val="22"/>
        </w:rPr>
      </w:pPr>
      <w:r>
        <w:rPr>
          <w:rFonts w:asciiTheme="minorHAnsi" w:hAnsiTheme="minorHAnsi" w:cs="Arial"/>
          <w:color w:val="000000"/>
          <w:sz w:val="22"/>
          <w:szCs w:val="22"/>
        </w:rPr>
        <w:t>A</w:t>
      </w:r>
      <w:r w:rsidR="004952FB" w:rsidRPr="00DE697E">
        <w:rPr>
          <w:rFonts w:asciiTheme="minorHAnsi" w:hAnsiTheme="minorHAnsi" w:cs="Arial"/>
          <w:color w:val="000000"/>
          <w:sz w:val="22"/>
          <w:szCs w:val="22"/>
        </w:rPr>
        <w:t xml:space="preserve">void any </w:t>
      </w:r>
      <w:r w:rsidRPr="00DE697E">
        <w:rPr>
          <w:rFonts w:asciiTheme="minorHAnsi" w:hAnsiTheme="minorHAnsi" w:cs="Arial"/>
          <w:color w:val="000000"/>
          <w:sz w:val="22"/>
          <w:szCs w:val="22"/>
        </w:rPr>
        <w:t>anti-social</w:t>
      </w:r>
      <w:r w:rsidR="004952FB" w:rsidRPr="00DE697E">
        <w:rPr>
          <w:rFonts w:asciiTheme="minorHAnsi" w:hAnsiTheme="minorHAnsi" w:cs="Arial"/>
          <w:color w:val="000000"/>
          <w:sz w:val="22"/>
          <w:szCs w:val="22"/>
        </w:rPr>
        <w:t xml:space="preserve"> behaviour in the neighbourhood of </w:t>
      </w:r>
      <w:r>
        <w:rPr>
          <w:rFonts w:asciiTheme="minorHAnsi" w:hAnsiTheme="minorHAnsi" w:cs="Arial"/>
          <w:color w:val="000000"/>
          <w:sz w:val="22"/>
          <w:szCs w:val="22"/>
        </w:rPr>
        <w:t>the College</w:t>
      </w:r>
      <w:r w:rsidR="006F3019">
        <w:rPr>
          <w:rFonts w:asciiTheme="minorHAnsi" w:hAnsiTheme="minorHAnsi" w:cs="Arial"/>
          <w:color w:val="000000"/>
          <w:sz w:val="22"/>
          <w:szCs w:val="22"/>
        </w:rPr>
        <w:t xml:space="preserve">, </w:t>
      </w:r>
      <w:proofErr w:type="spellStart"/>
      <w:r w:rsidR="006F3019">
        <w:rPr>
          <w:rFonts w:asciiTheme="minorHAnsi" w:hAnsiTheme="minorHAnsi" w:cs="Arial"/>
          <w:color w:val="000000"/>
          <w:sz w:val="22"/>
          <w:szCs w:val="22"/>
        </w:rPr>
        <w:t>en</w:t>
      </w:r>
      <w:proofErr w:type="spellEnd"/>
      <w:r w:rsidR="006F3019">
        <w:rPr>
          <w:rFonts w:asciiTheme="minorHAnsi" w:hAnsiTheme="minorHAnsi" w:cs="Arial"/>
          <w:color w:val="000000"/>
          <w:sz w:val="22"/>
          <w:szCs w:val="22"/>
        </w:rPr>
        <w:t xml:space="preserve"> route to or from the College,</w:t>
      </w:r>
      <w:r>
        <w:rPr>
          <w:rFonts w:asciiTheme="minorHAnsi" w:hAnsiTheme="minorHAnsi" w:cs="Arial"/>
          <w:color w:val="000000"/>
          <w:sz w:val="22"/>
          <w:szCs w:val="22"/>
        </w:rPr>
        <w:t xml:space="preserve"> or </w:t>
      </w:r>
      <w:r w:rsidR="006F3019">
        <w:rPr>
          <w:rFonts w:asciiTheme="minorHAnsi" w:hAnsiTheme="minorHAnsi" w:cs="Arial"/>
          <w:color w:val="000000"/>
          <w:sz w:val="22"/>
          <w:szCs w:val="22"/>
        </w:rPr>
        <w:t>when living in accommodation as a student of Belfast Metropolitan College</w:t>
      </w:r>
      <w:r w:rsidR="0013075C">
        <w:rPr>
          <w:rFonts w:asciiTheme="minorHAnsi" w:hAnsiTheme="minorHAnsi"/>
          <w:color w:val="000000"/>
          <w:sz w:val="22"/>
          <w:szCs w:val="22"/>
        </w:rPr>
        <w:t>.</w:t>
      </w:r>
    </w:p>
    <w:p w14:paraId="6C9739E7" w14:textId="77777777" w:rsidR="00066E10" w:rsidRPr="00B33218" w:rsidRDefault="003A225C" w:rsidP="00066E10">
      <w:pPr>
        <w:pStyle w:val="NormalWeb"/>
        <w:numPr>
          <w:ilvl w:val="1"/>
          <w:numId w:val="2"/>
        </w:numPr>
        <w:tabs>
          <w:tab w:val="clear" w:pos="1800"/>
          <w:tab w:val="num" w:pos="993"/>
          <w:tab w:val="left" w:pos="1701"/>
        </w:tabs>
        <w:spacing w:before="0" w:beforeAutospacing="0" w:after="0" w:afterAutospacing="0" w:line="276" w:lineRule="auto"/>
        <w:ind w:left="993"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Consider </w:t>
      </w:r>
      <w:r w:rsidRPr="00B33218">
        <w:rPr>
          <w:rFonts w:asciiTheme="minorHAnsi" w:eastAsiaTheme="minorHAnsi" w:hAnsiTheme="minorHAnsi" w:cstheme="minorHAnsi"/>
          <w:color w:val="auto"/>
          <w:sz w:val="22"/>
          <w:szCs w:val="22"/>
        </w:rPr>
        <w:t xml:space="preserve">online platforms used for remote learning as an extension of the classroom environment and as such must adhere to the student code of conduct as they would in a campus classroom environment.  </w:t>
      </w:r>
      <w:r w:rsidR="00066E10" w:rsidRPr="00B33218">
        <w:rPr>
          <w:rFonts w:asciiTheme="minorHAnsi" w:eastAsiaTheme="minorHAnsi" w:hAnsiTheme="minorHAnsi" w:cstheme="minorHAnsi"/>
          <w:color w:val="auto"/>
          <w:sz w:val="22"/>
          <w:szCs w:val="22"/>
        </w:rPr>
        <w:t xml:space="preserve">Positive behaviours to include: </w:t>
      </w:r>
    </w:p>
    <w:p w14:paraId="411D906A" w14:textId="77777777" w:rsidR="00066E10" w:rsidRPr="00DE11EE" w:rsidRDefault="003A225C" w:rsidP="00066E10">
      <w:pPr>
        <w:pStyle w:val="NormalWeb"/>
        <w:numPr>
          <w:ilvl w:val="1"/>
          <w:numId w:val="17"/>
        </w:numPr>
        <w:tabs>
          <w:tab w:val="left" w:pos="1701"/>
        </w:tabs>
        <w:spacing w:before="0" w:beforeAutospacing="0" w:after="0" w:afterAutospacing="0" w:line="276" w:lineRule="auto"/>
        <w:jc w:val="both"/>
        <w:rPr>
          <w:rFonts w:asciiTheme="minorHAnsi" w:hAnsiTheme="minorHAnsi" w:cstheme="minorHAnsi"/>
          <w:color w:val="auto"/>
          <w:sz w:val="22"/>
          <w:szCs w:val="22"/>
        </w:rPr>
      </w:pPr>
      <w:r w:rsidRPr="00B33218">
        <w:rPr>
          <w:rFonts w:asciiTheme="minorHAnsi" w:eastAsiaTheme="minorHAnsi" w:hAnsiTheme="minorHAnsi" w:cstheme="minorHAnsi"/>
          <w:sz w:val="22"/>
          <w:szCs w:val="22"/>
        </w:rPr>
        <w:t xml:space="preserve"> </w:t>
      </w:r>
      <w:r w:rsidRPr="00DE11EE">
        <w:rPr>
          <w:rFonts w:asciiTheme="minorHAnsi" w:eastAsiaTheme="minorHAnsi" w:hAnsiTheme="minorHAnsi" w:cstheme="minorHAnsi"/>
          <w:color w:val="auto"/>
          <w:sz w:val="22"/>
          <w:szCs w:val="22"/>
        </w:rPr>
        <w:t xml:space="preserve">Being present on the online platform on time. </w:t>
      </w:r>
    </w:p>
    <w:p w14:paraId="311C9228" w14:textId="77777777" w:rsidR="00066E10" w:rsidRPr="00DE11EE" w:rsidRDefault="003A225C" w:rsidP="00066E10">
      <w:pPr>
        <w:pStyle w:val="NormalWeb"/>
        <w:numPr>
          <w:ilvl w:val="1"/>
          <w:numId w:val="17"/>
        </w:numPr>
        <w:tabs>
          <w:tab w:val="left" w:pos="1701"/>
        </w:tabs>
        <w:spacing w:before="0" w:beforeAutospacing="0" w:after="0" w:afterAutospacing="0" w:line="276" w:lineRule="auto"/>
        <w:jc w:val="both"/>
        <w:rPr>
          <w:rFonts w:asciiTheme="minorHAnsi" w:hAnsiTheme="minorHAnsi" w:cstheme="minorHAnsi"/>
          <w:color w:val="auto"/>
          <w:sz w:val="22"/>
          <w:szCs w:val="22"/>
        </w:rPr>
      </w:pPr>
      <w:r w:rsidRPr="00DE11EE">
        <w:rPr>
          <w:rFonts w:asciiTheme="minorHAnsi" w:eastAsiaTheme="minorHAnsi" w:hAnsiTheme="minorHAnsi" w:cstheme="minorHAnsi"/>
          <w:color w:val="auto"/>
          <w:sz w:val="22"/>
          <w:szCs w:val="22"/>
        </w:rPr>
        <w:t xml:space="preserve"> Ensuring you are participating in the session from a suitable environment free from unnecessary distraction. Note: Ideally we would ask you not to participate in these sessions from a bedroom. </w:t>
      </w:r>
    </w:p>
    <w:p w14:paraId="2AC7C840" w14:textId="77777777" w:rsidR="00066E10" w:rsidRPr="00DE11EE" w:rsidRDefault="003A225C" w:rsidP="00066E10">
      <w:pPr>
        <w:pStyle w:val="NormalWeb"/>
        <w:numPr>
          <w:ilvl w:val="1"/>
          <w:numId w:val="17"/>
        </w:numPr>
        <w:tabs>
          <w:tab w:val="left" w:pos="1701"/>
        </w:tabs>
        <w:spacing w:before="0" w:beforeAutospacing="0" w:after="0" w:afterAutospacing="0" w:line="276" w:lineRule="auto"/>
        <w:jc w:val="both"/>
        <w:rPr>
          <w:rFonts w:asciiTheme="minorHAnsi" w:hAnsiTheme="minorHAnsi" w:cstheme="minorHAnsi"/>
          <w:color w:val="auto"/>
          <w:sz w:val="22"/>
          <w:szCs w:val="22"/>
        </w:rPr>
      </w:pPr>
      <w:r w:rsidRPr="00DE11EE">
        <w:rPr>
          <w:rFonts w:asciiTheme="minorHAnsi" w:eastAsiaTheme="minorHAnsi" w:hAnsiTheme="minorHAnsi" w:cstheme="minorHAnsi"/>
          <w:color w:val="auto"/>
          <w:sz w:val="22"/>
          <w:szCs w:val="22"/>
        </w:rPr>
        <w:t xml:space="preserve">Addressing your tutor and peers appropriately, patiently and respectfully </w:t>
      </w:r>
    </w:p>
    <w:p w14:paraId="13DFAC99" w14:textId="0BA66E54" w:rsidR="00066E10" w:rsidRPr="00FD0D0E" w:rsidRDefault="003A225C" w:rsidP="00066E10">
      <w:pPr>
        <w:pStyle w:val="NormalWeb"/>
        <w:numPr>
          <w:ilvl w:val="1"/>
          <w:numId w:val="17"/>
        </w:numPr>
        <w:tabs>
          <w:tab w:val="left" w:pos="1701"/>
        </w:tabs>
        <w:spacing w:before="0" w:beforeAutospacing="0" w:after="0" w:afterAutospacing="0" w:line="276" w:lineRule="auto"/>
        <w:jc w:val="both"/>
        <w:rPr>
          <w:rFonts w:asciiTheme="minorHAnsi" w:hAnsiTheme="minorHAnsi" w:cstheme="minorHAnsi"/>
          <w:color w:val="auto"/>
          <w:sz w:val="22"/>
          <w:szCs w:val="22"/>
        </w:rPr>
      </w:pPr>
      <w:r w:rsidRPr="00DE11EE">
        <w:rPr>
          <w:rFonts w:asciiTheme="minorHAnsi" w:eastAsiaTheme="minorHAnsi" w:hAnsiTheme="minorHAnsi" w:cstheme="minorHAnsi"/>
          <w:color w:val="auto"/>
          <w:sz w:val="22"/>
          <w:szCs w:val="22"/>
        </w:rPr>
        <w:t xml:space="preserve">Remaining attentive and interactive during sessions </w:t>
      </w:r>
    </w:p>
    <w:p w14:paraId="0AE33EA5" w14:textId="2DF750C4" w:rsidR="00E43767" w:rsidRDefault="00E43767">
      <w:pPr>
        <w:spacing w:after="0" w:line="240" w:lineRule="auto"/>
        <w:rPr>
          <w:rFonts w:asciiTheme="minorHAnsi" w:eastAsia="Times New Roman" w:hAnsiTheme="minorHAnsi" w:cstheme="minorHAnsi"/>
          <w:lang w:eastAsia="en-GB"/>
        </w:rPr>
      </w:pPr>
      <w:r>
        <w:rPr>
          <w:rFonts w:asciiTheme="minorHAnsi" w:hAnsiTheme="minorHAnsi" w:cstheme="minorHAnsi"/>
        </w:rPr>
        <w:br w:type="page"/>
      </w:r>
    </w:p>
    <w:p w14:paraId="2CB39551" w14:textId="77777777" w:rsidR="004952FB" w:rsidRPr="00DE697E" w:rsidRDefault="00D168CE" w:rsidP="00B335BF">
      <w:pPr>
        <w:pStyle w:val="Heading1"/>
        <w:numPr>
          <w:ilvl w:val="0"/>
          <w:numId w:val="13"/>
        </w:numPr>
        <w:ind w:left="357" w:hanging="357"/>
      </w:pPr>
      <w:bookmarkStart w:id="8" w:name="_Toc264747"/>
      <w:bookmarkStart w:id="9" w:name="_Toc25254939"/>
      <w:r>
        <w:lastRenderedPageBreak/>
        <w:t>Misconduct</w:t>
      </w:r>
      <w:bookmarkEnd w:id="8"/>
      <w:bookmarkEnd w:id="9"/>
    </w:p>
    <w:p w14:paraId="00740F52" w14:textId="77777777" w:rsidR="004952FB" w:rsidRPr="00DE697E" w:rsidRDefault="004952FB" w:rsidP="00DE0632">
      <w:pPr>
        <w:pStyle w:val="NormalWeb"/>
        <w:tabs>
          <w:tab w:val="left" w:pos="1701"/>
        </w:tabs>
        <w:spacing w:before="0" w:beforeAutospacing="0" w:after="0" w:afterAutospacing="0" w:line="240" w:lineRule="auto"/>
        <w:jc w:val="both"/>
        <w:rPr>
          <w:rFonts w:asciiTheme="minorHAnsi" w:hAnsiTheme="minorHAnsi" w:cs="Arial"/>
          <w:color w:val="000000"/>
          <w:sz w:val="24"/>
          <w:szCs w:val="20"/>
        </w:rPr>
      </w:pPr>
    </w:p>
    <w:p w14:paraId="7F7C722C" w14:textId="77777777" w:rsidR="004952FB" w:rsidRDefault="004952FB" w:rsidP="00D168CE">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Any breach of the Code may </w:t>
      </w:r>
      <w:r w:rsidR="009B2020">
        <w:rPr>
          <w:rFonts w:asciiTheme="minorHAnsi" w:hAnsiTheme="minorHAnsi" w:cs="Arial"/>
          <w:color w:val="000000"/>
          <w:sz w:val="22"/>
          <w:szCs w:val="22"/>
        </w:rPr>
        <w:t>trigger</w:t>
      </w:r>
      <w:r w:rsidRPr="00DE697E">
        <w:rPr>
          <w:rFonts w:asciiTheme="minorHAnsi" w:hAnsiTheme="minorHAnsi" w:cs="Arial"/>
          <w:color w:val="000000"/>
          <w:sz w:val="22"/>
          <w:szCs w:val="22"/>
        </w:rPr>
        <w:t xml:space="preserve"> disciplinary action.  Disciplinary action may lead, in the case of serious or repeated breaches, to exclusion from the College.</w:t>
      </w:r>
    </w:p>
    <w:p w14:paraId="6434FF14" w14:textId="77777777" w:rsidR="00D168CE" w:rsidRDefault="00D168CE" w:rsidP="00DE0632">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602A7E0D" w14:textId="77777777" w:rsidR="008B6716" w:rsidRPr="00DE697E" w:rsidRDefault="008B6716" w:rsidP="008B6716">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r>
        <w:rPr>
          <w:rFonts w:asciiTheme="minorHAnsi" w:hAnsiTheme="minorHAnsi" w:cs="Arial"/>
          <w:color w:val="000000"/>
          <w:sz w:val="22"/>
          <w:szCs w:val="22"/>
        </w:rPr>
        <w:t>The mechanism</w:t>
      </w:r>
      <w:r w:rsidRPr="00DE697E">
        <w:rPr>
          <w:rFonts w:asciiTheme="minorHAnsi" w:hAnsiTheme="minorHAnsi" w:cs="Arial"/>
          <w:color w:val="000000"/>
          <w:sz w:val="22"/>
          <w:szCs w:val="22"/>
        </w:rPr>
        <w:t xml:space="preserve"> for deal</w:t>
      </w:r>
      <w:r>
        <w:rPr>
          <w:rFonts w:asciiTheme="minorHAnsi" w:hAnsiTheme="minorHAnsi" w:cs="Arial"/>
          <w:color w:val="000000"/>
          <w:sz w:val="22"/>
          <w:szCs w:val="22"/>
        </w:rPr>
        <w:t>ing with alleged breaches of this Student Code of Conduct</w:t>
      </w:r>
      <w:r w:rsidRPr="00DE697E">
        <w:rPr>
          <w:rFonts w:asciiTheme="minorHAnsi" w:hAnsiTheme="minorHAnsi" w:cs="Arial"/>
          <w:color w:val="000000"/>
          <w:sz w:val="22"/>
          <w:szCs w:val="22"/>
        </w:rPr>
        <w:t xml:space="preserve"> </w:t>
      </w:r>
      <w:r>
        <w:rPr>
          <w:rFonts w:asciiTheme="minorHAnsi" w:hAnsiTheme="minorHAnsi" w:cs="Arial"/>
          <w:color w:val="000000"/>
          <w:sz w:val="22"/>
          <w:szCs w:val="22"/>
        </w:rPr>
        <w:t>is</w:t>
      </w:r>
      <w:r w:rsidRPr="00DE697E">
        <w:rPr>
          <w:rFonts w:asciiTheme="minorHAnsi" w:hAnsiTheme="minorHAnsi" w:cs="Arial"/>
          <w:color w:val="000000"/>
          <w:sz w:val="22"/>
          <w:szCs w:val="22"/>
        </w:rPr>
        <w:t xml:space="preserve"> set out in </w:t>
      </w:r>
      <w:r>
        <w:rPr>
          <w:rFonts w:asciiTheme="minorHAnsi" w:hAnsiTheme="minorHAnsi" w:cs="Arial"/>
          <w:color w:val="000000"/>
          <w:sz w:val="22"/>
          <w:szCs w:val="22"/>
        </w:rPr>
        <w:t xml:space="preserve">the College’s </w:t>
      </w:r>
      <w:r w:rsidRPr="00DE697E">
        <w:rPr>
          <w:rFonts w:asciiTheme="minorHAnsi" w:hAnsiTheme="minorHAnsi" w:cs="Arial"/>
          <w:color w:val="000000"/>
          <w:sz w:val="22"/>
          <w:szCs w:val="22"/>
        </w:rPr>
        <w:t xml:space="preserve">Student Disciplinary </w:t>
      </w:r>
      <w:r>
        <w:rPr>
          <w:rFonts w:asciiTheme="minorHAnsi" w:hAnsiTheme="minorHAnsi" w:cs="Arial"/>
          <w:color w:val="000000"/>
          <w:sz w:val="22"/>
          <w:szCs w:val="22"/>
        </w:rPr>
        <w:t xml:space="preserve">Policy. </w:t>
      </w:r>
    </w:p>
    <w:p w14:paraId="5932A61E" w14:textId="77777777" w:rsidR="008B6716" w:rsidRPr="00DE0632" w:rsidRDefault="008B6716" w:rsidP="008B6716">
      <w:pPr>
        <w:pStyle w:val="NormalWeb"/>
        <w:tabs>
          <w:tab w:val="left" w:pos="1701"/>
        </w:tabs>
        <w:spacing w:before="0" w:beforeAutospacing="0" w:after="0" w:afterAutospacing="0" w:line="240" w:lineRule="auto"/>
        <w:ind w:left="720"/>
        <w:jc w:val="both"/>
        <w:rPr>
          <w:rFonts w:asciiTheme="minorHAnsi" w:hAnsiTheme="minorHAnsi" w:cs="Arial"/>
          <w:color w:val="000000"/>
          <w:sz w:val="16"/>
          <w:szCs w:val="16"/>
        </w:rPr>
      </w:pPr>
    </w:p>
    <w:p w14:paraId="071BAE3C" w14:textId="77777777" w:rsidR="008B6716" w:rsidRPr="00D168CE" w:rsidRDefault="008B6716" w:rsidP="008B6716">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olor w:val="000000"/>
          <w:sz w:val="22"/>
          <w:szCs w:val="22"/>
        </w:rPr>
        <w:t xml:space="preserve">Students are </w:t>
      </w:r>
      <w:r>
        <w:rPr>
          <w:rFonts w:asciiTheme="minorHAnsi" w:hAnsiTheme="minorHAnsi"/>
          <w:color w:val="000000"/>
          <w:sz w:val="22"/>
          <w:szCs w:val="22"/>
        </w:rPr>
        <w:t>advis</w:t>
      </w:r>
      <w:r w:rsidRPr="00DE697E">
        <w:rPr>
          <w:rFonts w:asciiTheme="minorHAnsi" w:hAnsiTheme="minorHAnsi"/>
          <w:color w:val="000000"/>
          <w:sz w:val="22"/>
          <w:szCs w:val="22"/>
        </w:rPr>
        <w:t xml:space="preserve">ed that breach of </w:t>
      </w:r>
      <w:r>
        <w:rPr>
          <w:rFonts w:asciiTheme="minorHAnsi" w:hAnsiTheme="minorHAnsi"/>
          <w:color w:val="000000"/>
          <w:sz w:val="22"/>
          <w:szCs w:val="22"/>
        </w:rPr>
        <w:t>this Student Code of Conduct</w:t>
      </w:r>
      <w:r w:rsidRPr="00DE697E">
        <w:rPr>
          <w:rFonts w:asciiTheme="minorHAnsi" w:hAnsiTheme="minorHAnsi"/>
          <w:color w:val="000000"/>
          <w:sz w:val="22"/>
          <w:szCs w:val="22"/>
        </w:rPr>
        <w:t xml:space="preserve"> may result in expulsion from the College and/or </w:t>
      </w:r>
      <w:r>
        <w:rPr>
          <w:rFonts w:asciiTheme="minorHAnsi" w:hAnsiTheme="minorHAnsi"/>
          <w:color w:val="000000"/>
          <w:sz w:val="22"/>
          <w:szCs w:val="22"/>
        </w:rPr>
        <w:t xml:space="preserve">in </w:t>
      </w:r>
      <w:r w:rsidRPr="00DE697E">
        <w:rPr>
          <w:rFonts w:asciiTheme="minorHAnsi" w:hAnsiTheme="minorHAnsi"/>
          <w:color w:val="000000"/>
          <w:sz w:val="22"/>
          <w:szCs w:val="22"/>
        </w:rPr>
        <w:t xml:space="preserve">the involvement of the </w:t>
      </w:r>
      <w:r>
        <w:rPr>
          <w:rFonts w:asciiTheme="minorHAnsi" w:hAnsiTheme="minorHAnsi"/>
          <w:color w:val="000000"/>
          <w:sz w:val="22"/>
          <w:szCs w:val="22"/>
        </w:rPr>
        <w:t>p</w:t>
      </w:r>
      <w:r w:rsidRPr="00DE697E">
        <w:rPr>
          <w:rFonts w:asciiTheme="minorHAnsi" w:hAnsiTheme="minorHAnsi"/>
          <w:color w:val="000000"/>
          <w:sz w:val="22"/>
          <w:szCs w:val="22"/>
        </w:rPr>
        <w:t>olice.</w:t>
      </w:r>
    </w:p>
    <w:p w14:paraId="4BF7E566" w14:textId="77777777" w:rsidR="008B6716" w:rsidRPr="00DE697E" w:rsidRDefault="008B6716" w:rsidP="00DE0632">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00285D57" w14:textId="77777777" w:rsidR="004952FB" w:rsidRDefault="004952FB" w:rsidP="008B6716">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The following is a non-exhaustive list of examples of misconduct which would constitute a breach of </w:t>
      </w:r>
      <w:r w:rsidR="005341B0" w:rsidRPr="00DE697E">
        <w:rPr>
          <w:rFonts w:asciiTheme="minorHAnsi" w:hAnsiTheme="minorHAnsi" w:cs="Arial"/>
          <w:color w:val="000000"/>
          <w:sz w:val="22"/>
          <w:szCs w:val="22"/>
        </w:rPr>
        <w:t xml:space="preserve">the </w:t>
      </w:r>
      <w:r w:rsidR="005341B0">
        <w:rPr>
          <w:rFonts w:asciiTheme="minorHAnsi" w:hAnsiTheme="minorHAnsi" w:cs="Arial"/>
          <w:color w:val="000000"/>
          <w:sz w:val="22"/>
          <w:szCs w:val="22"/>
        </w:rPr>
        <w:t xml:space="preserve">Student </w:t>
      </w:r>
      <w:r w:rsidRPr="00DE697E">
        <w:rPr>
          <w:rFonts w:asciiTheme="minorHAnsi" w:hAnsiTheme="minorHAnsi" w:cs="Arial"/>
          <w:color w:val="000000"/>
          <w:sz w:val="22"/>
          <w:szCs w:val="22"/>
        </w:rPr>
        <w:t>Code</w:t>
      </w:r>
      <w:r w:rsidR="005341B0">
        <w:rPr>
          <w:rFonts w:asciiTheme="minorHAnsi" w:hAnsiTheme="minorHAnsi" w:cs="Arial"/>
          <w:color w:val="000000"/>
          <w:sz w:val="22"/>
          <w:szCs w:val="22"/>
        </w:rPr>
        <w:t xml:space="preserve"> of Conduct and lead to student disciplinary measures</w:t>
      </w:r>
      <w:r w:rsidR="008B6716">
        <w:rPr>
          <w:rFonts w:asciiTheme="minorHAnsi" w:hAnsiTheme="minorHAnsi" w:cs="Arial"/>
          <w:color w:val="000000"/>
          <w:sz w:val="22"/>
          <w:szCs w:val="22"/>
        </w:rPr>
        <w:t>.</w:t>
      </w:r>
    </w:p>
    <w:p w14:paraId="27917992" w14:textId="77777777" w:rsidR="005341B0" w:rsidRDefault="005341B0" w:rsidP="00D168CE">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12F19AE7" w14:textId="77777777" w:rsidR="001E3632" w:rsidRPr="00DE697E" w:rsidRDefault="001E3632" w:rsidP="00D168CE">
      <w:pPr>
        <w:pStyle w:val="NormalWeb"/>
        <w:tabs>
          <w:tab w:val="left" w:pos="1701"/>
        </w:tabs>
        <w:spacing w:before="0" w:beforeAutospacing="0" w:after="0" w:afterAutospacing="0" w:line="240" w:lineRule="auto"/>
        <w:jc w:val="both"/>
        <w:rPr>
          <w:rFonts w:asciiTheme="minorHAnsi" w:hAnsiTheme="minorHAnsi" w:cs="Arial"/>
          <w:color w:val="000000"/>
          <w:sz w:val="22"/>
          <w:szCs w:val="22"/>
        </w:rPr>
      </w:pPr>
    </w:p>
    <w:p w14:paraId="59D04F02"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4"/>
          <w:szCs w:val="24"/>
        </w:rPr>
      </w:pPr>
      <w:r>
        <w:rPr>
          <w:rFonts w:asciiTheme="minorHAnsi" w:hAnsiTheme="minorHAnsi" w:cs="Arial"/>
          <w:color w:val="0070C0"/>
          <w:sz w:val="24"/>
          <w:szCs w:val="24"/>
        </w:rPr>
        <w:t>3.1</w:t>
      </w:r>
      <w:r>
        <w:rPr>
          <w:rFonts w:asciiTheme="minorHAnsi" w:hAnsiTheme="minorHAnsi" w:cs="Arial"/>
          <w:color w:val="0070C0"/>
          <w:sz w:val="24"/>
          <w:szCs w:val="24"/>
        </w:rPr>
        <w:tab/>
      </w:r>
      <w:r w:rsidR="00983492" w:rsidRPr="00983492">
        <w:rPr>
          <w:rFonts w:asciiTheme="minorHAnsi" w:hAnsiTheme="minorHAnsi" w:cs="Arial"/>
          <w:color w:val="0070C0"/>
          <w:sz w:val="24"/>
          <w:szCs w:val="24"/>
        </w:rPr>
        <w:t>Abusive Misconduct</w:t>
      </w:r>
    </w:p>
    <w:p w14:paraId="2773D752" w14:textId="77777777" w:rsidR="001B55A5" w:rsidRPr="00DE697E"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Behaving in a violent, indecent, disorderly, threatening, anti-social or offensive m</w:t>
      </w:r>
      <w:r>
        <w:rPr>
          <w:rFonts w:asciiTheme="minorHAnsi" w:hAnsiTheme="minorHAnsi" w:cs="Arial"/>
          <w:color w:val="000000"/>
          <w:sz w:val="22"/>
          <w:szCs w:val="22"/>
        </w:rPr>
        <w:t xml:space="preserve">anner, </w:t>
      </w:r>
      <w:r w:rsidR="00983492">
        <w:rPr>
          <w:rFonts w:asciiTheme="minorHAnsi" w:hAnsiTheme="minorHAnsi" w:cs="Arial"/>
          <w:color w:val="000000"/>
          <w:sz w:val="22"/>
          <w:szCs w:val="22"/>
        </w:rPr>
        <w:t xml:space="preserve">or </w:t>
      </w:r>
      <w:r>
        <w:rPr>
          <w:rFonts w:asciiTheme="minorHAnsi" w:hAnsiTheme="minorHAnsi" w:cs="Arial"/>
          <w:color w:val="000000"/>
          <w:sz w:val="22"/>
          <w:szCs w:val="22"/>
        </w:rPr>
        <w:t>using offensive language.</w:t>
      </w:r>
    </w:p>
    <w:p w14:paraId="2218253B" w14:textId="77777777" w:rsidR="001B55A5" w:rsidRPr="00DE697E"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B</w:t>
      </w:r>
      <w:r w:rsidRPr="00DE697E">
        <w:rPr>
          <w:rFonts w:asciiTheme="minorHAnsi" w:hAnsiTheme="minorHAnsi" w:cs="Arial"/>
          <w:color w:val="000000"/>
          <w:sz w:val="22"/>
          <w:szCs w:val="22"/>
        </w:rPr>
        <w:t>ehaving in a manner likely to cause injury or a risk of injury to health and safety</w:t>
      </w:r>
      <w:bookmarkStart w:id="10" w:name="13.2f3"/>
      <w:bookmarkEnd w:id="10"/>
      <w:r w:rsidR="00F53656">
        <w:rPr>
          <w:rFonts w:asciiTheme="minorHAnsi" w:hAnsiTheme="minorHAnsi" w:cs="Arial"/>
          <w:color w:val="000000"/>
          <w:sz w:val="22"/>
          <w:szCs w:val="22"/>
        </w:rPr>
        <w:t>.</w:t>
      </w:r>
    </w:p>
    <w:p w14:paraId="13590401" w14:textId="77777777" w:rsidR="001B55A5" w:rsidRPr="00066E10"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DE697E">
        <w:rPr>
          <w:rFonts w:asciiTheme="minorHAnsi" w:hAnsiTheme="minorHAnsi" w:cs="Arial"/>
          <w:color w:val="000000"/>
          <w:sz w:val="22"/>
          <w:szCs w:val="22"/>
        </w:rPr>
        <w:t xml:space="preserve">Behaving in a manner amounting </w:t>
      </w:r>
      <w:r w:rsidR="009B2020">
        <w:rPr>
          <w:rFonts w:asciiTheme="minorHAnsi" w:hAnsiTheme="minorHAnsi" w:cs="Arial"/>
          <w:color w:val="000000"/>
          <w:sz w:val="22"/>
          <w:szCs w:val="22"/>
        </w:rPr>
        <w:t>to</w:t>
      </w:r>
      <w:r w:rsidR="00F53656">
        <w:rPr>
          <w:rFonts w:asciiTheme="minorHAnsi" w:hAnsiTheme="minorHAnsi" w:cs="Arial"/>
          <w:color w:val="000000"/>
          <w:sz w:val="22"/>
          <w:szCs w:val="22"/>
        </w:rPr>
        <w:t>,</w:t>
      </w:r>
      <w:r w:rsidR="009B2020">
        <w:rPr>
          <w:rFonts w:asciiTheme="minorHAnsi" w:hAnsiTheme="minorHAnsi" w:cs="Arial"/>
          <w:color w:val="000000"/>
          <w:sz w:val="22"/>
          <w:szCs w:val="22"/>
        </w:rPr>
        <w:t xml:space="preserve"> </w:t>
      </w:r>
      <w:r w:rsidRPr="00DE697E">
        <w:rPr>
          <w:rFonts w:asciiTheme="minorHAnsi" w:hAnsiTheme="minorHAnsi" w:cs="Arial"/>
          <w:color w:val="000000"/>
          <w:sz w:val="22"/>
          <w:szCs w:val="22"/>
        </w:rPr>
        <w:t>or likely to amount to</w:t>
      </w:r>
      <w:r w:rsidR="00F53656">
        <w:rPr>
          <w:rFonts w:asciiTheme="minorHAnsi" w:hAnsiTheme="minorHAnsi" w:cs="Arial"/>
          <w:color w:val="000000"/>
          <w:sz w:val="22"/>
          <w:szCs w:val="22"/>
        </w:rPr>
        <w:t>,</w:t>
      </w:r>
      <w:r w:rsidRPr="00DE697E">
        <w:rPr>
          <w:rFonts w:asciiTheme="minorHAnsi" w:hAnsiTheme="minorHAnsi" w:cs="Arial"/>
          <w:color w:val="000000"/>
          <w:sz w:val="22"/>
          <w:szCs w:val="22"/>
        </w:rPr>
        <w:t xml:space="preserve"> bullying</w:t>
      </w:r>
      <w:r>
        <w:rPr>
          <w:rFonts w:asciiTheme="minorHAnsi" w:hAnsiTheme="minorHAnsi" w:cs="Arial"/>
          <w:color w:val="000000"/>
          <w:sz w:val="22"/>
          <w:szCs w:val="22"/>
        </w:rPr>
        <w:t xml:space="preserve"> or harassment, </w:t>
      </w:r>
      <w:r w:rsidRPr="00DE697E">
        <w:rPr>
          <w:rFonts w:asciiTheme="minorHAnsi" w:hAnsiTheme="minorHAnsi" w:cs="Arial"/>
          <w:color w:val="000000"/>
          <w:sz w:val="22"/>
          <w:szCs w:val="22"/>
        </w:rPr>
        <w:t>including bullying and harassment through the us</w:t>
      </w:r>
      <w:r>
        <w:rPr>
          <w:rFonts w:asciiTheme="minorHAnsi" w:hAnsiTheme="minorHAnsi" w:cs="Arial"/>
          <w:color w:val="000000"/>
          <w:sz w:val="22"/>
          <w:szCs w:val="22"/>
        </w:rPr>
        <w:t>e of communication technologies</w:t>
      </w:r>
      <w:r w:rsidRPr="00DE697E">
        <w:rPr>
          <w:rFonts w:asciiTheme="minorHAnsi" w:hAnsiTheme="minorHAnsi" w:cs="Arial"/>
          <w:color w:val="000000"/>
          <w:sz w:val="22"/>
          <w:szCs w:val="22"/>
        </w:rPr>
        <w:t>.  (The College defines harassment as any unwanted conduct which has the purpose or effect of (a) violating a person's dignity, or (b) creating an intimidating, hostile, degrading, humiliating or offensive envir</w:t>
      </w:r>
      <w:r w:rsidR="00F53656">
        <w:rPr>
          <w:rFonts w:asciiTheme="minorHAnsi" w:hAnsiTheme="minorHAnsi" w:cs="Arial"/>
          <w:color w:val="000000"/>
          <w:sz w:val="22"/>
          <w:szCs w:val="22"/>
        </w:rPr>
        <w:t xml:space="preserve">onment for that </w:t>
      </w:r>
      <w:r w:rsidR="00F53656" w:rsidRPr="00066E10">
        <w:rPr>
          <w:rFonts w:asciiTheme="minorHAnsi" w:hAnsiTheme="minorHAnsi" w:cstheme="minorHAnsi"/>
          <w:color w:val="auto"/>
          <w:sz w:val="22"/>
          <w:szCs w:val="22"/>
        </w:rPr>
        <w:t>person.)</w:t>
      </w:r>
    </w:p>
    <w:p w14:paraId="58FB5D59" w14:textId="7D31EEB7" w:rsidR="001B55A5" w:rsidRPr="00B33218"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Behaving in a manner amounting</w:t>
      </w:r>
      <w:r w:rsidR="009B2020" w:rsidRPr="00B33218">
        <w:rPr>
          <w:rFonts w:asciiTheme="minorHAnsi" w:hAnsiTheme="minorHAnsi" w:cstheme="minorHAnsi"/>
          <w:color w:val="auto"/>
          <w:sz w:val="22"/>
          <w:szCs w:val="22"/>
        </w:rPr>
        <w:t xml:space="preserve"> to</w:t>
      </w:r>
      <w:r w:rsidR="00F53656" w:rsidRPr="00B33218">
        <w:rPr>
          <w:rFonts w:asciiTheme="minorHAnsi" w:hAnsiTheme="minorHAnsi" w:cstheme="minorHAnsi"/>
          <w:color w:val="auto"/>
          <w:sz w:val="22"/>
          <w:szCs w:val="22"/>
        </w:rPr>
        <w:t>,</w:t>
      </w:r>
      <w:r w:rsidRPr="00B33218">
        <w:rPr>
          <w:rFonts w:asciiTheme="minorHAnsi" w:hAnsiTheme="minorHAnsi" w:cstheme="minorHAnsi"/>
          <w:color w:val="auto"/>
          <w:sz w:val="22"/>
          <w:szCs w:val="22"/>
        </w:rPr>
        <w:t xml:space="preserve"> or likely to amount to </w:t>
      </w:r>
      <w:r w:rsidR="00066E10" w:rsidRPr="00B33218">
        <w:rPr>
          <w:rFonts w:asciiTheme="minorHAnsi" w:hAnsiTheme="minorHAnsi" w:cstheme="minorHAnsi"/>
          <w:color w:val="auto"/>
          <w:sz w:val="22"/>
          <w:szCs w:val="22"/>
        </w:rPr>
        <w:t>harassment or differential treatment.  This includes unwanted behaviour or conduct which has the purpose or effect of violating a person’s dignity or creating an intimidating, hostile, degrading, humiliating or offensive environment because of, or connected to, one or more of the following protected characteristics;</w:t>
      </w:r>
      <w:r w:rsidRPr="00B33218">
        <w:rPr>
          <w:rFonts w:asciiTheme="minorHAnsi" w:hAnsiTheme="minorHAnsi" w:cs="Arial"/>
          <w:color w:val="000000"/>
          <w:sz w:val="22"/>
          <w:szCs w:val="22"/>
        </w:rPr>
        <w:t xml:space="preserve"> race, nationality, ethnic or national origin, colour, religion or belief, gender, marital status, sexual orientation, gender reassignment, disability, political opinion, age or any other improper criterion.</w:t>
      </w:r>
      <w:r w:rsidR="00066E10" w:rsidRPr="00B33218">
        <w:rPr>
          <w:rFonts w:asciiTheme="minorHAnsi" w:hAnsiTheme="minorHAnsi" w:cs="Arial"/>
          <w:color w:val="000000"/>
          <w:sz w:val="22"/>
          <w:szCs w:val="22"/>
        </w:rPr>
        <w:t xml:space="preserve"> </w:t>
      </w:r>
      <w:r w:rsidR="00066E10" w:rsidRPr="00B33218">
        <w:rPr>
          <w:rFonts w:asciiTheme="minorHAnsi" w:hAnsiTheme="minorHAnsi" w:cstheme="minorHAnsi"/>
          <w:color w:val="auto"/>
          <w:sz w:val="22"/>
          <w:szCs w:val="22"/>
        </w:rPr>
        <w:t>Harassment includes domestic violence/abuse and stalking and any incidents of physical violence towards another person(s) on the basis of a protected characteristic</w:t>
      </w:r>
      <w:r w:rsidR="002E14E1" w:rsidRPr="00B33218">
        <w:rPr>
          <w:rFonts w:asciiTheme="minorHAnsi" w:hAnsiTheme="minorHAnsi" w:cstheme="minorHAnsi"/>
          <w:color w:val="auto"/>
          <w:sz w:val="22"/>
          <w:szCs w:val="22"/>
        </w:rPr>
        <w:t>.</w:t>
      </w:r>
    </w:p>
    <w:p w14:paraId="3E390802" w14:textId="77777777" w:rsidR="001B55A5" w:rsidRPr="00B33218"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B33218">
        <w:rPr>
          <w:rFonts w:asciiTheme="minorHAnsi" w:hAnsiTheme="minorHAnsi" w:cs="Arial"/>
          <w:color w:val="000000"/>
          <w:sz w:val="22"/>
          <w:szCs w:val="22"/>
        </w:rPr>
        <w:t xml:space="preserve">Making any statement or publishing or broadcasting any information or opinion (including expressing orally, in writing, </w:t>
      </w:r>
      <w:r w:rsidR="009B2020" w:rsidRPr="00B33218">
        <w:rPr>
          <w:rFonts w:asciiTheme="minorHAnsi" w:hAnsiTheme="minorHAnsi" w:cs="Arial"/>
          <w:color w:val="000000"/>
          <w:sz w:val="22"/>
          <w:szCs w:val="22"/>
        </w:rPr>
        <w:t xml:space="preserve">by </w:t>
      </w:r>
      <w:r w:rsidRPr="00B33218">
        <w:rPr>
          <w:rFonts w:asciiTheme="minorHAnsi" w:hAnsiTheme="minorHAnsi" w:cs="Arial"/>
          <w:color w:val="000000"/>
          <w:sz w:val="22"/>
          <w:szCs w:val="22"/>
        </w:rPr>
        <w:t>images or by sign or</w:t>
      </w:r>
      <w:r w:rsidR="008F60C5" w:rsidRPr="00B33218">
        <w:rPr>
          <w:rFonts w:asciiTheme="minorHAnsi" w:hAnsiTheme="minorHAnsi" w:cs="Arial"/>
          <w:color w:val="000000"/>
          <w:sz w:val="22"/>
          <w:szCs w:val="22"/>
        </w:rPr>
        <w:t xml:space="preserve"> by</w:t>
      </w:r>
      <w:r w:rsidRPr="00B33218">
        <w:rPr>
          <w:rFonts w:asciiTheme="minorHAnsi" w:hAnsiTheme="minorHAnsi" w:cs="Arial"/>
          <w:color w:val="000000"/>
          <w:sz w:val="22"/>
          <w:szCs w:val="22"/>
        </w:rPr>
        <w:t xml:space="preserve"> other visible representation, including electronically) which is prejudicial, threatening, abusive, insulting or offensive</w:t>
      </w:r>
      <w:r w:rsidR="008F60C5" w:rsidRPr="00B33218">
        <w:rPr>
          <w:rFonts w:asciiTheme="minorHAnsi" w:hAnsiTheme="minorHAnsi" w:cs="Arial"/>
          <w:color w:val="000000"/>
          <w:sz w:val="22"/>
          <w:szCs w:val="22"/>
        </w:rPr>
        <w:t>,</w:t>
      </w:r>
      <w:r w:rsidRPr="00B33218">
        <w:rPr>
          <w:rFonts w:asciiTheme="minorHAnsi" w:hAnsiTheme="minorHAnsi" w:cs="Arial"/>
          <w:color w:val="000000"/>
          <w:sz w:val="22"/>
          <w:szCs w:val="22"/>
        </w:rPr>
        <w:t xml:space="preserve"> or </w:t>
      </w:r>
      <w:r w:rsidR="008F60C5" w:rsidRPr="00B33218">
        <w:rPr>
          <w:rFonts w:asciiTheme="minorHAnsi" w:hAnsiTheme="minorHAnsi" w:cs="Arial"/>
          <w:color w:val="000000"/>
          <w:sz w:val="22"/>
          <w:szCs w:val="22"/>
        </w:rPr>
        <w:t xml:space="preserve">which </w:t>
      </w:r>
      <w:r w:rsidRPr="00B33218">
        <w:rPr>
          <w:rFonts w:asciiTheme="minorHAnsi" w:hAnsiTheme="minorHAnsi" w:cs="Arial"/>
          <w:color w:val="000000"/>
          <w:sz w:val="22"/>
          <w:szCs w:val="22"/>
        </w:rPr>
        <w:t>constitutes harassment or makes others fear violence.</w:t>
      </w:r>
    </w:p>
    <w:p w14:paraId="2CF5050D" w14:textId="77777777" w:rsidR="001B55A5" w:rsidRPr="00B33218"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B33218">
        <w:rPr>
          <w:rFonts w:asciiTheme="minorHAnsi" w:hAnsiTheme="minorHAnsi"/>
          <w:color w:val="000000"/>
          <w:sz w:val="22"/>
          <w:szCs w:val="22"/>
        </w:rPr>
        <w:t>Making or distributing photographic, video or audio recordings of members of staff, students or visitors of the College without their permission.</w:t>
      </w:r>
    </w:p>
    <w:p w14:paraId="4ECF92C5" w14:textId="77777777" w:rsidR="001B55A5" w:rsidRPr="00B33218"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B33218">
        <w:rPr>
          <w:rFonts w:asciiTheme="minorHAnsi" w:hAnsiTheme="minorHAnsi"/>
          <w:color w:val="000000"/>
          <w:sz w:val="22"/>
          <w:szCs w:val="22"/>
        </w:rPr>
        <w:t xml:space="preserve">Creating, making, possessing, storing, sharing or distributing unauthorised video, digital or photographic images of a person taken in a location in which that person has a reasonable expectation of privacy. </w:t>
      </w:r>
    </w:p>
    <w:p w14:paraId="0C3E819C" w14:textId="77777777" w:rsidR="001B55A5" w:rsidRPr="00B33218"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B33218">
        <w:rPr>
          <w:rFonts w:asciiTheme="minorHAnsi" w:hAnsiTheme="minorHAnsi"/>
          <w:color w:val="000000"/>
          <w:sz w:val="22"/>
          <w:szCs w:val="22"/>
        </w:rPr>
        <w:t>Any sexual act or contact of a sexual nature that occurs without the consent of the other person, or occurs when the person is unable to give consent or whose consent is coerced or obtained in a fraudulent manner. This includes, but is not limited to, online</w:t>
      </w:r>
      <w:r w:rsidR="008F60C5" w:rsidRPr="00B33218">
        <w:rPr>
          <w:rFonts w:asciiTheme="minorHAnsi" w:hAnsiTheme="minorHAnsi"/>
          <w:color w:val="000000"/>
          <w:sz w:val="22"/>
          <w:szCs w:val="22"/>
        </w:rPr>
        <w:t xml:space="preserve"> or </w:t>
      </w:r>
      <w:r w:rsidRPr="00B33218">
        <w:rPr>
          <w:rFonts w:asciiTheme="minorHAnsi" w:hAnsiTheme="minorHAnsi"/>
          <w:color w:val="000000"/>
          <w:sz w:val="22"/>
          <w:szCs w:val="22"/>
        </w:rPr>
        <w:t xml:space="preserve">video voyeurism, violence of a sexual nature, sexual abuse, unwanted sexual contact, and obtaining, posting or disclosure of intimate descriptions, photos or videos without the express consent of the other individual. </w:t>
      </w:r>
    </w:p>
    <w:p w14:paraId="54FF02AE" w14:textId="77777777" w:rsidR="008F60C5" w:rsidRDefault="008F60C5" w:rsidP="001B55A5">
      <w:pPr>
        <w:pStyle w:val="NormalWeb"/>
        <w:tabs>
          <w:tab w:val="left" w:pos="1276"/>
          <w:tab w:val="left" w:pos="1701"/>
        </w:tabs>
        <w:spacing w:before="0" w:beforeAutospacing="0" w:after="0" w:afterAutospacing="0" w:line="240" w:lineRule="auto"/>
        <w:ind w:left="992"/>
        <w:jc w:val="both"/>
        <w:rPr>
          <w:rFonts w:asciiTheme="minorHAnsi" w:hAnsiTheme="minorHAnsi" w:cs="Arial"/>
          <w:color w:val="000000"/>
          <w:sz w:val="22"/>
          <w:szCs w:val="22"/>
        </w:rPr>
      </w:pPr>
    </w:p>
    <w:p w14:paraId="5616B237" w14:textId="77777777" w:rsidR="001E3632" w:rsidRDefault="001E3632" w:rsidP="001B55A5">
      <w:pPr>
        <w:pStyle w:val="NormalWeb"/>
        <w:tabs>
          <w:tab w:val="left" w:pos="1276"/>
          <w:tab w:val="left" w:pos="1701"/>
        </w:tabs>
        <w:spacing w:before="0" w:beforeAutospacing="0" w:after="0" w:afterAutospacing="0" w:line="240" w:lineRule="auto"/>
        <w:ind w:left="992"/>
        <w:jc w:val="both"/>
        <w:rPr>
          <w:rFonts w:asciiTheme="minorHAnsi" w:hAnsiTheme="minorHAnsi" w:cs="Arial"/>
          <w:color w:val="000000"/>
          <w:sz w:val="22"/>
          <w:szCs w:val="22"/>
        </w:rPr>
      </w:pPr>
    </w:p>
    <w:p w14:paraId="3FBFBC20" w14:textId="77777777" w:rsidR="00120944" w:rsidRDefault="00120944" w:rsidP="001B55A5">
      <w:pPr>
        <w:pStyle w:val="NormalWeb"/>
        <w:tabs>
          <w:tab w:val="left" w:pos="1276"/>
          <w:tab w:val="left" w:pos="1701"/>
        </w:tabs>
        <w:spacing w:before="0" w:beforeAutospacing="0" w:after="0" w:afterAutospacing="0" w:line="240" w:lineRule="auto"/>
        <w:ind w:left="992"/>
        <w:jc w:val="both"/>
        <w:rPr>
          <w:rFonts w:asciiTheme="minorHAnsi" w:hAnsiTheme="minorHAnsi" w:cs="Arial"/>
          <w:color w:val="000000"/>
          <w:sz w:val="22"/>
          <w:szCs w:val="22"/>
        </w:rPr>
      </w:pPr>
    </w:p>
    <w:p w14:paraId="39A0F0CA"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olor w:val="0070C0"/>
          <w:sz w:val="24"/>
          <w:szCs w:val="24"/>
        </w:rPr>
      </w:pPr>
      <w:r>
        <w:rPr>
          <w:rFonts w:asciiTheme="minorHAnsi" w:hAnsiTheme="minorHAnsi"/>
          <w:color w:val="0070C0"/>
          <w:sz w:val="24"/>
          <w:szCs w:val="24"/>
        </w:rPr>
        <w:lastRenderedPageBreak/>
        <w:t>3.2</w:t>
      </w:r>
      <w:r>
        <w:rPr>
          <w:rFonts w:asciiTheme="minorHAnsi" w:hAnsiTheme="minorHAnsi"/>
          <w:color w:val="0070C0"/>
          <w:sz w:val="24"/>
          <w:szCs w:val="24"/>
        </w:rPr>
        <w:tab/>
      </w:r>
      <w:r w:rsidR="001B55A5" w:rsidRPr="00983492">
        <w:rPr>
          <w:rFonts w:asciiTheme="minorHAnsi" w:hAnsiTheme="minorHAnsi"/>
          <w:color w:val="0070C0"/>
          <w:sz w:val="24"/>
          <w:szCs w:val="24"/>
        </w:rPr>
        <w:t>Academic Misconduct</w:t>
      </w:r>
    </w:p>
    <w:p w14:paraId="6E425510" w14:textId="77777777" w:rsidR="001B55A5"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Any type of cheating that occurs in relation to a formal academic exercise in order to receive course credit</w:t>
      </w:r>
      <w:r w:rsidR="009B2020">
        <w:rPr>
          <w:rFonts w:asciiTheme="minorHAnsi" w:hAnsiTheme="minorHAnsi" w:cs="Arial"/>
          <w:color w:val="000000"/>
          <w:sz w:val="22"/>
          <w:szCs w:val="22"/>
        </w:rPr>
        <w:t xml:space="preserve"> or</w:t>
      </w:r>
      <w:r>
        <w:rPr>
          <w:rFonts w:asciiTheme="minorHAnsi" w:hAnsiTheme="minorHAnsi" w:cs="Arial"/>
          <w:color w:val="000000"/>
          <w:sz w:val="22"/>
          <w:szCs w:val="22"/>
        </w:rPr>
        <w:t xml:space="preserve"> a higher grade, or </w:t>
      </w:r>
      <w:r w:rsidR="009B2020">
        <w:rPr>
          <w:rFonts w:asciiTheme="minorHAnsi" w:hAnsiTheme="minorHAnsi" w:cs="Arial"/>
          <w:color w:val="000000"/>
          <w:sz w:val="22"/>
          <w:szCs w:val="22"/>
        </w:rPr>
        <w:t xml:space="preserve">to </w:t>
      </w:r>
      <w:r>
        <w:rPr>
          <w:rFonts w:asciiTheme="minorHAnsi" w:hAnsiTheme="minorHAnsi" w:cs="Arial"/>
          <w:color w:val="000000"/>
          <w:sz w:val="22"/>
          <w:szCs w:val="22"/>
        </w:rPr>
        <w:t>avoid a lower grade, misrepresenting your knowledge and abilities</w:t>
      </w:r>
      <w:r w:rsidR="007168DB">
        <w:rPr>
          <w:rFonts w:asciiTheme="minorHAnsi" w:hAnsiTheme="minorHAnsi" w:cs="Arial"/>
          <w:color w:val="000000"/>
          <w:sz w:val="22"/>
          <w:szCs w:val="22"/>
        </w:rPr>
        <w:t>.</w:t>
      </w:r>
    </w:p>
    <w:p w14:paraId="01C6454C" w14:textId="77777777" w:rsidR="001B55A5" w:rsidRPr="00DE697E"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F</w:t>
      </w:r>
      <w:r w:rsidRPr="00DE697E">
        <w:rPr>
          <w:rFonts w:asciiTheme="minorHAnsi" w:hAnsiTheme="minorHAnsi" w:cs="Arial"/>
          <w:color w:val="000000"/>
          <w:sz w:val="22"/>
          <w:szCs w:val="22"/>
        </w:rPr>
        <w:t>orgery, falsification or misuse of the College’s name or of any College record or document, or knowingly making any false statement or being party to impersonation in relation to any academic examination or assessment or College adm</w:t>
      </w:r>
      <w:r>
        <w:rPr>
          <w:rFonts w:asciiTheme="minorHAnsi" w:hAnsiTheme="minorHAnsi" w:cs="Arial"/>
          <w:color w:val="000000"/>
          <w:sz w:val="22"/>
          <w:szCs w:val="22"/>
        </w:rPr>
        <w:t>inistrative function or service.</w:t>
      </w:r>
    </w:p>
    <w:p w14:paraId="2E5D191A" w14:textId="77777777" w:rsidR="001B55A5" w:rsidRDefault="001B55A5"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B</w:t>
      </w:r>
      <w:r w:rsidRPr="00DE697E">
        <w:rPr>
          <w:rFonts w:asciiTheme="minorHAnsi" w:hAnsiTheme="minorHAnsi" w:cs="Arial"/>
          <w:color w:val="000000"/>
          <w:sz w:val="22"/>
          <w:szCs w:val="22"/>
        </w:rPr>
        <w:t>reach of copyright, plagiarism, copying the work of others or any other form of cheating</w:t>
      </w:r>
      <w:r>
        <w:rPr>
          <w:rFonts w:asciiTheme="minorHAnsi" w:hAnsiTheme="minorHAnsi" w:cs="Arial"/>
          <w:color w:val="000000"/>
          <w:sz w:val="22"/>
          <w:szCs w:val="22"/>
        </w:rPr>
        <w:t xml:space="preserve"> in work, tests or examinations.</w:t>
      </w:r>
    </w:p>
    <w:p w14:paraId="4498BF88" w14:textId="77777777" w:rsidR="00120944" w:rsidRDefault="00120944"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Failure to submit work in a timely manner without prior approval or acceptable explanation.</w:t>
      </w:r>
    </w:p>
    <w:p w14:paraId="240B9D4C" w14:textId="77777777" w:rsidR="008B6716" w:rsidRDefault="008B6716" w:rsidP="002E14E1">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2"/>
          <w:szCs w:val="22"/>
        </w:rPr>
      </w:pPr>
    </w:p>
    <w:p w14:paraId="6C9E2255"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olor w:val="0070C0"/>
          <w:sz w:val="24"/>
          <w:szCs w:val="24"/>
        </w:rPr>
      </w:pPr>
      <w:r>
        <w:rPr>
          <w:rFonts w:asciiTheme="minorHAnsi" w:hAnsiTheme="minorHAnsi"/>
          <w:color w:val="0070C0"/>
          <w:sz w:val="24"/>
          <w:szCs w:val="24"/>
        </w:rPr>
        <w:t>3.3</w:t>
      </w:r>
      <w:r>
        <w:rPr>
          <w:rFonts w:asciiTheme="minorHAnsi" w:hAnsiTheme="minorHAnsi"/>
          <w:color w:val="0070C0"/>
          <w:sz w:val="24"/>
          <w:szCs w:val="24"/>
        </w:rPr>
        <w:tab/>
      </w:r>
      <w:r w:rsidR="001B55A5" w:rsidRPr="00983492">
        <w:rPr>
          <w:rFonts w:asciiTheme="minorHAnsi" w:hAnsiTheme="minorHAnsi"/>
          <w:color w:val="0070C0"/>
          <w:sz w:val="24"/>
          <w:szCs w:val="24"/>
        </w:rPr>
        <w:t>Attend</w:t>
      </w:r>
      <w:r w:rsidR="00983492" w:rsidRPr="00983492">
        <w:rPr>
          <w:rFonts w:asciiTheme="minorHAnsi" w:hAnsiTheme="minorHAnsi"/>
          <w:color w:val="0070C0"/>
          <w:sz w:val="24"/>
          <w:szCs w:val="24"/>
        </w:rPr>
        <w:t>ance and Punctuality Misconduct</w:t>
      </w:r>
    </w:p>
    <w:p w14:paraId="0997F9CA" w14:textId="77777777" w:rsidR="001B55A5" w:rsidRDefault="00983492" w:rsidP="0098349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olor w:val="000000"/>
          <w:sz w:val="22"/>
          <w:szCs w:val="22"/>
        </w:rPr>
      </w:pPr>
      <w:r>
        <w:rPr>
          <w:rFonts w:asciiTheme="minorHAnsi" w:hAnsiTheme="minorHAnsi"/>
          <w:color w:val="000000"/>
          <w:sz w:val="22"/>
          <w:szCs w:val="22"/>
        </w:rPr>
        <w:t>P</w:t>
      </w:r>
      <w:r w:rsidR="001B55A5">
        <w:rPr>
          <w:rFonts w:asciiTheme="minorHAnsi" w:hAnsiTheme="minorHAnsi"/>
          <w:color w:val="000000"/>
          <w:sz w:val="22"/>
          <w:szCs w:val="22"/>
        </w:rPr>
        <w:t xml:space="preserve">oor </w:t>
      </w:r>
      <w:r w:rsidR="008F60C5">
        <w:rPr>
          <w:rFonts w:asciiTheme="minorHAnsi" w:hAnsiTheme="minorHAnsi"/>
          <w:color w:val="000000"/>
          <w:sz w:val="22"/>
          <w:szCs w:val="22"/>
        </w:rPr>
        <w:t>or</w:t>
      </w:r>
      <w:r w:rsidR="001B55A5">
        <w:rPr>
          <w:rFonts w:asciiTheme="minorHAnsi" w:hAnsiTheme="minorHAnsi"/>
          <w:color w:val="000000"/>
          <w:sz w:val="22"/>
          <w:szCs w:val="22"/>
        </w:rPr>
        <w:t xml:space="preserve"> inconsistent attendance in a module, programme</w:t>
      </w:r>
      <w:r>
        <w:rPr>
          <w:rFonts w:asciiTheme="minorHAnsi" w:hAnsiTheme="minorHAnsi"/>
          <w:color w:val="000000"/>
          <w:sz w:val="22"/>
          <w:szCs w:val="22"/>
        </w:rPr>
        <w:t>, placement, place of employment</w:t>
      </w:r>
      <w:r w:rsidR="001B55A5">
        <w:rPr>
          <w:rFonts w:asciiTheme="minorHAnsi" w:hAnsiTheme="minorHAnsi"/>
          <w:color w:val="000000"/>
          <w:sz w:val="22"/>
          <w:szCs w:val="22"/>
        </w:rPr>
        <w:t xml:space="preserve"> and/or additional classes</w:t>
      </w:r>
    </w:p>
    <w:p w14:paraId="5B68721D" w14:textId="5DCEEEB7" w:rsidR="00983492" w:rsidRPr="002E14E1" w:rsidRDefault="00983492" w:rsidP="002E14E1">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olor w:val="000000"/>
          <w:sz w:val="22"/>
          <w:szCs w:val="22"/>
        </w:rPr>
      </w:pPr>
      <w:r>
        <w:rPr>
          <w:rFonts w:asciiTheme="minorHAnsi" w:hAnsiTheme="minorHAnsi"/>
          <w:color w:val="000000"/>
          <w:sz w:val="22"/>
          <w:szCs w:val="22"/>
        </w:rPr>
        <w:t>P</w:t>
      </w:r>
      <w:r w:rsidR="001B55A5" w:rsidRPr="00983492">
        <w:rPr>
          <w:rFonts w:asciiTheme="minorHAnsi" w:hAnsiTheme="minorHAnsi"/>
          <w:color w:val="000000"/>
          <w:sz w:val="22"/>
          <w:szCs w:val="22"/>
        </w:rPr>
        <w:t>oor punctuality with respect to a module</w:t>
      </w:r>
      <w:r>
        <w:rPr>
          <w:rFonts w:asciiTheme="minorHAnsi" w:hAnsiTheme="minorHAnsi"/>
          <w:color w:val="000000"/>
          <w:sz w:val="22"/>
          <w:szCs w:val="22"/>
        </w:rPr>
        <w:t>, programme, placement, place of employment and/or additional classes</w:t>
      </w:r>
    </w:p>
    <w:p w14:paraId="6C3FA890" w14:textId="77777777" w:rsidR="00983492" w:rsidRDefault="00983492" w:rsidP="002E14E1">
      <w:pPr>
        <w:pStyle w:val="NormalWeb"/>
        <w:tabs>
          <w:tab w:val="left" w:pos="1276"/>
          <w:tab w:val="left" w:pos="1701"/>
        </w:tabs>
        <w:spacing w:before="0" w:beforeAutospacing="0" w:after="0" w:afterAutospacing="0" w:line="240" w:lineRule="auto"/>
        <w:jc w:val="both"/>
        <w:rPr>
          <w:rFonts w:asciiTheme="minorHAnsi" w:hAnsiTheme="minorHAnsi"/>
          <w:color w:val="000000"/>
          <w:sz w:val="22"/>
          <w:szCs w:val="22"/>
        </w:rPr>
      </w:pPr>
    </w:p>
    <w:p w14:paraId="61328F07"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s="Arial"/>
          <w:color w:val="0070C0"/>
          <w:sz w:val="24"/>
          <w:szCs w:val="24"/>
        </w:rPr>
      </w:pPr>
      <w:r>
        <w:rPr>
          <w:rFonts w:asciiTheme="minorHAnsi" w:hAnsiTheme="minorHAnsi" w:cs="Arial"/>
          <w:color w:val="0070C0"/>
          <w:sz w:val="24"/>
          <w:szCs w:val="24"/>
        </w:rPr>
        <w:t>3.4</w:t>
      </w:r>
      <w:r>
        <w:rPr>
          <w:rFonts w:asciiTheme="minorHAnsi" w:hAnsiTheme="minorHAnsi" w:cs="Arial"/>
          <w:color w:val="0070C0"/>
          <w:sz w:val="24"/>
          <w:szCs w:val="24"/>
        </w:rPr>
        <w:tab/>
      </w:r>
      <w:r w:rsidR="00983492" w:rsidRPr="00983492">
        <w:rPr>
          <w:rFonts w:asciiTheme="minorHAnsi" w:hAnsiTheme="minorHAnsi" w:cs="Arial"/>
          <w:color w:val="0070C0"/>
          <w:sz w:val="24"/>
          <w:szCs w:val="24"/>
        </w:rPr>
        <w:t>Behavioural Misconduct</w:t>
      </w:r>
    </w:p>
    <w:p w14:paraId="6BA5DCFA" w14:textId="2C435B4E" w:rsidR="001B55A5" w:rsidRPr="00C11A87"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C11A87">
        <w:rPr>
          <w:rFonts w:asciiTheme="minorHAnsi" w:hAnsiTheme="minorHAnsi" w:cs="Arial"/>
          <w:color w:val="000000"/>
          <w:sz w:val="22"/>
          <w:szCs w:val="22"/>
        </w:rPr>
        <w:t xml:space="preserve">Smoking </w:t>
      </w:r>
      <w:r w:rsidR="00983492" w:rsidRPr="00C11A87">
        <w:rPr>
          <w:rFonts w:asciiTheme="minorHAnsi" w:hAnsiTheme="minorHAnsi" w:cs="Arial"/>
          <w:color w:val="000000"/>
          <w:sz w:val="22"/>
          <w:szCs w:val="22"/>
        </w:rPr>
        <w:t xml:space="preserve">or vaping </w:t>
      </w:r>
      <w:r w:rsidR="00C11A87" w:rsidRPr="00C11A87">
        <w:rPr>
          <w:rFonts w:asciiTheme="minorHAnsi" w:hAnsiTheme="minorHAnsi" w:cs="Arial"/>
          <w:color w:val="000000"/>
          <w:sz w:val="22"/>
          <w:szCs w:val="22"/>
        </w:rPr>
        <w:t xml:space="preserve">within any part of the campus. </w:t>
      </w:r>
      <w:r w:rsidRPr="00C11A87">
        <w:rPr>
          <w:rFonts w:asciiTheme="minorHAnsi" w:hAnsiTheme="minorHAnsi" w:cs="Arial"/>
          <w:color w:val="000000"/>
          <w:sz w:val="22"/>
          <w:szCs w:val="22"/>
        </w:rPr>
        <w:t xml:space="preserve"> </w:t>
      </w:r>
    </w:p>
    <w:p w14:paraId="551B5011"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 xml:space="preserve">Possession, use, consumption, sharing or distribution of </w:t>
      </w:r>
      <w:r w:rsidR="009B2020">
        <w:rPr>
          <w:rFonts w:asciiTheme="minorHAnsi" w:hAnsiTheme="minorHAnsi" w:cs="Arial"/>
          <w:color w:val="000000"/>
          <w:sz w:val="22"/>
          <w:szCs w:val="22"/>
        </w:rPr>
        <w:t>legal or illegal substances</w:t>
      </w:r>
      <w:r>
        <w:rPr>
          <w:rFonts w:asciiTheme="minorHAnsi" w:hAnsiTheme="minorHAnsi" w:cs="Arial"/>
          <w:color w:val="000000"/>
          <w:sz w:val="22"/>
          <w:szCs w:val="22"/>
        </w:rPr>
        <w:t>, including the distribution, use or possession of prescription medications contrary to a valid prescription.</w:t>
      </w:r>
    </w:p>
    <w:p w14:paraId="13DB6FB9"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2C0658">
        <w:rPr>
          <w:rFonts w:asciiTheme="minorHAnsi" w:hAnsiTheme="minorHAnsi"/>
          <w:color w:val="000000"/>
          <w:sz w:val="22"/>
          <w:szCs w:val="22"/>
        </w:rPr>
        <w:t>Being in possession</w:t>
      </w:r>
      <w:r w:rsidR="008F60C5">
        <w:rPr>
          <w:rFonts w:asciiTheme="minorHAnsi" w:hAnsiTheme="minorHAnsi"/>
          <w:color w:val="000000"/>
          <w:sz w:val="22"/>
          <w:szCs w:val="22"/>
        </w:rPr>
        <w:t>,</w:t>
      </w:r>
      <w:r w:rsidRPr="002C0658">
        <w:rPr>
          <w:rFonts w:asciiTheme="minorHAnsi" w:hAnsiTheme="minorHAnsi"/>
          <w:color w:val="000000"/>
          <w:sz w:val="22"/>
          <w:szCs w:val="22"/>
        </w:rPr>
        <w:t xml:space="preserve"> within the precincts of the College</w:t>
      </w:r>
      <w:r w:rsidR="008F60C5">
        <w:rPr>
          <w:rFonts w:asciiTheme="minorHAnsi" w:hAnsiTheme="minorHAnsi"/>
          <w:color w:val="000000"/>
          <w:sz w:val="22"/>
          <w:szCs w:val="22"/>
        </w:rPr>
        <w:t xml:space="preserve"> </w:t>
      </w:r>
      <w:r w:rsidRPr="002C0658">
        <w:rPr>
          <w:rFonts w:asciiTheme="minorHAnsi" w:hAnsiTheme="minorHAnsi"/>
          <w:color w:val="000000"/>
          <w:sz w:val="22"/>
          <w:szCs w:val="22"/>
        </w:rPr>
        <w:t>or whilst taking part in any College activity</w:t>
      </w:r>
      <w:r w:rsidR="008F60C5">
        <w:rPr>
          <w:rFonts w:asciiTheme="minorHAnsi" w:hAnsiTheme="minorHAnsi"/>
          <w:color w:val="000000"/>
          <w:sz w:val="22"/>
          <w:szCs w:val="22"/>
        </w:rPr>
        <w:t>,</w:t>
      </w:r>
      <w:r w:rsidRPr="002C0658">
        <w:rPr>
          <w:rFonts w:asciiTheme="minorHAnsi" w:hAnsiTheme="minorHAnsi"/>
          <w:color w:val="000000"/>
          <w:sz w:val="22"/>
          <w:szCs w:val="22"/>
        </w:rPr>
        <w:t xml:space="preserve"> of any ‘weapon’, defined as being '</w:t>
      </w:r>
      <w:r w:rsidRPr="002C0658">
        <w:rPr>
          <w:rStyle w:val="Emphasis"/>
          <w:rFonts w:asciiTheme="minorHAnsi" w:hAnsiTheme="minorHAnsi"/>
          <w:color w:val="000000"/>
          <w:sz w:val="22"/>
          <w:szCs w:val="22"/>
        </w:rPr>
        <w:t>any article made or adapted for use to caus</w:t>
      </w:r>
      <w:r w:rsidR="009B2020">
        <w:rPr>
          <w:rStyle w:val="Emphasis"/>
          <w:rFonts w:asciiTheme="minorHAnsi" w:hAnsiTheme="minorHAnsi"/>
          <w:color w:val="000000"/>
          <w:sz w:val="22"/>
          <w:szCs w:val="22"/>
        </w:rPr>
        <w:t>e</w:t>
      </w:r>
      <w:r w:rsidRPr="002C0658">
        <w:rPr>
          <w:rStyle w:val="Emphasis"/>
          <w:rFonts w:asciiTheme="minorHAnsi" w:hAnsiTheme="minorHAnsi"/>
          <w:color w:val="000000"/>
          <w:sz w:val="22"/>
          <w:szCs w:val="22"/>
        </w:rPr>
        <w:t xml:space="preserve"> injury to the person, or intended by the person having it with him for such use’</w:t>
      </w:r>
      <w:r w:rsidR="008F60C5">
        <w:rPr>
          <w:rFonts w:asciiTheme="minorHAnsi" w:hAnsiTheme="minorHAnsi"/>
          <w:color w:val="000000"/>
          <w:sz w:val="22"/>
          <w:szCs w:val="22"/>
        </w:rPr>
        <w:t>.</w:t>
      </w:r>
    </w:p>
    <w:p w14:paraId="6459D3FD"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2C0658">
        <w:rPr>
          <w:rFonts w:asciiTheme="minorHAnsi" w:hAnsiTheme="minorHAnsi"/>
          <w:color w:val="000000"/>
          <w:sz w:val="22"/>
          <w:szCs w:val="22"/>
        </w:rPr>
        <w:t xml:space="preserve">Being in possession, within the precincts of the College or whilst taking part in any College activity, </w:t>
      </w:r>
      <w:r w:rsidR="008F60C5">
        <w:rPr>
          <w:rFonts w:asciiTheme="minorHAnsi" w:hAnsiTheme="minorHAnsi"/>
          <w:color w:val="000000"/>
          <w:sz w:val="22"/>
          <w:szCs w:val="22"/>
        </w:rPr>
        <w:t xml:space="preserve">of </w:t>
      </w:r>
      <w:r w:rsidRPr="002C0658">
        <w:rPr>
          <w:rFonts w:asciiTheme="minorHAnsi" w:hAnsiTheme="minorHAnsi"/>
          <w:color w:val="000000"/>
          <w:sz w:val="22"/>
          <w:szCs w:val="22"/>
        </w:rPr>
        <w:t xml:space="preserve">alcohol, except where permission has expressly been given in writing in advance by the </w:t>
      </w:r>
      <w:r w:rsidR="00F415F1">
        <w:rPr>
          <w:rFonts w:asciiTheme="minorHAnsi" w:hAnsiTheme="minorHAnsi"/>
          <w:color w:val="000000"/>
          <w:sz w:val="22"/>
          <w:szCs w:val="22"/>
        </w:rPr>
        <w:t xml:space="preserve">relevant </w:t>
      </w:r>
      <w:r w:rsidRPr="002C0658">
        <w:rPr>
          <w:rFonts w:asciiTheme="minorHAnsi" w:hAnsiTheme="minorHAnsi"/>
          <w:color w:val="000000"/>
          <w:sz w:val="22"/>
          <w:szCs w:val="22"/>
        </w:rPr>
        <w:t>Director.</w:t>
      </w:r>
    </w:p>
    <w:p w14:paraId="65266B32"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2C0658">
        <w:rPr>
          <w:rFonts w:asciiTheme="minorHAnsi" w:hAnsiTheme="minorHAnsi"/>
          <w:color w:val="000000"/>
          <w:sz w:val="22"/>
          <w:szCs w:val="22"/>
        </w:rPr>
        <w:t>Gambling on College premises.</w:t>
      </w:r>
    </w:p>
    <w:p w14:paraId="0DEB58A6"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2C0658">
        <w:rPr>
          <w:rFonts w:asciiTheme="minorHAnsi" w:hAnsiTheme="minorHAnsi" w:cs="Arial"/>
          <w:color w:val="000000"/>
          <w:sz w:val="22"/>
          <w:szCs w:val="22"/>
        </w:rPr>
        <w:t>Disposing of litter inappropriately</w:t>
      </w:r>
      <w:bookmarkStart w:id="11" w:name="13.3"/>
      <w:bookmarkEnd w:id="11"/>
      <w:r w:rsidRPr="002C0658">
        <w:rPr>
          <w:rFonts w:asciiTheme="minorHAnsi" w:hAnsiTheme="minorHAnsi" w:cs="Arial"/>
          <w:color w:val="000000"/>
          <w:sz w:val="22"/>
          <w:szCs w:val="22"/>
        </w:rPr>
        <w:t>.</w:t>
      </w:r>
    </w:p>
    <w:p w14:paraId="18B498F8" w14:textId="77777777" w:rsidR="001B55A5"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Off campus anti</w:t>
      </w:r>
      <w:r w:rsidR="00983492">
        <w:rPr>
          <w:rFonts w:asciiTheme="minorHAnsi" w:hAnsiTheme="minorHAnsi" w:cs="Arial"/>
          <w:color w:val="000000"/>
          <w:sz w:val="22"/>
          <w:szCs w:val="22"/>
        </w:rPr>
        <w:t>-</w:t>
      </w:r>
      <w:r>
        <w:rPr>
          <w:rFonts w:asciiTheme="minorHAnsi" w:hAnsiTheme="minorHAnsi" w:cs="Arial"/>
          <w:color w:val="000000"/>
          <w:sz w:val="22"/>
          <w:szCs w:val="22"/>
        </w:rPr>
        <w:t xml:space="preserve">social </w:t>
      </w:r>
      <w:r w:rsidR="008B6716">
        <w:rPr>
          <w:rFonts w:asciiTheme="minorHAnsi" w:hAnsiTheme="minorHAnsi" w:cs="Arial"/>
          <w:color w:val="000000"/>
          <w:sz w:val="22"/>
          <w:szCs w:val="22"/>
        </w:rPr>
        <w:t xml:space="preserve">behaviour </w:t>
      </w:r>
      <w:r>
        <w:rPr>
          <w:rFonts w:asciiTheme="minorHAnsi" w:hAnsiTheme="minorHAnsi" w:cs="Arial"/>
          <w:color w:val="000000"/>
          <w:sz w:val="22"/>
          <w:szCs w:val="22"/>
        </w:rPr>
        <w:t>or criminal behaviour which cause</w:t>
      </w:r>
      <w:r w:rsidR="009B2020">
        <w:rPr>
          <w:rFonts w:asciiTheme="minorHAnsi" w:hAnsiTheme="minorHAnsi" w:cs="Arial"/>
          <w:color w:val="000000"/>
          <w:sz w:val="22"/>
          <w:szCs w:val="22"/>
        </w:rPr>
        <w:t>s</w:t>
      </w:r>
      <w:r>
        <w:rPr>
          <w:rFonts w:asciiTheme="minorHAnsi" w:hAnsiTheme="minorHAnsi" w:cs="Arial"/>
          <w:color w:val="000000"/>
          <w:sz w:val="22"/>
          <w:szCs w:val="22"/>
        </w:rPr>
        <w:t xml:space="preserve"> reputational damage to the </w:t>
      </w:r>
      <w:r w:rsidR="009B2020">
        <w:rPr>
          <w:rFonts w:asciiTheme="minorHAnsi" w:hAnsiTheme="minorHAnsi" w:cs="Arial"/>
          <w:color w:val="000000"/>
          <w:sz w:val="22"/>
          <w:szCs w:val="22"/>
        </w:rPr>
        <w:t>C</w:t>
      </w:r>
      <w:r>
        <w:rPr>
          <w:rFonts w:asciiTheme="minorHAnsi" w:hAnsiTheme="minorHAnsi" w:cs="Arial"/>
          <w:color w:val="000000"/>
          <w:sz w:val="22"/>
          <w:szCs w:val="22"/>
        </w:rPr>
        <w:t xml:space="preserve">ollege.  </w:t>
      </w:r>
    </w:p>
    <w:p w14:paraId="635D3291" w14:textId="77777777" w:rsidR="001B55A5" w:rsidRPr="007C2154" w:rsidRDefault="001B55A5" w:rsidP="00983492">
      <w:pPr>
        <w:pStyle w:val="NormalWeb"/>
        <w:numPr>
          <w:ilvl w:val="0"/>
          <w:numId w:val="11"/>
        </w:numPr>
        <w:tabs>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Lewd, indecent</w:t>
      </w:r>
      <w:r w:rsidR="009B2020">
        <w:rPr>
          <w:rFonts w:asciiTheme="minorHAnsi" w:hAnsiTheme="minorHAnsi" w:cs="Arial"/>
          <w:color w:val="000000"/>
          <w:sz w:val="22"/>
          <w:szCs w:val="22"/>
        </w:rPr>
        <w:t xml:space="preserve"> </w:t>
      </w:r>
      <w:r>
        <w:rPr>
          <w:rFonts w:asciiTheme="minorHAnsi" w:hAnsiTheme="minorHAnsi" w:cs="Arial"/>
          <w:color w:val="000000"/>
          <w:sz w:val="22"/>
          <w:szCs w:val="22"/>
        </w:rPr>
        <w:t>or obscene conduct</w:t>
      </w:r>
      <w:r w:rsidR="009B2020">
        <w:rPr>
          <w:rFonts w:asciiTheme="minorHAnsi" w:hAnsiTheme="minorHAnsi" w:cs="Arial"/>
          <w:color w:val="000000"/>
          <w:sz w:val="22"/>
          <w:szCs w:val="22"/>
        </w:rPr>
        <w:t>,</w:t>
      </w:r>
      <w:r>
        <w:rPr>
          <w:rFonts w:asciiTheme="minorHAnsi" w:hAnsiTheme="minorHAnsi" w:cs="Arial"/>
          <w:color w:val="000000"/>
          <w:sz w:val="22"/>
          <w:szCs w:val="22"/>
        </w:rPr>
        <w:t xml:space="preserve"> including nudity or sexually explicit behaviour</w:t>
      </w:r>
      <w:r w:rsidR="00983492">
        <w:rPr>
          <w:rFonts w:asciiTheme="minorHAnsi" w:hAnsiTheme="minorHAnsi" w:cs="Arial"/>
          <w:color w:val="000000"/>
          <w:sz w:val="22"/>
          <w:szCs w:val="22"/>
        </w:rPr>
        <w:t>,</w:t>
      </w:r>
      <w:r>
        <w:rPr>
          <w:rFonts w:asciiTheme="minorHAnsi" w:hAnsiTheme="minorHAnsi" w:cs="Arial"/>
          <w:color w:val="000000"/>
          <w:sz w:val="22"/>
          <w:szCs w:val="22"/>
        </w:rPr>
        <w:t xml:space="preserve"> that would reasonably be offensive to others. </w:t>
      </w:r>
    </w:p>
    <w:p w14:paraId="1B8BF5ED" w14:textId="77777777" w:rsidR="001E3632" w:rsidRDefault="001E3632" w:rsidP="001B55A5">
      <w:pPr>
        <w:pStyle w:val="NormalWeb"/>
        <w:tabs>
          <w:tab w:val="left" w:pos="1276"/>
          <w:tab w:val="left" w:pos="1701"/>
        </w:tabs>
        <w:spacing w:before="0" w:beforeAutospacing="0" w:after="0" w:afterAutospacing="0" w:line="240" w:lineRule="auto"/>
        <w:jc w:val="both"/>
        <w:rPr>
          <w:rFonts w:asciiTheme="minorHAnsi" w:hAnsiTheme="minorHAnsi" w:cs="Arial"/>
          <w:color w:val="0070C0"/>
          <w:sz w:val="22"/>
          <w:szCs w:val="22"/>
        </w:rPr>
      </w:pPr>
    </w:p>
    <w:p w14:paraId="63663CB1"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4"/>
          <w:szCs w:val="24"/>
        </w:rPr>
      </w:pPr>
      <w:r>
        <w:rPr>
          <w:rFonts w:asciiTheme="minorHAnsi" w:hAnsiTheme="minorHAnsi" w:cs="Arial"/>
          <w:color w:val="0070C0"/>
          <w:sz w:val="24"/>
          <w:szCs w:val="24"/>
        </w:rPr>
        <w:t>3.5</w:t>
      </w:r>
      <w:r>
        <w:rPr>
          <w:rFonts w:asciiTheme="minorHAnsi" w:hAnsiTheme="minorHAnsi" w:cs="Arial"/>
          <w:color w:val="0070C0"/>
          <w:sz w:val="24"/>
          <w:szCs w:val="24"/>
        </w:rPr>
        <w:tab/>
      </w:r>
      <w:r w:rsidR="00983492" w:rsidRPr="00983492">
        <w:rPr>
          <w:rFonts w:asciiTheme="minorHAnsi" w:hAnsiTheme="minorHAnsi" w:cs="Arial"/>
          <w:color w:val="0070C0"/>
          <w:sz w:val="24"/>
          <w:szCs w:val="24"/>
        </w:rPr>
        <w:t>Disorderly Misconduct</w:t>
      </w:r>
    </w:p>
    <w:p w14:paraId="643349F6" w14:textId="77777777" w:rsidR="001B55A5"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C</w:t>
      </w:r>
      <w:r w:rsidRPr="00DE697E">
        <w:rPr>
          <w:rFonts w:asciiTheme="minorHAnsi" w:hAnsiTheme="minorHAnsi" w:cs="Arial"/>
          <w:color w:val="000000"/>
          <w:sz w:val="22"/>
          <w:szCs w:val="22"/>
        </w:rPr>
        <w:t>ausing damage to</w:t>
      </w:r>
      <w:r w:rsidR="009B2020">
        <w:rPr>
          <w:rFonts w:asciiTheme="minorHAnsi" w:hAnsiTheme="minorHAnsi" w:cs="Arial"/>
          <w:color w:val="000000"/>
          <w:sz w:val="22"/>
          <w:szCs w:val="22"/>
        </w:rPr>
        <w:t>,</w:t>
      </w:r>
      <w:r w:rsidRPr="00DE697E">
        <w:rPr>
          <w:rFonts w:asciiTheme="minorHAnsi" w:hAnsiTheme="minorHAnsi" w:cs="Arial"/>
          <w:color w:val="000000"/>
          <w:sz w:val="22"/>
          <w:szCs w:val="22"/>
        </w:rPr>
        <w:t xml:space="preserve"> or defacement</w:t>
      </w:r>
      <w:r w:rsidR="009B2020">
        <w:rPr>
          <w:rFonts w:asciiTheme="minorHAnsi" w:hAnsiTheme="minorHAnsi" w:cs="Arial"/>
          <w:color w:val="000000"/>
          <w:sz w:val="22"/>
          <w:szCs w:val="22"/>
        </w:rPr>
        <w:t>,</w:t>
      </w:r>
      <w:r w:rsidRPr="00DE697E">
        <w:rPr>
          <w:rFonts w:asciiTheme="minorHAnsi" w:hAnsiTheme="minorHAnsi" w:cs="Arial"/>
          <w:color w:val="000000"/>
          <w:sz w:val="22"/>
          <w:szCs w:val="22"/>
        </w:rPr>
        <w:t xml:space="preserve"> misappropriation or unauthorised use or misuse of</w:t>
      </w:r>
      <w:r w:rsidR="009B2020">
        <w:rPr>
          <w:rFonts w:asciiTheme="minorHAnsi" w:hAnsiTheme="minorHAnsi" w:cs="Arial"/>
          <w:color w:val="000000"/>
          <w:sz w:val="22"/>
          <w:szCs w:val="22"/>
        </w:rPr>
        <w:t>,</w:t>
      </w:r>
      <w:r w:rsidRPr="00DE697E">
        <w:rPr>
          <w:rFonts w:asciiTheme="minorHAnsi" w:hAnsiTheme="minorHAnsi" w:cs="Arial"/>
          <w:color w:val="000000"/>
          <w:sz w:val="22"/>
          <w:szCs w:val="22"/>
        </w:rPr>
        <w:t xml:space="preserve"> any prope</w:t>
      </w:r>
      <w:r>
        <w:rPr>
          <w:rFonts w:asciiTheme="minorHAnsi" w:hAnsiTheme="minorHAnsi" w:cs="Arial"/>
          <w:color w:val="000000"/>
          <w:sz w:val="22"/>
          <w:szCs w:val="22"/>
        </w:rPr>
        <w:t xml:space="preserve">rty or equipment </w:t>
      </w:r>
      <w:r w:rsidR="009B2020">
        <w:rPr>
          <w:rFonts w:asciiTheme="minorHAnsi" w:hAnsiTheme="minorHAnsi" w:cs="Arial"/>
          <w:color w:val="000000"/>
          <w:sz w:val="22"/>
          <w:szCs w:val="22"/>
        </w:rPr>
        <w:t>belonging to</w:t>
      </w:r>
      <w:r>
        <w:rPr>
          <w:rFonts w:asciiTheme="minorHAnsi" w:hAnsiTheme="minorHAnsi" w:cs="Arial"/>
          <w:color w:val="000000"/>
          <w:sz w:val="22"/>
          <w:szCs w:val="22"/>
        </w:rPr>
        <w:t xml:space="preserve"> the College.</w:t>
      </w:r>
    </w:p>
    <w:p w14:paraId="1EA93F48" w14:textId="77777777" w:rsidR="001B55A5" w:rsidRPr="00DE697E"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O</w:t>
      </w:r>
      <w:r w:rsidRPr="00DE697E">
        <w:rPr>
          <w:rFonts w:asciiTheme="minorHAnsi" w:hAnsiTheme="minorHAnsi" w:cs="Arial"/>
          <w:color w:val="000000"/>
          <w:sz w:val="22"/>
          <w:szCs w:val="22"/>
        </w:rPr>
        <w:t>bstructing, frustrating or disrupting any lecture, class or other instruction, or any laboratory work, or any examinations, or any meeting or other function (including social or sporting activities) authorised t</w:t>
      </w:r>
      <w:r>
        <w:rPr>
          <w:rFonts w:asciiTheme="minorHAnsi" w:hAnsiTheme="minorHAnsi" w:cs="Arial"/>
          <w:color w:val="000000"/>
          <w:sz w:val="22"/>
          <w:szCs w:val="22"/>
        </w:rPr>
        <w:t>o take place within the College.</w:t>
      </w:r>
    </w:p>
    <w:p w14:paraId="5DED699F" w14:textId="77777777" w:rsidR="001B55A5" w:rsidRPr="00DE697E"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O</w:t>
      </w:r>
      <w:r w:rsidRPr="00DE697E">
        <w:rPr>
          <w:rFonts w:asciiTheme="minorHAnsi" w:hAnsiTheme="minorHAnsi" w:cs="Arial"/>
          <w:color w:val="000000"/>
          <w:sz w:val="22"/>
          <w:szCs w:val="22"/>
        </w:rPr>
        <w:t xml:space="preserve">bstructing, frustrating or disrupting the conduct of the administrative work of the College or its public or official functions, </w:t>
      </w:r>
      <w:r>
        <w:rPr>
          <w:rFonts w:asciiTheme="minorHAnsi" w:hAnsiTheme="minorHAnsi" w:cs="Arial"/>
          <w:color w:val="000000"/>
          <w:sz w:val="22"/>
          <w:szCs w:val="22"/>
        </w:rPr>
        <w:t>activities or legal duties.</w:t>
      </w:r>
    </w:p>
    <w:p w14:paraId="77F9E900" w14:textId="77777777" w:rsidR="001B55A5" w:rsidRDefault="001B55A5" w:rsidP="001B55A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I</w:t>
      </w:r>
      <w:r w:rsidRPr="00DE697E">
        <w:rPr>
          <w:rFonts w:asciiTheme="minorHAnsi" w:hAnsiTheme="minorHAnsi" w:cs="Arial"/>
          <w:color w:val="000000"/>
          <w:sz w:val="22"/>
          <w:szCs w:val="22"/>
        </w:rPr>
        <w:t xml:space="preserve">nterfering with or impeding any employee, student or visitor of the College in going about any activity or business </w:t>
      </w:r>
      <w:r w:rsidR="009B2020">
        <w:rPr>
          <w:rFonts w:asciiTheme="minorHAnsi" w:hAnsiTheme="minorHAnsi" w:cs="Arial"/>
          <w:color w:val="000000"/>
          <w:sz w:val="22"/>
          <w:szCs w:val="22"/>
        </w:rPr>
        <w:t>to</w:t>
      </w:r>
      <w:r w:rsidRPr="00DE697E">
        <w:rPr>
          <w:rFonts w:asciiTheme="minorHAnsi" w:hAnsiTheme="minorHAnsi" w:cs="Arial"/>
          <w:color w:val="000000"/>
          <w:sz w:val="22"/>
          <w:szCs w:val="22"/>
        </w:rPr>
        <w:t xml:space="preserve"> which they are lawfully entitled</w:t>
      </w:r>
      <w:r w:rsidR="008F60C5">
        <w:rPr>
          <w:rFonts w:asciiTheme="minorHAnsi" w:hAnsiTheme="minorHAnsi" w:cs="Arial"/>
          <w:color w:val="000000"/>
          <w:sz w:val="22"/>
          <w:szCs w:val="22"/>
        </w:rPr>
        <w:t>,</w:t>
      </w:r>
      <w:r w:rsidRPr="00DE697E">
        <w:rPr>
          <w:rFonts w:asciiTheme="minorHAnsi" w:hAnsiTheme="minorHAnsi" w:cs="Arial"/>
          <w:color w:val="000000"/>
          <w:sz w:val="22"/>
          <w:szCs w:val="22"/>
        </w:rPr>
        <w:t xml:space="preserve"> or preventing them from seeking en</w:t>
      </w:r>
      <w:r>
        <w:rPr>
          <w:rFonts w:asciiTheme="minorHAnsi" w:hAnsiTheme="minorHAnsi" w:cs="Arial"/>
          <w:color w:val="000000"/>
          <w:sz w:val="22"/>
          <w:szCs w:val="22"/>
        </w:rPr>
        <w:t>try to</w:t>
      </w:r>
      <w:r w:rsidR="008F60C5">
        <w:rPr>
          <w:rFonts w:asciiTheme="minorHAnsi" w:hAnsiTheme="minorHAnsi" w:cs="Arial"/>
          <w:color w:val="000000"/>
          <w:sz w:val="22"/>
          <w:szCs w:val="22"/>
        </w:rPr>
        <w:t>,</w:t>
      </w:r>
      <w:r>
        <w:rPr>
          <w:rFonts w:asciiTheme="minorHAnsi" w:hAnsiTheme="minorHAnsi" w:cs="Arial"/>
          <w:color w:val="000000"/>
          <w:sz w:val="22"/>
          <w:szCs w:val="22"/>
        </w:rPr>
        <w:t xml:space="preserve"> or exit from</w:t>
      </w:r>
      <w:r w:rsidR="008F60C5">
        <w:rPr>
          <w:rFonts w:asciiTheme="minorHAnsi" w:hAnsiTheme="minorHAnsi" w:cs="Arial"/>
          <w:color w:val="000000"/>
          <w:sz w:val="22"/>
          <w:szCs w:val="22"/>
        </w:rPr>
        <w:t>,</w:t>
      </w:r>
      <w:r>
        <w:rPr>
          <w:rFonts w:asciiTheme="minorHAnsi" w:hAnsiTheme="minorHAnsi" w:cs="Arial"/>
          <w:color w:val="000000"/>
          <w:sz w:val="22"/>
          <w:szCs w:val="22"/>
        </w:rPr>
        <w:t xml:space="preserve"> the College.</w:t>
      </w:r>
    </w:p>
    <w:p w14:paraId="689A472B" w14:textId="77777777" w:rsidR="008F60C5" w:rsidRDefault="008F60C5" w:rsidP="002E14E1">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2"/>
          <w:szCs w:val="22"/>
        </w:rPr>
      </w:pPr>
    </w:p>
    <w:p w14:paraId="01A9351C" w14:textId="77777777" w:rsidR="001B55A5" w:rsidRPr="00983492" w:rsidRDefault="00B335BF" w:rsidP="001B55A5">
      <w:pPr>
        <w:pStyle w:val="NormalWeb"/>
        <w:tabs>
          <w:tab w:val="left" w:pos="1276"/>
          <w:tab w:val="left" w:pos="1701"/>
        </w:tabs>
        <w:spacing w:before="0" w:beforeAutospacing="0" w:after="0" w:afterAutospacing="0" w:line="240" w:lineRule="auto"/>
        <w:jc w:val="both"/>
        <w:rPr>
          <w:rFonts w:asciiTheme="minorHAnsi" w:hAnsiTheme="minorHAnsi" w:cs="Arial"/>
          <w:color w:val="0070C0"/>
          <w:sz w:val="24"/>
          <w:szCs w:val="24"/>
        </w:rPr>
      </w:pPr>
      <w:r>
        <w:rPr>
          <w:rFonts w:asciiTheme="minorHAnsi" w:hAnsiTheme="minorHAnsi" w:cs="Arial"/>
          <w:color w:val="0070C0"/>
          <w:sz w:val="24"/>
          <w:szCs w:val="24"/>
        </w:rPr>
        <w:t>3.6</w:t>
      </w:r>
      <w:r>
        <w:rPr>
          <w:rFonts w:asciiTheme="minorHAnsi" w:hAnsiTheme="minorHAnsi" w:cs="Arial"/>
          <w:color w:val="0070C0"/>
          <w:sz w:val="24"/>
          <w:szCs w:val="24"/>
        </w:rPr>
        <w:tab/>
      </w:r>
      <w:r w:rsidR="00983492" w:rsidRPr="00983492">
        <w:rPr>
          <w:rFonts w:asciiTheme="minorHAnsi" w:hAnsiTheme="minorHAnsi" w:cs="Arial"/>
          <w:color w:val="0070C0"/>
          <w:sz w:val="24"/>
          <w:szCs w:val="24"/>
        </w:rPr>
        <w:t>Fraudulent Misconduct</w:t>
      </w:r>
    </w:p>
    <w:p w14:paraId="536729A5" w14:textId="77777777" w:rsidR="001B55A5" w:rsidRDefault="001B55A5"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 xml:space="preserve">Failure to adhere to the </w:t>
      </w:r>
      <w:r w:rsidR="009B2020">
        <w:rPr>
          <w:rFonts w:asciiTheme="minorHAnsi" w:hAnsiTheme="minorHAnsi" w:cs="Arial"/>
          <w:color w:val="000000"/>
          <w:sz w:val="22"/>
          <w:szCs w:val="22"/>
        </w:rPr>
        <w:t>C</w:t>
      </w:r>
      <w:r w:rsidRPr="00DE697E">
        <w:rPr>
          <w:rFonts w:asciiTheme="minorHAnsi" w:hAnsiTheme="minorHAnsi" w:cs="Arial"/>
          <w:color w:val="000000"/>
          <w:sz w:val="22"/>
          <w:szCs w:val="22"/>
        </w:rPr>
        <w:t>ollege’s</w:t>
      </w:r>
      <w:r w:rsidR="009B2020">
        <w:rPr>
          <w:rFonts w:asciiTheme="minorHAnsi" w:hAnsiTheme="minorHAnsi" w:cs="Arial"/>
          <w:color w:val="000000"/>
          <w:sz w:val="22"/>
          <w:szCs w:val="22"/>
        </w:rPr>
        <w:t xml:space="preserve"> </w:t>
      </w:r>
      <w:r w:rsidR="008F60C5">
        <w:rPr>
          <w:rFonts w:asciiTheme="minorHAnsi" w:hAnsiTheme="minorHAnsi" w:cs="Arial"/>
          <w:color w:val="000000"/>
          <w:sz w:val="22"/>
          <w:szCs w:val="22"/>
        </w:rPr>
        <w:t>S</w:t>
      </w:r>
      <w:r w:rsidR="009B2020">
        <w:rPr>
          <w:rFonts w:asciiTheme="minorHAnsi" w:hAnsiTheme="minorHAnsi" w:cs="Arial"/>
          <w:color w:val="000000"/>
          <w:sz w:val="22"/>
          <w:szCs w:val="22"/>
        </w:rPr>
        <w:t>tudent</w:t>
      </w:r>
      <w:r w:rsidRPr="00DE697E">
        <w:rPr>
          <w:rFonts w:asciiTheme="minorHAnsi" w:hAnsiTheme="minorHAnsi" w:cs="Arial"/>
          <w:color w:val="000000"/>
          <w:sz w:val="22"/>
          <w:szCs w:val="22"/>
        </w:rPr>
        <w:t xml:space="preserve"> </w:t>
      </w:r>
      <w:r w:rsidR="008F60C5">
        <w:rPr>
          <w:rFonts w:asciiTheme="minorHAnsi" w:hAnsiTheme="minorHAnsi" w:cs="Arial"/>
          <w:color w:val="000000"/>
          <w:sz w:val="22"/>
          <w:szCs w:val="22"/>
        </w:rPr>
        <w:t>C</w:t>
      </w:r>
      <w:r w:rsidRPr="00DE697E">
        <w:rPr>
          <w:rFonts w:asciiTheme="minorHAnsi" w:hAnsiTheme="minorHAnsi" w:cs="Arial"/>
          <w:color w:val="000000"/>
          <w:sz w:val="22"/>
          <w:szCs w:val="22"/>
        </w:rPr>
        <w:t xml:space="preserve">riminal </w:t>
      </w:r>
      <w:r w:rsidR="008F60C5">
        <w:rPr>
          <w:rFonts w:asciiTheme="minorHAnsi" w:hAnsiTheme="minorHAnsi" w:cs="Arial"/>
          <w:color w:val="000000"/>
          <w:sz w:val="22"/>
          <w:szCs w:val="22"/>
        </w:rPr>
        <w:t>C</w:t>
      </w:r>
      <w:r w:rsidR="009B2020">
        <w:rPr>
          <w:rFonts w:asciiTheme="minorHAnsi" w:hAnsiTheme="minorHAnsi" w:cs="Arial"/>
          <w:color w:val="000000"/>
          <w:sz w:val="22"/>
          <w:szCs w:val="22"/>
        </w:rPr>
        <w:t xml:space="preserve">onvictions </w:t>
      </w:r>
      <w:r w:rsidR="008F60C5">
        <w:rPr>
          <w:rFonts w:asciiTheme="minorHAnsi" w:hAnsiTheme="minorHAnsi" w:cs="Arial"/>
          <w:color w:val="000000"/>
          <w:sz w:val="22"/>
          <w:szCs w:val="22"/>
        </w:rPr>
        <w:t>D</w:t>
      </w:r>
      <w:r w:rsidRPr="00DE697E">
        <w:rPr>
          <w:rFonts w:asciiTheme="minorHAnsi" w:hAnsiTheme="minorHAnsi" w:cs="Arial"/>
          <w:color w:val="000000"/>
          <w:sz w:val="22"/>
          <w:szCs w:val="22"/>
        </w:rPr>
        <w:t xml:space="preserve">isclosure </w:t>
      </w:r>
      <w:r w:rsidR="008F60C5">
        <w:rPr>
          <w:rFonts w:asciiTheme="minorHAnsi" w:hAnsiTheme="minorHAnsi" w:cs="Arial"/>
          <w:color w:val="000000"/>
          <w:sz w:val="22"/>
          <w:szCs w:val="22"/>
        </w:rPr>
        <w:t>P</w:t>
      </w:r>
      <w:r w:rsidR="009B2020">
        <w:rPr>
          <w:rFonts w:asciiTheme="minorHAnsi" w:hAnsiTheme="minorHAnsi" w:cs="Arial"/>
          <w:color w:val="000000"/>
          <w:sz w:val="22"/>
          <w:szCs w:val="22"/>
        </w:rPr>
        <w:t>olicy</w:t>
      </w:r>
      <w:r>
        <w:rPr>
          <w:rFonts w:asciiTheme="minorHAnsi" w:hAnsiTheme="minorHAnsi" w:cs="Arial"/>
          <w:color w:val="000000"/>
          <w:sz w:val="22"/>
          <w:szCs w:val="22"/>
        </w:rPr>
        <w:t>.</w:t>
      </w:r>
    </w:p>
    <w:p w14:paraId="37B57ACE" w14:textId="77777777" w:rsidR="001B55A5" w:rsidRDefault="001B55A5"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S</w:t>
      </w:r>
      <w:r w:rsidRPr="00DE697E">
        <w:rPr>
          <w:rFonts w:asciiTheme="minorHAnsi" w:hAnsiTheme="minorHAnsi" w:cs="Arial"/>
          <w:color w:val="000000"/>
          <w:sz w:val="22"/>
          <w:szCs w:val="22"/>
        </w:rPr>
        <w:t xml:space="preserve">tealing or otherwise obtaining any property, </w:t>
      </w:r>
      <w:r>
        <w:rPr>
          <w:rFonts w:asciiTheme="minorHAnsi" w:hAnsiTheme="minorHAnsi" w:cs="Arial"/>
          <w:color w:val="000000"/>
          <w:sz w:val="22"/>
          <w:szCs w:val="22"/>
        </w:rPr>
        <w:t>money or advantage by deception.</w:t>
      </w:r>
    </w:p>
    <w:p w14:paraId="610E9640" w14:textId="31D5D753" w:rsidR="00983492" w:rsidRPr="002E14E1" w:rsidRDefault="001B55A5"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lastRenderedPageBreak/>
        <w:t>Altering, falsifying</w:t>
      </w:r>
      <w:r w:rsidR="009B2020">
        <w:rPr>
          <w:rFonts w:asciiTheme="minorHAnsi" w:hAnsiTheme="minorHAnsi" w:cs="Arial"/>
          <w:color w:val="000000"/>
          <w:sz w:val="22"/>
          <w:szCs w:val="22"/>
        </w:rPr>
        <w:t xml:space="preserve"> </w:t>
      </w:r>
      <w:r>
        <w:rPr>
          <w:rFonts w:asciiTheme="minorHAnsi" w:hAnsiTheme="minorHAnsi" w:cs="Arial"/>
          <w:color w:val="000000"/>
          <w:sz w:val="22"/>
          <w:szCs w:val="22"/>
        </w:rPr>
        <w:t xml:space="preserve">or otherwise misrepresenting documents relating to any member of </w:t>
      </w:r>
      <w:r w:rsidR="009B2020">
        <w:rPr>
          <w:rFonts w:asciiTheme="minorHAnsi" w:hAnsiTheme="minorHAnsi" w:cs="Arial"/>
          <w:color w:val="000000"/>
          <w:sz w:val="22"/>
          <w:szCs w:val="22"/>
        </w:rPr>
        <w:t>C</w:t>
      </w:r>
      <w:r>
        <w:rPr>
          <w:rFonts w:asciiTheme="minorHAnsi" w:hAnsiTheme="minorHAnsi" w:cs="Arial"/>
          <w:color w:val="000000"/>
          <w:sz w:val="22"/>
          <w:szCs w:val="22"/>
        </w:rPr>
        <w:t>ollege staff/ student</w:t>
      </w:r>
      <w:r w:rsidR="009B2020">
        <w:rPr>
          <w:rFonts w:asciiTheme="minorHAnsi" w:hAnsiTheme="minorHAnsi" w:cs="Arial"/>
          <w:color w:val="000000"/>
          <w:sz w:val="22"/>
          <w:szCs w:val="22"/>
        </w:rPr>
        <w:t>.</w:t>
      </w:r>
    </w:p>
    <w:p w14:paraId="07A707F8" w14:textId="77777777" w:rsidR="00983492" w:rsidRDefault="00983492" w:rsidP="00DE0632">
      <w:pPr>
        <w:pStyle w:val="NormalWeb"/>
        <w:tabs>
          <w:tab w:val="left" w:pos="1701"/>
        </w:tabs>
        <w:spacing w:before="0" w:beforeAutospacing="0" w:after="0" w:afterAutospacing="0" w:line="240" w:lineRule="auto"/>
        <w:jc w:val="both"/>
        <w:rPr>
          <w:rFonts w:asciiTheme="minorHAnsi" w:hAnsiTheme="minorHAnsi" w:cs="Arial"/>
          <w:color w:val="0070C0"/>
          <w:sz w:val="22"/>
          <w:szCs w:val="22"/>
        </w:rPr>
      </w:pPr>
    </w:p>
    <w:p w14:paraId="2DE96C18" w14:textId="77777777" w:rsidR="004952FB" w:rsidRPr="00983492" w:rsidRDefault="00B335BF" w:rsidP="00B335BF">
      <w:pPr>
        <w:pStyle w:val="NormalWeb"/>
        <w:tabs>
          <w:tab w:val="left" w:pos="1701"/>
        </w:tabs>
        <w:spacing w:before="0" w:beforeAutospacing="0" w:after="0" w:afterAutospacing="0" w:line="240" w:lineRule="auto"/>
        <w:jc w:val="both"/>
        <w:rPr>
          <w:rFonts w:asciiTheme="minorHAnsi" w:hAnsiTheme="minorHAnsi" w:cs="Arial"/>
          <w:color w:val="0070C0"/>
          <w:sz w:val="24"/>
          <w:szCs w:val="24"/>
        </w:rPr>
      </w:pPr>
      <w:r>
        <w:rPr>
          <w:rFonts w:asciiTheme="minorHAnsi" w:hAnsiTheme="minorHAnsi" w:cs="Arial"/>
          <w:color w:val="0070C0"/>
          <w:sz w:val="24"/>
          <w:szCs w:val="24"/>
        </w:rPr>
        <w:t>3.7</w:t>
      </w:r>
      <w:r>
        <w:rPr>
          <w:rFonts w:asciiTheme="minorHAnsi" w:hAnsiTheme="minorHAnsi" w:cs="Arial"/>
          <w:color w:val="0070C0"/>
          <w:sz w:val="24"/>
          <w:szCs w:val="24"/>
        </w:rPr>
        <w:tab/>
      </w:r>
      <w:r w:rsidR="00983492">
        <w:rPr>
          <w:rFonts w:asciiTheme="minorHAnsi" w:hAnsiTheme="minorHAnsi" w:cs="Arial"/>
          <w:color w:val="0070C0"/>
          <w:sz w:val="24"/>
          <w:szCs w:val="24"/>
        </w:rPr>
        <w:t>General Misconduct</w:t>
      </w:r>
    </w:p>
    <w:p w14:paraId="6EE494A1" w14:textId="77777777" w:rsidR="004952FB" w:rsidRPr="00DE697E" w:rsidRDefault="004931E9"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Infringing</w:t>
      </w:r>
      <w:r w:rsidR="004952FB" w:rsidRPr="00DE697E">
        <w:rPr>
          <w:rFonts w:asciiTheme="minorHAnsi" w:hAnsiTheme="minorHAnsi" w:cs="Arial"/>
          <w:color w:val="000000"/>
          <w:sz w:val="22"/>
          <w:szCs w:val="22"/>
        </w:rPr>
        <w:t xml:space="preserve"> any </w:t>
      </w:r>
      <w:r w:rsidR="008B6716">
        <w:rPr>
          <w:rFonts w:asciiTheme="minorHAnsi" w:hAnsiTheme="minorHAnsi" w:cs="Arial"/>
          <w:color w:val="000000"/>
          <w:sz w:val="22"/>
          <w:szCs w:val="22"/>
        </w:rPr>
        <w:t>policies</w:t>
      </w:r>
      <w:r w:rsidR="004952FB" w:rsidRPr="00DE697E">
        <w:rPr>
          <w:rFonts w:asciiTheme="minorHAnsi" w:hAnsiTheme="minorHAnsi" w:cs="Arial"/>
          <w:color w:val="000000"/>
          <w:sz w:val="22"/>
          <w:szCs w:val="22"/>
        </w:rPr>
        <w:t xml:space="preserve"> of the College, whether contained within this Code or otherwise</w:t>
      </w:r>
      <w:bookmarkStart w:id="12" w:name="13.2c"/>
      <w:bookmarkEnd w:id="12"/>
      <w:r>
        <w:rPr>
          <w:rFonts w:asciiTheme="minorHAnsi" w:hAnsiTheme="minorHAnsi" w:cs="Arial"/>
          <w:color w:val="000000"/>
          <w:sz w:val="22"/>
          <w:szCs w:val="22"/>
        </w:rPr>
        <w:t>.</w:t>
      </w:r>
    </w:p>
    <w:p w14:paraId="5226E25E" w14:textId="77777777" w:rsidR="004952FB" w:rsidRPr="00DE697E" w:rsidRDefault="004931E9"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Failing</w:t>
      </w:r>
      <w:r w:rsidR="004952FB" w:rsidRPr="00DE697E">
        <w:rPr>
          <w:rFonts w:asciiTheme="minorHAnsi" w:hAnsiTheme="minorHAnsi" w:cs="Arial"/>
          <w:color w:val="000000"/>
          <w:sz w:val="22"/>
          <w:szCs w:val="22"/>
        </w:rPr>
        <w:t xml:space="preserve"> to comply with any sanction previously im</w:t>
      </w:r>
      <w:r>
        <w:rPr>
          <w:rFonts w:asciiTheme="minorHAnsi" w:hAnsiTheme="minorHAnsi" w:cs="Arial"/>
          <w:color w:val="000000"/>
          <w:sz w:val="22"/>
          <w:szCs w:val="22"/>
        </w:rPr>
        <w:t>posed for a breach of this Code.</w:t>
      </w:r>
      <w:r w:rsidR="004952FB" w:rsidRPr="00DE697E">
        <w:rPr>
          <w:rFonts w:asciiTheme="minorHAnsi" w:hAnsiTheme="minorHAnsi" w:cs="Arial"/>
          <w:color w:val="000000"/>
          <w:sz w:val="22"/>
          <w:szCs w:val="22"/>
        </w:rPr>
        <w:t xml:space="preserve"> </w:t>
      </w:r>
    </w:p>
    <w:p w14:paraId="38C70FFC" w14:textId="77777777" w:rsidR="009B2020" w:rsidRPr="00DE697E" w:rsidRDefault="009B2020"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Contempt of the College’s discipline procedures by failing to cooperate with the College’s discipline authorities or otherwise.</w:t>
      </w:r>
    </w:p>
    <w:p w14:paraId="47BCF63C" w14:textId="77777777" w:rsidR="004952FB" w:rsidRPr="00DE697E" w:rsidRDefault="004931E9"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sidRPr="00DE697E">
        <w:rPr>
          <w:rFonts w:asciiTheme="minorHAnsi" w:hAnsiTheme="minorHAnsi" w:cs="Arial"/>
          <w:color w:val="000000"/>
          <w:sz w:val="22"/>
          <w:szCs w:val="22"/>
        </w:rPr>
        <w:t>Aiding</w:t>
      </w:r>
      <w:r w:rsidR="004952FB" w:rsidRPr="00DE697E">
        <w:rPr>
          <w:rFonts w:asciiTheme="minorHAnsi" w:hAnsiTheme="minorHAnsi" w:cs="Arial"/>
          <w:color w:val="000000"/>
          <w:sz w:val="22"/>
          <w:szCs w:val="22"/>
        </w:rPr>
        <w:t>, abetting, counselling or procuring</w:t>
      </w:r>
      <w:r w:rsidR="00D021C1">
        <w:rPr>
          <w:rFonts w:asciiTheme="minorHAnsi" w:hAnsiTheme="minorHAnsi" w:cs="Arial"/>
          <w:color w:val="000000"/>
          <w:sz w:val="22"/>
          <w:szCs w:val="22"/>
        </w:rPr>
        <w:t>,</w:t>
      </w:r>
      <w:r w:rsidR="004952FB" w:rsidRPr="00DE697E">
        <w:rPr>
          <w:rFonts w:asciiTheme="minorHAnsi" w:hAnsiTheme="minorHAnsi" w:cs="Arial"/>
          <w:color w:val="000000"/>
          <w:sz w:val="22"/>
          <w:szCs w:val="22"/>
        </w:rPr>
        <w:t xml:space="preserve"> or inciting or conspiring with others to</w:t>
      </w:r>
      <w:r>
        <w:rPr>
          <w:rFonts w:asciiTheme="minorHAnsi" w:hAnsiTheme="minorHAnsi" w:cs="Arial"/>
          <w:color w:val="000000"/>
          <w:sz w:val="22"/>
          <w:szCs w:val="22"/>
        </w:rPr>
        <w:t xml:space="preserve"> commit</w:t>
      </w:r>
      <w:r w:rsidR="00D021C1">
        <w:rPr>
          <w:rFonts w:asciiTheme="minorHAnsi" w:hAnsiTheme="minorHAnsi" w:cs="Arial"/>
          <w:color w:val="000000"/>
          <w:sz w:val="22"/>
          <w:szCs w:val="22"/>
        </w:rPr>
        <w:t>,</w:t>
      </w:r>
      <w:r>
        <w:rPr>
          <w:rFonts w:asciiTheme="minorHAnsi" w:hAnsiTheme="minorHAnsi" w:cs="Arial"/>
          <w:color w:val="000000"/>
          <w:sz w:val="22"/>
          <w:szCs w:val="22"/>
        </w:rPr>
        <w:t xml:space="preserve"> any breach of this Code.</w:t>
      </w:r>
    </w:p>
    <w:p w14:paraId="373F44C6" w14:textId="77777777" w:rsidR="004952FB" w:rsidRDefault="004931E9"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olor w:val="000000"/>
          <w:sz w:val="22"/>
          <w:szCs w:val="22"/>
        </w:rPr>
      </w:pPr>
      <w:bookmarkStart w:id="13" w:name="13.2f1"/>
      <w:bookmarkEnd w:id="13"/>
      <w:r w:rsidRPr="00DE697E">
        <w:rPr>
          <w:rFonts w:asciiTheme="minorHAnsi" w:hAnsiTheme="minorHAnsi"/>
          <w:color w:val="000000"/>
          <w:sz w:val="22"/>
          <w:szCs w:val="22"/>
        </w:rPr>
        <w:t>Failing</w:t>
      </w:r>
      <w:r w:rsidR="004952FB" w:rsidRPr="00DE697E">
        <w:rPr>
          <w:rFonts w:asciiTheme="minorHAnsi" w:hAnsiTheme="minorHAnsi"/>
          <w:color w:val="000000"/>
          <w:sz w:val="22"/>
          <w:szCs w:val="22"/>
        </w:rPr>
        <w:t xml:space="preserve"> to comply with the reasonable instruction of </w:t>
      </w:r>
      <w:r>
        <w:rPr>
          <w:rFonts w:asciiTheme="minorHAnsi" w:hAnsiTheme="minorHAnsi"/>
          <w:color w:val="000000"/>
          <w:sz w:val="22"/>
          <w:szCs w:val="22"/>
        </w:rPr>
        <w:t xml:space="preserve">any member of </w:t>
      </w:r>
      <w:r w:rsidR="00D021C1">
        <w:rPr>
          <w:rFonts w:asciiTheme="minorHAnsi" w:hAnsiTheme="minorHAnsi"/>
          <w:color w:val="000000"/>
          <w:sz w:val="22"/>
          <w:szCs w:val="22"/>
        </w:rPr>
        <w:t xml:space="preserve">staff at </w:t>
      </w:r>
      <w:r>
        <w:rPr>
          <w:rFonts w:asciiTheme="minorHAnsi" w:hAnsiTheme="minorHAnsi"/>
          <w:color w:val="000000"/>
          <w:sz w:val="22"/>
          <w:szCs w:val="22"/>
        </w:rPr>
        <w:t>the College.</w:t>
      </w:r>
    </w:p>
    <w:p w14:paraId="113E25C4" w14:textId="77777777" w:rsidR="00E20D60" w:rsidRPr="007C2154" w:rsidRDefault="00E20D60" w:rsidP="00DE0632">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olor w:val="000000"/>
          <w:sz w:val="22"/>
          <w:szCs w:val="22"/>
        </w:rPr>
      </w:pPr>
      <w:r>
        <w:rPr>
          <w:rFonts w:asciiTheme="minorHAnsi" w:hAnsiTheme="minorHAnsi" w:cs="Arial"/>
          <w:color w:val="000000"/>
          <w:sz w:val="22"/>
          <w:szCs w:val="22"/>
        </w:rPr>
        <w:t>F</w:t>
      </w:r>
      <w:r w:rsidRPr="00DE697E">
        <w:rPr>
          <w:rFonts w:asciiTheme="minorHAnsi" w:hAnsiTheme="minorHAnsi" w:cs="Arial"/>
          <w:color w:val="000000"/>
          <w:sz w:val="22"/>
          <w:szCs w:val="22"/>
        </w:rPr>
        <w:t xml:space="preserve">ailing to disclose name and other relevant details or to show an identity card to an officer or employee of the </w:t>
      </w:r>
      <w:r>
        <w:rPr>
          <w:rFonts w:asciiTheme="minorHAnsi" w:hAnsiTheme="minorHAnsi" w:cs="Arial"/>
          <w:color w:val="000000"/>
          <w:sz w:val="22"/>
          <w:szCs w:val="22"/>
        </w:rPr>
        <w:t>College upon reasonable request</w:t>
      </w:r>
      <w:r w:rsidR="00D021C1">
        <w:rPr>
          <w:rFonts w:asciiTheme="minorHAnsi" w:hAnsiTheme="minorHAnsi" w:cs="Arial"/>
          <w:color w:val="000000"/>
          <w:sz w:val="22"/>
          <w:szCs w:val="22"/>
        </w:rPr>
        <w:t>.</w:t>
      </w:r>
    </w:p>
    <w:p w14:paraId="183B8EC5" w14:textId="77777777" w:rsidR="007C2154" w:rsidRPr="00DE697E" w:rsidRDefault="007C2154" w:rsidP="007C2154">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R</w:t>
      </w:r>
      <w:r w:rsidRPr="00DE697E">
        <w:rPr>
          <w:rFonts w:asciiTheme="minorHAnsi" w:hAnsiTheme="minorHAnsi" w:cs="Arial"/>
          <w:color w:val="000000"/>
          <w:sz w:val="22"/>
          <w:szCs w:val="22"/>
        </w:rPr>
        <w:t>efusing to make</w:t>
      </w:r>
      <w:r>
        <w:rPr>
          <w:rFonts w:asciiTheme="minorHAnsi" w:hAnsiTheme="minorHAnsi" w:cs="Arial"/>
          <w:color w:val="000000"/>
          <w:sz w:val="22"/>
          <w:szCs w:val="22"/>
        </w:rPr>
        <w:t xml:space="preserve"> any payment due to the College.</w:t>
      </w:r>
    </w:p>
    <w:p w14:paraId="3FE0E8BE" w14:textId="77777777" w:rsidR="007C2154" w:rsidRPr="007C2154" w:rsidRDefault="007C2154" w:rsidP="007C2154">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olor w:val="000000"/>
          <w:sz w:val="22"/>
          <w:szCs w:val="22"/>
        </w:rPr>
      </w:pPr>
      <w:r w:rsidRPr="000957EA">
        <w:rPr>
          <w:rFonts w:asciiTheme="minorHAnsi" w:hAnsiTheme="minorHAnsi" w:cs="Arial"/>
          <w:color w:val="000000"/>
          <w:sz w:val="22"/>
          <w:szCs w:val="22"/>
        </w:rPr>
        <w:t>Refusi</w:t>
      </w:r>
      <w:r w:rsidRPr="00DE697E">
        <w:rPr>
          <w:rFonts w:asciiTheme="minorHAnsi" w:hAnsiTheme="minorHAnsi" w:cs="Arial"/>
          <w:color w:val="000000"/>
          <w:sz w:val="22"/>
          <w:szCs w:val="22"/>
        </w:rPr>
        <w:t xml:space="preserve">ng to make any payment, or </w:t>
      </w:r>
      <w:r w:rsidR="008B6716">
        <w:rPr>
          <w:rFonts w:asciiTheme="minorHAnsi" w:hAnsiTheme="minorHAnsi" w:cs="Arial"/>
          <w:color w:val="000000"/>
          <w:sz w:val="22"/>
          <w:szCs w:val="22"/>
        </w:rPr>
        <w:t xml:space="preserve">to </w:t>
      </w:r>
      <w:r w:rsidRPr="00DE697E">
        <w:rPr>
          <w:rFonts w:asciiTheme="minorHAnsi" w:hAnsiTheme="minorHAnsi" w:cs="Arial"/>
          <w:color w:val="000000"/>
          <w:sz w:val="22"/>
          <w:szCs w:val="22"/>
        </w:rPr>
        <w:t xml:space="preserve">comply with any direction or restriction (subject to any right of appeal applicable) imposed by the Librarian in respect of the use of </w:t>
      </w:r>
      <w:hyperlink r:id="rId15" w:history="1">
        <w:r w:rsidRPr="00DE697E">
          <w:rPr>
            <w:rFonts w:asciiTheme="minorHAnsi" w:hAnsiTheme="minorHAnsi" w:cs="Arial"/>
            <w:color w:val="000000"/>
            <w:sz w:val="22"/>
            <w:szCs w:val="22"/>
          </w:rPr>
          <w:t>Library facilities</w:t>
        </w:r>
      </w:hyperlink>
      <w:r w:rsidR="00D021C1">
        <w:rPr>
          <w:rFonts w:asciiTheme="minorHAnsi" w:hAnsiTheme="minorHAnsi" w:cs="Arial"/>
          <w:color w:val="000000"/>
          <w:sz w:val="22"/>
          <w:szCs w:val="22"/>
        </w:rPr>
        <w:t>.</w:t>
      </w:r>
    </w:p>
    <w:p w14:paraId="324D9E4F" w14:textId="77777777" w:rsidR="005341B0" w:rsidRDefault="007C2154" w:rsidP="005341B0">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 xml:space="preserve">Making </w:t>
      </w:r>
      <w:r w:rsidR="00D021C1">
        <w:rPr>
          <w:rFonts w:asciiTheme="minorHAnsi" w:hAnsiTheme="minorHAnsi" w:cs="Arial"/>
          <w:color w:val="000000"/>
          <w:sz w:val="22"/>
          <w:szCs w:val="22"/>
        </w:rPr>
        <w:t>f</w:t>
      </w:r>
      <w:r>
        <w:rPr>
          <w:rFonts w:asciiTheme="minorHAnsi" w:hAnsiTheme="minorHAnsi" w:cs="Arial"/>
          <w:color w:val="000000"/>
          <w:sz w:val="22"/>
          <w:szCs w:val="22"/>
        </w:rPr>
        <w:t xml:space="preserve">alse, </w:t>
      </w:r>
      <w:r w:rsidR="00D021C1">
        <w:rPr>
          <w:rFonts w:asciiTheme="minorHAnsi" w:hAnsiTheme="minorHAnsi" w:cs="Arial"/>
          <w:color w:val="000000"/>
          <w:sz w:val="22"/>
          <w:szCs w:val="22"/>
        </w:rPr>
        <w:t>f</w:t>
      </w:r>
      <w:r>
        <w:rPr>
          <w:rFonts w:asciiTheme="minorHAnsi" w:hAnsiTheme="minorHAnsi" w:cs="Arial"/>
          <w:color w:val="000000"/>
          <w:sz w:val="22"/>
          <w:szCs w:val="22"/>
        </w:rPr>
        <w:t>rivolous, malicious, mischievous or vexatious complaint</w:t>
      </w:r>
      <w:r w:rsidR="008F60C5">
        <w:rPr>
          <w:rFonts w:asciiTheme="minorHAnsi" w:hAnsiTheme="minorHAnsi" w:cs="Arial"/>
          <w:color w:val="000000"/>
          <w:sz w:val="22"/>
          <w:szCs w:val="22"/>
        </w:rPr>
        <w:t>s</w:t>
      </w:r>
      <w:r>
        <w:rPr>
          <w:rFonts w:asciiTheme="minorHAnsi" w:hAnsiTheme="minorHAnsi" w:cs="Arial"/>
          <w:color w:val="000000"/>
          <w:sz w:val="22"/>
          <w:szCs w:val="22"/>
        </w:rPr>
        <w:t>.</w:t>
      </w:r>
    </w:p>
    <w:p w14:paraId="66BF1C02" w14:textId="77777777" w:rsidR="00CB35BA" w:rsidRPr="001B55A5" w:rsidRDefault="00CB35BA" w:rsidP="005341B0">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 xml:space="preserve">Wearing </w:t>
      </w:r>
      <w:r w:rsidR="008B6716" w:rsidRPr="008B6716">
        <w:rPr>
          <w:rFonts w:asciiTheme="minorHAnsi" w:hAnsiTheme="minorHAnsi" w:cs="Arial"/>
          <w:color w:val="000000"/>
          <w:sz w:val="22"/>
          <w:szCs w:val="22"/>
        </w:rPr>
        <w:t>symbolism or symbols of a sectarian significance linked to the community conflict in Northern Ireland</w:t>
      </w:r>
      <w:r w:rsidR="00120944">
        <w:rPr>
          <w:rFonts w:asciiTheme="minorHAnsi" w:hAnsiTheme="minorHAnsi" w:cs="Arial"/>
          <w:color w:val="000000"/>
          <w:sz w:val="22"/>
          <w:szCs w:val="22"/>
        </w:rPr>
        <w:t>, e.g. Celtic or Rangers kit</w:t>
      </w:r>
      <w:r w:rsidR="008B6716">
        <w:rPr>
          <w:rFonts w:asciiTheme="minorHAnsi" w:hAnsiTheme="minorHAnsi" w:cs="Arial"/>
          <w:color w:val="000000"/>
          <w:sz w:val="22"/>
          <w:szCs w:val="22"/>
        </w:rPr>
        <w:t>.</w:t>
      </w:r>
    </w:p>
    <w:p w14:paraId="1E055B1A" w14:textId="77777777" w:rsidR="008F60C5" w:rsidRPr="00DE697E" w:rsidRDefault="008F60C5" w:rsidP="005341B0">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2"/>
          <w:szCs w:val="22"/>
        </w:rPr>
      </w:pPr>
    </w:p>
    <w:p w14:paraId="4E84A54C" w14:textId="77777777" w:rsidR="002C0658" w:rsidRPr="008B6716" w:rsidRDefault="00B335BF" w:rsidP="002C0658">
      <w:pPr>
        <w:pStyle w:val="NormalWeb"/>
        <w:tabs>
          <w:tab w:val="left" w:pos="1276"/>
          <w:tab w:val="left" w:pos="1701"/>
        </w:tabs>
        <w:spacing w:before="0" w:beforeAutospacing="0" w:after="0" w:afterAutospacing="0" w:line="240" w:lineRule="auto"/>
        <w:jc w:val="both"/>
        <w:rPr>
          <w:rFonts w:asciiTheme="minorHAnsi" w:hAnsiTheme="minorHAnsi" w:cs="Arial"/>
          <w:color w:val="0070C0"/>
          <w:sz w:val="24"/>
          <w:szCs w:val="24"/>
        </w:rPr>
      </w:pPr>
      <w:r>
        <w:rPr>
          <w:rFonts w:asciiTheme="minorHAnsi" w:hAnsiTheme="minorHAnsi" w:cs="Arial"/>
          <w:color w:val="0070C0"/>
          <w:sz w:val="24"/>
          <w:szCs w:val="24"/>
        </w:rPr>
        <w:t>3.8</w:t>
      </w:r>
      <w:r>
        <w:rPr>
          <w:rFonts w:asciiTheme="minorHAnsi" w:hAnsiTheme="minorHAnsi" w:cs="Arial"/>
          <w:color w:val="0070C0"/>
          <w:sz w:val="24"/>
          <w:szCs w:val="24"/>
        </w:rPr>
        <w:tab/>
      </w:r>
      <w:r w:rsidR="002C0658" w:rsidRPr="008B6716">
        <w:rPr>
          <w:rFonts w:asciiTheme="minorHAnsi" w:hAnsiTheme="minorHAnsi" w:cs="Arial"/>
          <w:color w:val="0070C0"/>
          <w:sz w:val="24"/>
          <w:szCs w:val="24"/>
        </w:rPr>
        <w:t>Health and Safety Misconduct</w:t>
      </w:r>
    </w:p>
    <w:p w14:paraId="51C63EEF" w14:textId="77777777" w:rsidR="002C0658" w:rsidRDefault="002C0658" w:rsidP="002C0658">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I</w:t>
      </w:r>
      <w:r w:rsidRPr="00DE697E">
        <w:rPr>
          <w:rFonts w:asciiTheme="minorHAnsi" w:hAnsiTheme="minorHAnsi" w:cs="Arial"/>
          <w:color w:val="000000"/>
          <w:sz w:val="22"/>
          <w:szCs w:val="22"/>
        </w:rPr>
        <w:t>nterfering with any mechanical, electrical or other property, services or i</w:t>
      </w:r>
      <w:r>
        <w:rPr>
          <w:rFonts w:asciiTheme="minorHAnsi" w:hAnsiTheme="minorHAnsi" w:cs="Arial"/>
          <w:color w:val="000000"/>
          <w:sz w:val="22"/>
          <w:szCs w:val="22"/>
        </w:rPr>
        <w:t>nstallations within the College.</w:t>
      </w:r>
    </w:p>
    <w:p w14:paraId="3D6926FF" w14:textId="77777777" w:rsidR="002C0658" w:rsidRDefault="002C0658" w:rsidP="002C0658">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Tampering with</w:t>
      </w:r>
      <w:r w:rsidR="00D021C1">
        <w:rPr>
          <w:rFonts w:asciiTheme="minorHAnsi" w:hAnsiTheme="minorHAnsi" w:cs="Arial"/>
          <w:color w:val="000000"/>
          <w:sz w:val="22"/>
          <w:szCs w:val="22"/>
        </w:rPr>
        <w:t>,</w:t>
      </w:r>
      <w:r>
        <w:rPr>
          <w:rFonts w:asciiTheme="minorHAnsi" w:hAnsiTheme="minorHAnsi" w:cs="Arial"/>
          <w:color w:val="000000"/>
          <w:sz w:val="22"/>
          <w:szCs w:val="22"/>
        </w:rPr>
        <w:t xml:space="preserve"> or unapproved activation of</w:t>
      </w:r>
      <w:r w:rsidR="00D021C1">
        <w:rPr>
          <w:rFonts w:asciiTheme="minorHAnsi" w:hAnsiTheme="minorHAnsi" w:cs="Arial"/>
          <w:color w:val="000000"/>
          <w:sz w:val="22"/>
          <w:szCs w:val="22"/>
        </w:rPr>
        <w:t>,</w:t>
      </w:r>
      <w:r>
        <w:rPr>
          <w:rFonts w:asciiTheme="minorHAnsi" w:hAnsiTheme="minorHAnsi" w:cs="Arial"/>
          <w:color w:val="000000"/>
          <w:sz w:val="22"/>
          <w:szCs w:val="22"/>
        </w:rPr>
        <w:t xml:space="preserve"> any safety equipment and/or warning system</w:t>
      </w:r>
      <w:r w:rsidR="00D021C1">
        <w:rPr>
          <w:rFonts w:asciiTheme="minorHAnsi" w:hAnsiTheme="minorHAnsi" w:cs="Arial"/>
          <w:color w:val="000000"/>
          <w:sz w:val="22"/>
          <w:szCs w:val="22"/>
        </w:rPr>
        <w:t xml:space="preserve">; </w:t>
      </w:r>
      <w:r>
        <w:rPr>
          <w:rFonts w:asciiTheme="minorHAnsi" w:hAnsiTheme="minorHAnsi" w:cs="Arial"/>
          <w:color w:val="000000"/>
          <w:sz w:val="22"/>
          <w:szCs w:val="22"/>
        </w:rPr>
        <w:t xml:space="preserve">setting or causing a fire; engaging in dangerous activity. </w:t>
      </w:r>
    </w:p>
    <w:p w14:paraId="45B3E874" w14:textId="0DFDA096" w:rsidR="008F60C5" w:rsidRPr="002E14E1" w:rsidRDefault="007C2154" w:rsidP="00E20D60">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Arial"/>
          <w:color w:val="000000"/>
          <w:sz w:val="22"/>
          <w:szCs w:val="22"/>
        </w:rPr>
      </w:pPr>
      <w:r>
        <w:rPr>
          <w:rFonts w:asciiTheme="minorHAnsi" w:hAnsiTheme="minorHAnsi" w:cs="Arial"/>
          <w:color w:val="000000"/>
          <w:sz w:val="22"/>
          <w:szCs w:val="22"/>
        </w:rPr>
        <w:t xml:space="preserve">Operating a vehicle </w:t>
      </w:r>
      <w:r w:rsidR="008B6716">
        <w:rPr>
          <w:rFonts w:asciiTheme="minorHAnsi" w:hAnsiTheme="minorHAnsi" w:cs="Arial"/>
          <w:color w:val="000000"/>
          <w:sz w:val="22"/>
          <w:szCs w:val="22"/>
        </w:rPr>
        <w:t xml:space="preserve">or machinery or using tools </w:t>
      </w:r>
      <w:r>
        <w:rPr>
          <w:rFonts w:asciiTheme="minorHAnsi" w:hAnsiTheme="minorHAnsi" w:cs="Arial"/>
          <w:color w:val="000000"/>
          <w:sz w:val="22"/>
          <w:szCs w:val="22"/>
        </w:rPr>
        <w:t xml:space="preserve">whilst under the influence of drugs/alcohol. </w:t>
      </w:r>
    </w:p>
    <w:p w14:paraId="18FCE8E4" w14:textId="77777777" w:rsidR="001E3632" w:rsidRDefault="001E3632" w:rsidP="00E20D60">
      <w:pPr>
        <w:pStyle w:val="NormalWeb"/>
        <w:tabs>
          <w:tab w:val="left" w:pos="1276"/>
          <w:tab w:val="left" w:pos="1701"/>
        </w:tabs>
        <w:spacing w:before="0" w:beforeAutospacing="0" w:after="0" w:afterAutospacing="0" w:line="240" w:lineRule="auto"/>
        <w:jc w:val="both"/>
        <w:rPr>
          <w:rFonts w:asciiTheme="minorHAnsi" w:hAnsiTheme="minorHAnsi" w:cs="Arial"/>
          <w:color w:val="000000"/>
          <w:sz w:val="22"/>
          <w:szCs w:val="22"/>
        </w:rPr>
      </w:pPr>
    </w:p>
    <w:p w14:paraId="397F2375" w14:textId="43A2B10F" w:rsidR="00E20D60" w:rsidRDefault="00E20D60" w:rsidP="00144EE9">
      <w:pPr>
        <w:pStyle w:val="ListParagraph"/>
        <w:numPr>
          <w:ilvl w:val="1"/>
          <w:numId w:val="13"/>
        </w:numPr>
        <w:rPr>
          <w:color w:val="0070C0"/>
          <w:sz w:val="24"/>
          <w:szCs w:val="24"/>
        </w:rPr>
      </w:pPr>
      <w:r w:rsidRPr="00144EE9">
        <w:rPr>
          <w:color w:val="0070C0"/>
          <w:sz w:val="24"/>
          <w:szCs w:val="24"/>
        </w:rPr>
        <w:t>IT, Internet and Social Media Misconduct</w:t>
      </w:r>
    </w:p>
    <w:p w14:paraId="72A5C2B5"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Unauthorised access to or use of a computer, computer system, network, software or data.</w:t>
      </w:r>
    </w:p>
    <w:p w14:paraId="5C2B9D40"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Alterations of computer equipment, software, network or data.</w:t>
      </w:r>
    </w:p>
    <w:p w14:paraId="103C9810"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Failing to comply with laws, license agreements and contracts governing network, software and hardware use.</w:t>
      </w:r>
    </w:p>
    <w:p w14:paraId="7FA2624B"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Using the College’s computing resources for prohibited activities.</w:t>
      </w:r>
    </w:p>
    <w:p w14:paraId="13A1D833"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Breach of the College’s IT A</w:t>
      </w:r>
      <w:r w:rsidRPr="00E20D60">
        <w:rPr>
          <w:rFonts w:asciiTheme="minorHAnsi" w:hAnsiTheme="minorHAnsi" w:cstheme="minorHAnsi"/>
          <w:color w:val="auto"/>
          <w:sz w:val="22"/>
          <w:szCs w:val="22"/>
        </w:rPr>
        <w:t>cceptable Us</w:t>
      </w:r>
      <w:r>
        <w:rPr>
          <w:rFonts w:asciiTheme="minorHAnsi" w:hAnsiTheme="minorHAnsi" w:cstheme="minorHAnsi"/>
          <w:color w:val="auto"/>
          <w:sz w:val="22"/>
          <w:szCs w:val="22"/>
        </w:rPr>
        <w:t>ag</w:t>
      </w:r>
      <w:r w:rsidRPr="00E20D60">
        <w:rPr>
          <w:rFonts w:asciiTheme="minorHAnsi" w:hAnsiTheme="minorHAnsi" w:cstheme="minorHAnsi"/>
          <w:color w:val="auto"/>
          <w:sz w:val="22"/>
          <w:szCs w:val="22"/>
        </w:rPr>
        <w:t xml:space="preserve">e Policy. </w:t>
      </w:r>
    </w:p>
    <w:p w14:paraId="42EFE73B" w14:textId="77777777" w:rsidR="00144EE9" w:rsidRDefault="00144EE9" w:rsidP="00144EE9">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Arial"/>
          <w:color w:val="000000"/>
          <w:sz w:val="22"/>
          <w:szCs w:val="22"/>
        </w:rPr>
      </w:pPr>
      <w:r>
        <w:rPr>
          <w:rFonts w:asciiTheme="minorHAnsi" w:hAnsiTheme="minorHAnsi" w:cs="Arial"/>
          <w:color w:val="000000"/>
          <w:sz w:val="22"/>
          <w:szCs w:val="22"/>
        </w:rPr>
        <w:t>Misuse of social media, leading to reputational damage to the College, staff or students.</w:t>
      </w:r>
    </w:p>
    <w:p w14:paraId="686DDCD1" w14:textId="77777777" w:rsidR="0049558C" w:rsidRDefault="00144EE9" w:rsidP="0049558C">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Pr="006F1C37">
        <w:rPr>
          <w:rFonts w:asciiTheme="minorHAnsi" w:hAnsiTheme="minorHAnsi" w:cstheme="minorHAnsi"/>
          <w:color w:val="auto"/>
          <w:sz w:val="22"/>
          <w:szCs w:val="22"/>
        </w:rPr>
        <w:t xml:space="preserve">se </w:t>
      </w:r>
      <w:r>
        <w:rPr>
          <w:rFonts w:asciiTheme="minorHAnsi" w:hAnsiTheme="minorHAnsi" w:cstheme="minorHAnsi"/>
          <w:color w:val="auto"/>
          <w:sz w:val="22"/>
          <w:szCs w:val="22"/>
        </w:rPr>
        <w:t xml:space="preserve">of </w:t>
      </w:r>
      <w:r w:rsidRPr="006F1C37">
        <w:rPr>
          <w:rFonts w:asciiTheme="minorHAnsi" w:hAnsiTheme="minorHAnsi" w:cstheme="minorHAnsi"/>
          <w:color w:val="auto"/>
          <w:sz w:val="22"/>
          <w:szCs w:val="22"/>
        </w:rPr>
        <w:t>College facilities to create, display, produce, store, circulate or transmit obscene or pornographic material</w:t>
      </w:r>
      <w:r>
        <w:rPr>
          <w:rFonts w:asciiTheme="minorHAnsi" w:hAnsiTheme="minorHAnsi" w:cstheme="minorHAnsi"/>
          <w:color w:val="auto"/>
          <w:sz w:val="22"/>
          <w:szCs w:val="22"/>
        </w:rPr>
        <w:t>,</w:t>
      </w:r>
      <w:r w:rsidRPr="006F1C37">
        <w:rPr>
          <w:rFonts w:asciiTheme="minorHAnsi" w:hAnsiTheme="minorHAnsi" w:cstheme="minorHAnsi"/>
          <w:color w:val="auto"/>
          <w:sz w:val="22"/>
          <w:szCs w:val="22"/>
        </w:rPr>
        <w:t xml:space="preserve"> or any material which may be deemed offensive in any form or medium. </w:t>
      </w:r>
    </w:p>
    <w:p w14:paraId="536A305F" w14:textId="369AB711" w:rsidR="0049558C" w:rsidRPr="0049558C" w:rsidRDefault="0049558C" w:rsidP="0049558C">
      <w:pPr>
        <w:pStyle w:val="NormalWeb"/>
        <w:numPr>
          <w:ilvl w:val="2"/>
          <w:numId w:val="16"/>
        </w:numPr>
        <w:tabs>
          <w:tab w:val="left" w:pos="1276"/>
          <w:tab w:val="left" w:pos="1701"/>
        </w:tabs>
        <w:spacing w:before="0" w:beforeAutospacing="0" w:after="0" w:afterAutospacing="0" w:line="240" w:lineRule="auto"/>
        <w:jc w:val="both"/>
        <w:rPr>
          <w:rFonts w:asciiTheme="minorHAnsi" w:hAnsiTheme="minorHAnsi" w:cstheme="minorHAnsi"/>
          <w:color w:val="auto"/>
          <w:sz w:val="22"/>
          <w:szCs w:val="22"/>
        </w:rPr>
      </w:pPr>
      <w:r w:rsidRPr="0049558C">
        <w:rPr>
          <w:rFonts w:asciiTheme="minorHAnsi" w:hAnsiTheme="minorHAnsi" w:cstheme="minorHAnsi"/>
          <w:color w:val="auto"/>
          <w:sz w:val="22"/>
          <w:szCs w:val="22"/>
        </w:rPr>
        <w:t xml:space="preserve">Sharing of your college network password, permitting anyone outside the class group to access or participate in your online lesson, or facilitate anyone else access to your online teaching delivery/materials without explicit authorisation from Designated College Staff to do so. </w:t>
      </w:r>
    </w:p>
    <w:p w14:paraId="69192B23" w14:textId="288F65B8" w:rsidR="00144EE9" w:rsidRPr="006F1C37" w:rsidRDefault="00C308B1" w:rsidP="00144EE9">
      <w:pPr>
        <w:pStyle w:val="NormalWeb"/>
        <w:tabs>
          <w:tab w:val="left" w:pos="1276"/>
          <w:tab w:val="left" w:pos="1701"/>
        </w:tabs>
        <w:spacing w:before="0" w:beforeAutospacing="0" w:after="0" w:afterAutospacing="0" w:line="240" w:lineRule="auto"/>
        <w:ind w:left="108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052D7B2" w14:textId="66A3B08D" w:rsidR="00144EE9" w:rsidRPr="00B33218" w:rsidRDefault="00144EE9" w:rsidP="002E14E1">
      <w:pPr>
        <w:pStyle w:val="ListParagraph"/>
        <w:numPr>
          <w:ilvl w:val="1"/>
          <w:numId w:val="13"/>
        </w:numPr>
        <w:rPr>
          <w:color w:val="0070C0"/>
          <w:sz w:val="24"/>
          <w:szCs w:val="24"/>
        </w:rPr>
      </w:pPr>
      <w:r w:rsidRPr="00B33218">
        <w:rPr>
          <w:color w:val="0070C0"/>
          <w:sz w:val="24"/>
          <w:szCs w:val="24"/>
        </w:rPr>
        <w:t>Sexual Misconduct</w:t>
      </w:r>
    </w:p>
    <w:p w14:paraId="38F94D7D" w14:textId="77777777" w:rsidR="00144EE9" w:rsidRPr="00B33218" w:rsidRDefault="00144EE9" w:rsidP="004C08B5">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Relates to all unwanted conduct of a sexual nature. This includes, but is not limited to:</w:t>
      </w:r>
    </w:p>
    <w:p w14:paraId="5CED0590" w14:textId="419A987B"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Sexual harassment </w:t>
      </w:r>
    </w:p>
    <w:p w14:paraId="0D99C228" w14:textId="62D8811F" w:rsidR="00144EE9" w:rsidRPr="00B33218" w:rsidRDefault="00144EE9" w:rsidP="00144EE9">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Unwanted conduct which creates an intimidating, hostile, degrading, humiliating or offensive environment </w:t>
      </w:r>
    </w:p>
    <w:p w14:paraId="1650C24B" w14:textId="26DE6552"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Assault </w:t>
      </w:r>
    </w:p>
    <w:p w14:paraId="662809D4" w14:textId="3CE1B336"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lastRenderedPageBreak/>
        <w:t xml:space="preserve">Rape </w:t>
      </w:r>
    </w:p>
    <w:p w14:paraId="19F5C02A" w14:textId="39A4EFD7"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Physical unwanted sexual advances </w:t>
      </w:r>
    </w:p>
    <w:p w14:paraId="57CF71EB" w14:textId="0791E10D"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Intimidation, or promising resources or benefits in return for sexual favours </w:t>
      </w:r>
    </w:p>
    <w:p w14:paraId="4CA0F66F" w14:textId="02737051" w:rsidR="00144EE9" w:rsidRPr="00B33218" w:rsidRDefault="00144EE9" w:rsidP="008B6716">
      <w:pPr>
        <w:pStyle w:val="NormalWeb"/>
        <w:numPr>
          <w:ilvl w:val="1"/>
          <w:numId w:val="2"/>
        </w:numPr>
        <w:tabs>
          <w:tab w:val="clear" w:pos="1800"/>
          <w:tab w:val="left" w:pos="1276"/>
          <w:tab w:val="left" w:pos="1701"/>
        </w:tabs>
        <w:spacing w:before="0" w:beforeAutospacing="0" w:after="0" w:afterAutospacing="0" w:line="240" w:lineRule="auto"/>
        <w:ind w:left="992" w:hanging="567"/>
        <w:jc w:val="both"/>
        <w:rPr>
          <w:rFonts w:asciiTheme="minorHAnsi" w:hAnsiTheme="minorHAnsi" w:cstheme="minorHAnsi"/>
          <w:color w:val="auto"/>
          <w:sz w:val="22"/>
          <w:szCs w:val="22"/>
        </w:rPr>
      </w:pPr>
      <w:r w:rsidRPr="00B33218">
        <w:rPr>
          <w:rFonts w:asciiTheme="minorHAnsi" w:hAnsiTheme="minorHAnsi" w:cstheme="minorHAnsi"/>
          <w:color w:val="auto"/>
          <w:sz w:val="22"/>
          <w:szCs w:val="22"/>
        </w:rPr>
        <w:t xml:space="preserve">Distributing private and personal explicit images or video footage of an individual without their consent </w:t>
      </w:r>
    </w:p>
    <w:p w14:paraId="1CB97329" w14:textId="77777777" w:rsidR="00144EE9" w:rsidRPr="00F52DAC" w:rsidRDefault="00144EE9" w:rsidP="00144EE9">
      <w:pPr>
        <w:pStyle w:val="NormalWeb"/>
        <w:tabs>
          <w:tab w:val="left" w:pos="1276"/>
          <w:tab w:val="left" w:pos="1701"/>
        </w:tabs>
        <w:spacing w:before="0" w:beforeAutospacing="0" w:after="0" w:afterAutospacing="0" w:line="240" w:lineRule="auto"/>
        <w:ind w:left="720"/>
        <w:jc w:val="both"/>
        <w:rPr>
          <w:rFonts w:asciiTheme="minorHAnsi" w:hAnsiTheme="minorHAnsi" w:cstheme="minorHAnsi"/>
          <w:color w:val="auto"/>
          <w:sz w:val="22"/>
          <w:szCs w:val="22"/>
        </w:rPr>
      </w:pPr>
    </w:p>
    <w:p w14:paraId="51D6D498" w14:textId="77777777" w:rsidR="007412C9" w:rsidRDefault="007412C9" w:rsidP="007412C9">
      <w:pPr>
        <w:pStyle w:val="Heading1"/>
        <w:ind w:left="357"/>
      </w:pPr>
      <w:bookmarkStart w:id="14" w:name="_Toc25254940"/>
    </w:p>
    <w:p w14:paraId="39A6B492" w14:textId="77777777" w:rsidR="00C11B81" w:rsidRDefault="00C11B81" w:rsidP="00B335BF">
      <w:pPr>
        <w:pStyle w:val="Heading1"/>
        <w:numPr>
          <w:ilvl w:val="0"/>
          <w:numId w:val="13"/>
        </w:numPr>
        <w:ind w:left="357" w:hanging="357"/>
      </w:pPr>
      <w:r>
        <w:t>Complaints</w:t>
      </w:r>
      <w:bookmarkEnd w:id="14"/>
    </w:p>
    <w:p w14:paraId="4B6A075A" w14:textId="77777777" w:rsidR="00C11B81" w:rsidRDefault="00C11B81" w:rsidP="008B6716">
      <w:pPr>
        <w:spacing w:after="0" w:line="240" w:lineRule="auto"/>
        <w:jc w:val="both"/>
        <w:rPr>
          <w:rFonts w:asciiTheme="minorHAnsi" w:hAnsiTheme="minorHAnsi" w:cs="Arial"/>
        </w:rPr>
      </w:pPr>
      <w:r w:rsidRPr="00783AA9">
        <w:rPr>
          <w:rFonts w:asciiTheme="minorHAnsi" w:hAnsiTheme="minorHAnsi" w:cs="Arial"/>
        </w:rPr>
        <w:t xml:space="preserve">It is hoped that we will be able to resolve any complaint through the complaints procedure.  If the customer remains dissatisfied with the outcome they have the right to raise the matter with the Northern Ireland Ombudsman’s Office (in his/her role as Commissioner for Complaints). </w:t>
      </w:r>
    </w:p>
    <w:p w14:paraId="3DA8D805" w14:textId="77777777" w:rsidR="008B6716" w:rsidRPr="00783AA9" w:rsidRDefault="008B6716" w:rsidP="008B6716">
      <w:pPr>
        <w:spacing w:after="0" w:line="240" w:lineRule="auto"/>
        <w:jc w:val="both"/>
        <w:rPr>
          <w:rFonts w:asciiTheme="minorHAnsi" w:hAnsiTheme="minorHAnsi" w:cs="Arial"/>
        </w:rPr>
      </w:pPr>
    </w:p>
    <w:p w14:paraId="117406DE" w14:textId="77777777" w:rsidR="00D021C1" w:rsidRDefault="00C11B81" w:rsidP="008B6716">
      <w:pPr>
        <w:spacing w:after="0" w:line="240" w:lineRule="auto"/>
        <w:jc w:val="both"/>
        <w:rPr>
          <w:rFonts w:asciiTheme="minorHAnsi" w:hAnsiTheme="minorHAnsi" w:cs="Arial"/>
        </w:rPr>
      </w:pPr>
      <w:r w:rsidRPr="00783AA9">
        <w:rPr>
          <w:rFonts w:asciiTheme="minorHAnsi" w:hAnsiTheme="minorHAnsi" w:cs="Arial"/>
        </w:rPr>
        <w:t>The customer can complain to the Ombudsman; however, the Ombudsman will normally only consider a complaint after it has been managed in accordance with the College’</w:t>
      </w:r>
      <w:r w:rsidR="008B6716">
        <w:rPr>
          <w:rFonts w:asciiTheme="minorHAnsi" w:hAnsiTheme="minorHAnsi" w:cs="Arial"/>
        </w:rPr>
        <w:t>s Customer Complaints Policy.</w:t>
      </w:r>
    </w:p>
    <w:p w14:paraId="2B383E54" w14:textId="77777777" w:rsidR="008B6716" w:rsidRDefault="008B6716" w:rsidP="008B6716">
      <w:pPr>
        <w:spacing w:after="0" w:line="240" w:lineRule="auto"/>
        <w:jc w:val="both"/>
        <w:rPr>
          <w:rFonts w:asciiTheme="minorHAnsi" w:hAnsiTheme="minorHAnsi" w:cs="Arial"/>
        </w:rPr>
      </w:pPr>
    </w:p>
    <w:p w14:paraId="27BBE187" w14:textId="77777777" w:rsidR="00C11B81" w:rsidRDefault="00C11B81" w:rsidP="008B6716">
      <w:pPr>
        <w:spacing w:after="0" w:line="240" w:lineRule="auto"/>
        <w:jc w:val="both"/>
        <w:rPr>
          <w:rFonts w:asciiTheme="minorHAnsi" w:hAnsiTheme="minorHAnsi" w:cs="Arial"/>
        </w:rPr>
      </w:pPr>
      <w:r w:rsidRPr="00783AA9">
        <w:rPr>
          <w:rFonts w:asciiTheme="minorHAnsi" w:hAnsiTheme="minorHAnsi" w:cs="Arial"/>
        </w:rPr>
        <w:t>Contact details for the Ombudsman are:</w:t>
      </w:r>
    </w:p>
    <w:p w14:paraId="6DC7B6AE" w14:textId="77777777" w:rsidR="008B6716" w:rsidRPr="00783AA9" w:rsidRDefault="008B6716" w:rsidP="008B6716">
      <w:pPr>
        <w:spacing w:after="0" w:line="240" w:lineRule="auto"/>
        <w:jc w:val="both"/>
        <w:rPr>
          <w:rFonts w:asciiTheme="minorHAnsi" w:hAnsiTheme="minorHAnsi" w:cs="Arial"/>
        </w:rPr>
      </w:pPr>
    </w:p>
    <w:p w14:paraId="21B82BB9" w14:textId="77777777" w:rsidR="00C11B81" w:rsidRPr="008B6716" w:rsidRDefault="00C11B81" w:rsidP="008B6716">
      <w:pPr>
        <w:spacing w:after="0" w:line="240" w:lineRule="auto"/>
        <w:jc w:val="both"/>
        <w:rPr>
          <w:rFonts w:asciiTheme="minorHAnsi" w:hAnsiTheme="minorHAnsi" w:cs="Arial"/>
        </w:rPr>
      </w:pPr>
      <w:r w:rsidRPr="008B6716">
        <w:rPr>
          <w:rFonts w:asciiTheme="minorHAnsi" w:hAnsiTheme="minorHAnsi" w:cs="Arial"/>
          <w:bCs/>
        </w:rPr>
        <w:t>Northern Ireland Public Services Ombudsman</w:t>
      </w:r>
    </w:p>
    <w:p w14:paraId="31720B16" w14:textId="77777777" w:rsidR="00C11B81" w:rsidRPr="00783AA9" w:rsidRDefault="00C11B81" w:rsidP="008B6716">
      <w:pPr>
        <w:pStyle w:val="NormalWeb"/>
        <w:spacing w:before="0" w:beforeAutospacing="0" w:after="0" w:afterAutospacing="0" w:line="240" w:lineRule="auto"/>
        <w:jc w:val="both"/>
        <w:rPr>
          <w:rFonts w:asciiTheme="minorHAnsi" w:hAnsiTheme="minorHAnsi" w:cs="Arial"/>
          <w:sz w:val="22"/>
          <w:szCs w:val="22"/>
        </w:rPr>
      </w:pPr>
      <w:r w:rsidRPr="00783AA9">
        <w:rPr>
          <w:rFonts w:asciiTheme="minorHAnsi" w:hAnsiTheme="minorHAnsi" w:cs="Arial"/>
          <w:sz w:val="22"/>
          <w:szCs w:val="22"/>
        </w:rPr>
        <w:t>Progressive House</w:t>
      </w:r>
    </w:p>
    <w:p w14:paraId="7F200B47" w14:textId="77777777" w:rsidR="00C11B81" w:rsidRPr="00783AA9" w:rsidRDefault="00C11B81" w:rsidP="008B6716">
      <w:pPr>
        <w:pStyle w:val="NormalWeb"/>
        <w:spacing w:before="0" w:beforeAutospacing="0" w:after="0" w:afterAutospacing="0" w:line="240" w:lineRule="auto"/>
        <w:jc w:val="both"/>
        <w:rPr>
          <w:rFonts w:asciiTheme="minorHAnsi" w:hAnsiTheme="minorHAnsi" w:cs="Arial"/>
          <w:sz w:val="22"/>
          <w:szCs w:val="22"/>
        </w:rPr>
      </w:pPr>
      <w:r w:rsidRPr="00783AA9">
        <w:rPr>
          <w:rFonts w:asciiTheme="minorHAnsi" w:hAnsiTheme="minorHAnsi" w:cs="Arial"/>
          <w:sz w:val="22"/>
          <w:szCs w:val="22"/>
        </w:rPr>
        <w:t>33 Wellington Place</w:t>
      </w:r>
    </w:p>
    <w:p w14:paraId="0B5D9D28" w14:textId="77777777" w:rsidR="00C11B81" w:rsidRPr="00783AA9" w:rsidRDefault="00C11B81" w:rsidP="008B6716">
      <w:pPr>
        <w:pStyle w:val="NormalWeb"/>
        <w:spacing w:before="0" w:beforeAutospacing="0" w:after="0" w:afterAutospacing="0" w:line="240" w:lineRule="auto"/>
        <w:jc w:val="both"/>
        <w:rPr>
          <w:rFonts w:asciiTheme="minorHAnsi" w:hAnsiTheme="minorHAnsi" w:cs="Arial"/>
          <w:sz w:val="22"/>
          <w:szCs w:val="22"/>
        </w:rPr>
      </w:pPr>
      <w:r w:rsidRPr="00783AA9">
        <w:rPr>
          <w:rFonts w:asciiTheme="minorHAnsi" w:hAnsiTheme="minorHAnsi" w:cs="Arial"/>
          <w:sz w:val="22"/>
          <w:szCs w:val="22"/>
        </w:rPr>
        <w:t xml:space="preserve">Belfast </w:t>
      </w:r>
    </w:p>
    <w:p w14:paraId="2162AC79" w14:textId="77777777" w:rsidR="009F48EA" w:rsidRPr="008B6716" w:rsidRDefault="00C11B81" w:rsidP="008B6716">
      <w:pPr>
        <w:pStyle w:val="NormalWeb"/>
        <w:spacing w:before="0" w:beforeAutospacing="0" w:after="0" w:afterAutospacing="0" w:line="240" w:lineRule="auto"/>
        <w:jc w:val="both"/>
        <w:rPr>
          <w:rFonts w:asciiTheme="minorHAnsi" w:hAnsiTheme="minorHAnsi" w:cs="Arial"/>
          <w:sz w:val="22"/>
          <w:szCs w:val="22"/>
        </w:rPr>
      </w:pPr>
      <w:r>
        <w:rPr>
          <w:rFonts w:asciiTheme="minorHAnsi" w:hAnsiTheme="minorHAnsi" w:cs="Arial"/>
          <w:sz w:val="22"/>
          <w:szCs w:val="22"/>
        </w:rPr>
        <w:t>BT1 6HN</w:t>
      </w:r>
    </w:p>
    <w:sectPr w:rsidR="009F48EA" w:rsidRPr="008B6716" w:rsidSect="001E3632">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76C8C" w14:textId="77777777" w:rsidR="00074BDB" w:rsidRDefault="00074BDB" w:rsidP="00DE697E">
      <w:pPr>
        <w:spacing w:after="0" w:line="240" w:lineRule="auto"/>
      </w:pPr>
      <w:r>
        <w:separator/>
      </w:r>
    </w:p>
  </w:endnote>
  <w:endnote w:type="continuationSeparator" w:id="0">
    <w:p w14:paraId="7893C9D6" w14:textId="77777777" w:rsidR="00074BDB" w:rsidRDefault="00074BDB" w:rsidP="00DE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75">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395888"/>
      <w:docPartObj>
        <w:docPartGallery w:val="Page Numbers (Bottom of Page)"/>
        <w:docPartUnique/>
      </w:docPartObj>
    </w:sdtPr>
    <w:sdtEndPr>
      <w:rPr>
        <w:noProof/>
      </w:rPr>
    </w:sdtEndPr>
    <w:sdtContent>
      <w:p w14:paraId="32F285D4" w14:textId="4F5F97D4" w:rsidR="006370B7" w:rsidRDefault="006370B7">
        <w:pPr>
          <w:pStyle w:val="Footer"/>
          <w:jc w:val="right"/>
        </w:pPr>
        <w:r>
          <w:rPr>
            <w:rFonts w:cs="Calibri"/>
            <w:noProof/>
          </w:rPr>
          <w:drawing>
            <wp:anchor distT="0" distB="1143" distL="114300" distR="114300" simplePos="0" relativeHeight="251659264" behindDoc="0" locked="0" layoutInCell="1" allowOverlap="1" wp14:anchorId="2150761C" wp14:editId="003AD9DA">
              <wp:simplePos x="0" y="0"/>
              <wp:positionH relativeFrom="margin">
                <wp:posOffset>-469900</wp:posOffset>
              </wp:positionH>
              <wp:positionV relativeFrom="paragraph">
                <wp:posOffset>-102235</wp:posOffset>
              </wp:positionV>
              <wp:extent cx="892358" cy="725612"/>
              <wp:effectExtent l="0" t="0" r="3175" b="0"/>
              <wp:wrapNone/>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892358" cy="72561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865232F" w14:textId="4B6FF0B3" w:rsidR="00DE697E" w:rsidRDefault="00DE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B3904" w14:textId="77777777" w:rsidR="00074BDB" w:rsidRDefault="00074BDB" w:rsidP="00DE697E">
      <w:pPr>
        <w:spacing w:after="0" w:line="240" w:lineRule="auto"/>
      </w:pPr>
      <w:r>
        <w:separator/>
      </w:r>
    </w:p>
  </w:footnote>
  <w:footnote w:type="continuationSeparator" w:id="0">
    <w:p w14:paraId="3F786439" w14:textId="77777777" w:rsidR="00074BDB" w:rsidRDefault="00074BDB" w:rsidP="00DE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31B3A"/>
    <w:multiLevelType w:val="multilevel"/>
    <w:tmpl w:val="5C942C1C"/>
    <w:lvl w:ilvl="0">
      <w:start w:val="1"/>
      <w:numFmt w:val="decimal"/>
      <w:lvlText w:val="%1."/>
      <w:lvlJc w:val="left"/>
      <w:pPr>
        <w:ind w:left="720" w:hanging="360"/>
      </w:pPr>
      <w:rPr>
        <w:rFonts w:hint="default"/>
      </w:rPr>
    </w:lvl>
    <w:lvl w:ilvl="1">
      <w:start w:val="1"/>
      <w:numFmt w:val="bullet"/>
      <w:lvlText w:val="n"/>
      <w:lvlJc w:val="left"/>
      <w:pPr>
        <w:ind w:left="1080" w:hanging="720"/>
      </w:pPr>
      <w:rPr>
        <w:rFonts w:ascii="Wingdings" w:hAnsi="Wingdings" w:hint="default"/>
        <w:color w:val="00BCE4"/>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821585"/>
    <w:multiLevelType w:val="hybridMultilevel"/>
    <w:tmpl w:val="C5EA3304"/>
    <w:lvl w:ilvl="0" w:tplc="119CF370">
      <w:start w:val="1"/>
      <w:numFmt w:val="bullet"/>
      <w:lvlText w:val="n"/>
      <w:lvlJc w:val="left"/>
      <w:pPr>
        <w:tabs>
          <w:tab w:val="num" w:pos="720"/>
        </w:tabs>
        <w:ind w:left="720" w:hanging="360"/>
      </w:pPr>
      <w:rPr>
        <w:rFonts w:ascii="Wingdings" w:hAnsi="Wingdings" w:hint="default"/>
        <w:b/>
        <w:i w:val="0"/>
        <w:color w:val="00BCE4"/>
        <w:sz w:val="20"/>
      </w:rPr>
    </w:lvl>
    <w:lvl w:ilvl="1" w:tplc="526A2EEA">
      <w:start w:val="1"/>
      <w:numFmt w:val="lowerRoman"/>
      <w:lvlText w:val="(%2)"/>
      <w:lvlJc w:val="left"/>
      <w:pPr>
        <w:tabs>
          <w:tab w:val="num" w:pos="1800"/>
        </w:tabs>
        <w:ind w:left="1800" w:hanging="720"/>
      </w:pPr>
      <w:rPr>
        <w:rFonts w:hint="default"/>
      </w:rPr>
    </w:lvl>
    <w:lvl w:ilvl="2" w:tplc="1AAA477C">
      <w:start w:val="1"/>
      <w:numFmt w:val="lowerLetter"/>
      <w:lvlText w:val="%3."/>
      <w:lvlJc w:val="left"/>
      <w:pPr>
        <w:tabs>
          <w:tab w:val="num" w:pos="2976"/>
        </w:tabs>
        <w:ind w:left="2976" w:hanging="99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95256"/>
    <w:multiLevelType w:val="hybridMultilevel"/>
    <w:tmpl w:val="DA0CA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427AB"/>
    <w:multiLevelType w:val="hybridMultilevel"/>
    <w:tmpl w:val="9C46D834"/>
    <w:lvl w:ilvl="0" w:tplc="119CF370">
      <w:start w:val="1"/>
      <w:numFmt w:val="bullet"/>
      <w:lvlText w:val="n"/>
      <w:lvlJc w:val="left"/>
      <w:pPr>
        <w:ind w:left="720" w:hanging="360"/>
      </w:pPr>
      <w:rPr>
        <w:rFonts w:ascii="Wingdings" w:hAnsi="Wingdings" w:hint="default"/>
        <w:color w:val="00BCE4"/>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A5A70"/>
    <w:multiLevelType w:val="multilevel"/>
    <w:tmpl w:val="DC3EC2F0"/>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D04498"/>
    <w:multiLevelType w:val="hybridMultilevel"/>
    <w:tmpl w:val="A10E1008"/>
    <w:lvl w:ilvl="0" w:tplc="D6B0D9E4">
      <w:start w:val="1"/>
      <w:numFmt w:val="lowerRoman"/>
      <w:lvlText w:val="(%1)"/>
      <w:lvlJc w:val="left"/>
      <w:pPr>
        <w:tabs>
          <w:tab w:val="num" w:pos="720"/>
        </w:tabs>
        <w:ind w:left="720" w:hanging="360"/>
      </w:pPr>
      <w:rPr>
        <w:rFonts w:hint="default"/>
        <w:color w:val="133D8D"/>
      </w:rPr>
    </w:lvl>
    <w:lvl w:ilvl="1" w:tplc="08090003">
      <w:start w:val="1"/>
      <w:numFmt w:val="bullet"/>
      <w:lvlText w:val="o"/>
      <w:lvlJc w:val="left"/>
      <w:pPr>
        <w:tabs>
          <w:tab w:val="num" w:pos="1800"/>
        </w:tabs>
        <w:ind w:left="1800" w:hanging="720"/>
      </w:pPr>
      <w:rPr>
        <w:rFonts w:ascii="Courier New" w:hAnsi="Courier New" w:cs="Courier New" w:hint="default"/>
        <w:color w:val="00BCE4"/>
        <w:sz w:val="20"/>
      </w:rPr>
    </w:lvl>
    <w:lvl w:ilvl="2" w:tplc="1AAA477C">
      <w:start w:val="1"/>
      <w:numFmt w:val="lowerLetter"/>
      <w:lvlText w:val="%3."/>
      <w:lvlJc w:val="left"/>
      <w:pPr>
        <w:tabs>
          <w:tab w:val="num" w:pos="2976"/>
        </w:tabs>
        <w:ind w:left="2976" w:hanging="99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42BE3"/>
    <w:multiLevelType w:val="hybridMultilevel"/>
    <w:tmpl w:val="A73AE216"/>
    <w:lvl w:ilvl="0" w:tplc="8C94A3E6">
      <w:start w:val="4"/>
      <w:numFmt w:val="decimal"/>
      <w:lvlText w:val="%1."/>
      <w:lvlJc w:val="left"/>
      <w:pPr>
        <w:tabs>
          <w:tab w:val="num" w:pos="720"/>
        </w:tabs>
        <w:ind w:left="720" w:hanging="360"/>
      </w:pPr>
      <w:rPr>
        <w:rFonts w:ascii="Calibri" w:hAnsi="Calibri" w:hint="default"/>
        <w:b/>
        <w:i w:val="0"/>
        <w:color w:val="00BCE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07A79"/>
    <w:multiLevelType w:val="hybridMultilevel"/>
    <w:tmpl w:val="BC9AF518"/>
    <w:lvl w:ilvl="0" w:tplc="375080AE">
      <w:start w:val="1"/>
      <w:numFmt w:val="bullet"/>
      <w:lvlText w:val=""/>
      <w:lvlJc w:val="left"/>
      <w:pPr>
        <w:ind w:left="1080" w:hanging="360"/>
      </w:pPr>
      <w:rPr>
        <w:rFonts w:ascii="Wingdings" w:hAnsi="Wingdings" w:hint="default"/>
        <w:color w:val="00B0F0"/>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A247001"/>
    <w:multiLevelType w:val="hybridMultilevel"/>
    <w:tmpl w:val="35F6716A"/>
    <w:lvl w:ilvl="0" w:tplc="906AD6DC">
      <w:start w:val="1"/>
      <w:numFmt w:val="decimal"/>
      <w:lvlText w:val="%1."/>
      <w:lvlJc w:val="left"/>
      <w:pPr>
        <w:tabs>
          <w:tab w:val="num" w:pos="720"/>
        </w:tabs>
        <w:ind w:left="720" w:hanging="360"/>
      </w:pPr>
      <w:rPr>
        <w:rFonts w:ascii="Calibri" w:hAnsi="Calibri" w:hint="default"/>
        <w:b/>
        <w:i w:val="0"/>
        <w:color w:val="00BCE4"/>
      </w:rPr>
    </w:lvl>
    <w:lvl w:ilvl="1" w:tplc="526A2EEA">
      <w:start w:val="1"/>
      <w:numFmt w:val="lowerRoman"/>
      <w:lvlText w:val="(%2)"/>
      <w:lvlJc w:val="left"/>
      <w:pPr>
        <w:tabs>
          <w:tab w:val="num" w:pos="1800"/>
        </w:tabs>
        <w:ind w:left="1800" w:hanging="720"/>
      </w:pPr>
      <w:rPr>
        <w:rFonts w:hint="default"/>
      </w:rPr>
    </w:lvl>
    <w:lvl w:ilvl="2" w:tplc="1AAA477C">
      <w:start w:val="1"/>
      <w:numFmt w:val="lowerLetter"/>
      <w:lvlText w:val="%3."/>
      <w:lvlJc w:val="left"/>
      <w:pPr>
        <w:tabs>
          <w:tab w:val="num" w:pos="2976"/>
        </w:tabs>
        <w:ind w:left="2976" w:hanging="99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8E45B8"/>
    <w:multiLevelType w:val="multilevel"/>
    <w:tmpl w:val="83862D2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42D8A"/>
    <w:multiLevelType w:val="hybridMultilevel"/>
    <w:tmpl w:val="8D60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427CD"/>
    <w:multiLevelType w:val="hybridMultilevel"/>
    <w:tmpl w:val="69185E66"/>
    <w:lvl w:ilvl="0" w:tplc="D6B0D9E4">
      <w:start w:val="1"/>
      <w:numFmt w:val="lowerRoman"/>
      <w:lvlText w:val="(%1)"/>
      <w:lvlJc w:val="left"/>
      <w:pPr>
        <w:tabs>
          <w:tab w:val="num" w:pos="720"/>
        </w:tabs>
        <w:ind w:left="720" w:hanging="360"/>
      </w:pPr>
      <w:rPr>
        <w:rFonts w:hint="default"/>
        <w:color w:val="133D8D"/>
      </w:rPr>
    </w:lvl>
    <w:lvl w:ilvl="1" w:tplc="119CF370">
      <w:start w:val="1"/>
      <w:numFmt w:val="bullet"/>
      <w:lvlText w:val="n"/>
      <w:lvlJc w:val="left"/>
      <w:pPr>
        <w:tabs>
          <w:tab w:val="num" w:pos="1800"/>
        </w:tabs>
        <w:ind w:left="1800" w:hanging="720"/>
      </w:pPr>
      <w:rPr>
        <w:rFonts w:ascii="Wingdings" w:hAnsi="Wingdings" w:hint="default"/>
        <w:color w:val="00BCE4"/>
        <w:sz w:val="20"/>
      </w:rPr>
    </w:lvl>
    <w:lvl w:ilvl="2" w:tplc="1AAA477C">
      <w:start w:val="1"/>
      <w:numFmt w:val="lowerLetter"/>
      <w:lvlText w:val="%3."/>
      <w:lvlJc w:val="left"/>
      <w:pPr>
        <w:tabs>
          <w:tab w:val="num" w:pos="2976"/>
        </w:tabs>
        <w:ind w:left="2976" w:hanging="99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8D5C0A"/>
    <w:multiLevelType w:val="multilevel"/>
    <w:tmpl w:val="54FE059A"/>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D41A12"/>
    <w:multiLevelType w:val="multilevel"/>
    <w:tmpl w:val="B82A9268"/>
    <w:lvl w:ilvl="0">
      <w:start w:val="1"/>
      <w:numFmt w:val="decimal"/>
      <w:lvlText w:val="%1."/>
      <w:lvlJc w:val="left"/>
      <w:pPr>
        <w:ind w:left="720" w:hanging="360"/>
      </w:pPr>
      <w:rPr>
        <w:rFonts w:hint="default"/>
      </w:rPr>
    </w:lvl>
    <w:lvl w:ilvl="1">
      <w:start w:val="1"/>
      <w:numFmt w:val="bullet"/>
      <w:lvlText w:val="n"/>
      <w:lvlJc w:val="left"/>
      <w:pPr>
        <w:ind w:left="1080" w:hanging="720"/>
      </w:pPr>
      <w:rPr>
        <w:rFonts w:ascii="Wingdings" w:hAnsi="Wingdings" w:hint="default"/>
        <w:color w:val="00BCE4"/>
        <w:sz w:val="20"/>
      </w:rPr>
    </w:lvl>
    <w:lvl w:ilvl="2">
      <w:start w:val="1"/>
      <w:numFmt w:val="bullet"/>
      <w:lvlText w:val="n"/>
      <w:lvlJc w:val="left"/>
      <w:pPr>
        <w:ind w:left="1080" w:hanging="720"/>
      </w:pPr>
      <w:rPr>
        <w:rFonts w:ascii="Wingdings" w:hAnsi="Wingdings" w:hint="default"/>
        <w:color w:val="00BCE4"/>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5610E4"/>
    <w:multiLevelType w:val="hybridMultilevel"/>
    <w:tmpl w:val="1DFCC42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24B65D8"/>
    <w:multiLevelType w:val="hybridMultilevel"/>
    <w:tmpl w:val="D134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176DE"/>
    <w:multiLevelType w:val="hybridMultilevel"/>
    <w:tmpl w:val="EEAE35E0"/>
    <w:lvl w:ilvl="0" w:tplc="119CF370">
      <w:start w:val="1"/>
      <w:numFmt w:val="bullet"/>
      <w:lvlText w:val="n"/>
      <w:lvlJc w:val="left"/>
      <w:pPr>
        <w:ind w:left="786" w:hanging="360"/>
      </w:pPr>
      <w:rPr>
        <w:rFonts w:ascii="Wingdings" w:hAnsi="Wingdings" w:hint="default"/>
        <w:color w:val="00BCE4"/>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11"/>
  </w:num>
  <w:num w:numId="3">
    <w:abstractNumId w:val="8"/>
  </w:num>
  <w:num w:numId="4">
    <w:abstractNumId w:val="6"/>
  </w:num>
  <w:num w:numId="5">
    <w:abstractNumId w:val="7"/>
  </w:num>
  <w:num w:numId="6">
    <w:abstractNumId w:val="14"/>
  </w:num>
  <w:num w:numId="7">
    <w:abstractNumId w:val="9"/>
  </w:num>
  <w:num w:numId="8">
    <w:abstractNumId w:val="2"/>
  </w:num>
  <w:num w:numId="9">
    <w:abstractNumId w:val="10"/>
  </w:num>
  <w:num w:numId="10">
    <w:abstractNumId w:val="15"/>
  </w:num>
  <w:num w:numId="11">
    <w:abstractNumId w:val="3"/>
  </w:num>
  <w:num w:numId="12">
    <w:abstractNumId w:val="16"/>
  </w:num>
  <w:num w:numId="13">
    <w:abstractNumId w:val="4"/>
  </w:num>
  <w:num w:numId="14">
    <w:abstractNumId w:val="12"/>
  </w:num>
  <w:num w:numId="15">
    <w:abstractNumId w:val="0"/>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FB"/>
    <w:rsid w:val="00004D97"/>
    <w:rsid w:val="000349E6"/>
    <w:rsid w:val="00055B6C"/>
    <w:rsid w:val="00066E10"/>
    <w:rsid w:val="000721C7"/>
    <w:rsid w:val="000748C7"/>
    <w:rsid w:val="00074BDB"/>
    <w:rsid w:val="000957EA"/>
    <w:rsid w:val="000A4A30"/>
    <w:rsid w:val="000B58CD"/>
    <w:rsid w:val="000C0472"/>
    <w:rsid w:val="000E14C1"/>
    <w:rsid w:val="000F248C"/>
    <w:rsid w:val="00110C6F"/>
    <w:rsid w:val="00120944"/>
    <w:rsid w:val="001222F9"/>
    <w:rsid w:val="00122C9B"/>
    <w:rsid w:val="0013075C"/>
    <w:rsid w:val="0013600D"/>
    <w:rsid w:val="00144EE9"/>
    <w:rsid w:val="00191A9B"/>
    <w:rsid w:val="001B55A5"/>
    <w:rsid w:val="001C71B2"/>
    <w:rsid w:val="001E3632"/>
    <w:rsid w:val="00216501"/>
    <w:rsid w:val="002226B1"/>
    <w:rsid w:val="00226A80"/>
    <w:rsid w:val="0024578B"/>
    <w:rsid w:val="002860AD"/>
    <w:rsid w:val="002C0658"/>
    <w:rsid w:val="002E14E1"/>
    <w:rsid w:val="002F0EA8"/>
    <w:rsid w:val="002F7879"/>
    <w:rsid w:val="003104E9"/>
    <w:rsid w:val="00313C39"/>
    <w:rsid w:val="00313E75"/>
    <w:rsid w:val="0033059F"/>
    <w:rsid w:val="00360035"/>
    <w:rsid w:val="00366489"/>
    <w:rsid w:val="0039437D"/>
    <w:rsid w:val="003A225C"/>
    <w:rsid w:val="003B03E7"/>
    <w:rsid w:val="003F5AEE"/>
    <w:rsid w:val="00472B1B"/>
    <w:rsid w:val="00486A87"/>
    <w:rsid w:val="00486DD3"/>
    <w:rsid w:val="00487D9F"/>
    <w:rsid w:val="004931E9"/>
    <w:rsid w:val="004952FB"/>
    <w:rsid w:val="0049558C"/>
    <w:rsid w:val="004C08B5"/>
    <w:rsid w:val="00510D37"/>
    <w:rsid w:val="005341B0"/>
    <w:rsid w:val="00541342"/>
    <w:rsid w:val="00544362"/>
    <w:rsid w:val="00562E09"/>
    <w:rsid w:val="0056607E"/>
    <w:rsid w:val="00566E05"/>
    <w:rsid w:val="00583305"/>
    <w:rsid w:val="00583516"/>
    <w:rsid w:val="005843CF"/>
    <w:rsid w:val="00586442"/>
    <w:rsid w:val="005A4CBA"/>
    <w:rsid w:val="005B2BC8"/>
    <w:rsid w:val="005C286F"/>
    <w:rsid w:val="005C6E98"/>
    <w:rsid w:val="00602CAB"/>
    <w:rsid w:val="006041EF"/>
    <w:rsid w:val="00612B72"/>
    <w:rsid w:val="006370B7"/>
    <w:rsid w:val="006806E2"/>
    <w:rsid w:val="006813C6"/>
    <w:rsid w:val="006A5F14"/>
    <w:rsid w:val="006B6746"/>
    <w:rsid w:val="006F1C37"/>
    <w:rsid w:val="006F3019"/>
    <w:rsid w:val="00702F7D"/>
    <w:rsid w:val="007168DB"/>
    <w:rsid w:val="00720052"/>
    <w:rsid w:val="007412C9"/>
    <w:rsid w:val="00764759"/>
    <w:rsid w:val="00791D94"/>
    <w:rsid w:val="007C2154"/>
    <w:rsid w:val="007E535D"/>
    <w:rsid w:val="007E7520"/>
    <w:rsid w:val="008221E2"/>
    <w:rsid w:val="00831202"/>
    <w:rsid w:val="00841FC1"/>
    <w:rsid w:val="00857330"/>
    <w:rsid w:val="008601E3"/>
    <w:rsid w:val="00880826"/>
    <w:rsid w:val="008A0AE0"/>
    <w:rsid w:val="008A54E0"/>
    <w:rsid w:val="008B6716"/>
    <w:rsid w:val="008C0CA8"/>
    <w:rsid w:val="008D6D59"/>
    <w:rsid w:val="008F0122"/>
    <w:rsid w:val="008F60C5"/>
    <w:rsid w:val="0090534F"/>
    <w:rsid w:val="00906937"/>
    <w:rsid w:val="00907A1B"/>
    <w:rsid w:val="009119FE"/>
    <w:rsid w:val="009764EB"/>
    <w:rsid w:val="00983492"/>
    <w:rsid w:val="009912DF"/>
    <w:rsid w:val="009A495B"/>
    <w:rsid w:val="009B04A3"/>
    <w:rsid w:val="009B2020"/>
    <w:rsid w:val="009C6B94"/>
    <w:rsid w:val="009D09F2"/>
    <w:rsid w:val="009F48EA"/>
    <w:rsid w:val="009F64BD"/>
    <w:rsid w:val="00A106FE"/>
    <w:rsid w:val="00A16675"/>
    <w:rsid w:val="00A34CE0"/>
    <w:rsid w:val="00A34DF2"/>
    <w:rsid w:val="00A649A6"/>
    <w:rsid w:val="00A757A2"/>
    <w:rsid w:val="00A76813"/>
    <w:rsid w:val="00A7697B"/>
    <w:rsid w:val="00A821BC"/>
    <w:rsid w:val="00A830D9"/>
    <w:rsid w:val="00AC312E"/>
    <w:rsid w:val="00AF6654"/>
    <w:rsid w:val="00B03676"/>
    <w:rsid w:val="00B27A7F"/>
    <w:rsid w:val="00B33218"/>
    <w:rsid w:val="00B335BF"/>
    <w:rsid w:val="00B3604F"/>
    <w:rsid w:val="00B51A9A"/>
    <w:rsid w:val="00B57646"/>
    <w:rsid w:val="00B67242"/>
    <w:rsid w:val="00BA18C5"/>
    <w:rsid w:val="00BB273B"/>
    <w:rsid w:val="00C0616F"/>
    <w:rsid w:val="00C11A87"/>
    <w:rsid w:val="00C11B81"/>
    <w:rsid w:val="00C146BE"/>
    <w:rsid w:val="00C171F9"/>
    <w:rsid w:val="00C308B1"/>
    <w:rsid w:val="00C459C4"/>
    <w:rsid w:val="00C6041A"/>
    <w:rsid w:val="00C775BE"/>
    <w:rsid w:val="00C865CB"/>
    <w:rsid w:val="00C95FAF"/>
    <w:rsid w:val="00CA2E37"/>
    <w:rsid w:val="00CB35BA"/>
    <w:rsid w:val="00CC094E"/>
    <w:rsid w:val="00CD5D07"/>
    <w:rsid w:val="00CE0DC3"/>
    <w:rsid w:val="00CE3EAD"/>
    <w:rsid w:val="00D021C1"/>
    <w:rsid w:val="00D168CE"/>
    <w:rsid w:val="00D30352"/>
    <w:rsid w:val="00D36A23"/>
    <w:rsid w:val="00D56A2D"/>
    <w:rsid w:val="00D846AC"/>
    <w:rsid w:val="00D920B4"/>
    <w:rsid w:val="00DA10B2"/>
    <w:rsid w:val="00DC0758"/>
    <w:rsid w:val="00DD2646"/>
    <w:rsid w:val="00DE0632"/>
    <w:rsid w:val="00DE11EE"/>
    <w:rsid w:val="00DE697E"/>
    <w:rsid w:val="00DE7644"/>
    <w:rsid w:val="00E173AD"/>
    <w:rsid w:val="00E20D60"/>
    <w:rsid w:val="00E43767"/>
    <w:rsid w:val="00E64A81"/>
    <w:rsid w:val="00E64CC1"/>
    <w:rsid w:val="00E71FE5"/>
    <w:rsid w:val="00E76DF4"/>
    <w:rsid w:val="00E83248"/>
    <w:rsid w:val="00E94E2F"/>
    <w:rsid w:val="00EA63AE"/>
    <w:rsid w:val="00EE5621"/>
    <w:rsid w:val="00F00A6F"/>
    <w:rsid w:val="00F037CF"/>
    <w:rsid w:val="00F415F1"/>
    <w:rsid w:val="00F5185C"/>
    <w:rsid w:val="00F52DAC"/>
    <w:rsid w:val="00F53656"/>
    <w:rsid w:val="00F81A86"/>
    <w:rsid w:val="00F8425D"/>
    <w:rsid w:val="00F97559"/>
    <w:rsid w:val="00F977BC"/>
    <w:rsid w:val="00FA57B0"/>
    <w:rsid w:val="00FA5C7A"/>
    <w:rsid w:val="00FD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CC2D"/>
  <w15:docId w15:val="{DAB8617E-85F7-4623-A6EA-22548CBA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FB"/>
    <w:pPr>
      <w:spacing w:after="200" w:line="276" w:lineRule="auto"/>
    </w:pPr>
    <w:rPr>
      <w:rFonts w:ascii="Calibri" w:eastAsia="Calibri" w:hAnsi="Calibri" w:cs="Times New Roman"/>
    </w:rPr>
  </w:style>
  <w:style w:type="paragraph" w:styleId="Heading1">
    <w:name w:val="heading 1"/>
    <w:basedOn w:val="Style1"/>
    <w:next w:val="Normal"/>
    <w:link w:val="Heading1Char"/>
    <w:uiPriority w:val="9"/>
    <w:qFormat/>
    <w:rsid w:val="00D36A23"/>
    <w:pPr>
      <w:outlineLvl w:val="0"/>
    </w:pPr>
  </w:style>
  <w:style w:type="paragraph" w:styleId="Heading2">
    <w:name w:val="heading 2"/>
    <w:basedOn w:val="Normal"/>
    <w:next w:val="Normal"/>
    <w:link w:val="Heading2Char"/>
    <w:uiPriority w:val="9"/>
    <w:unhideWhenUsed/>
    <w:qFormat/>
    <w:rsid w:val="004952F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A23"/>
    <w:rPr>
      <w:rFonts w:eastAsia="Times New Roman" w:cs="Times New Roman"/>
      <w:b/>
      <w:bCs/>
      <w:color w:val="0070C0"/>
      <w:sz w:val="28"/>
      <w:szCs w:val="28"/>
    </w:rPr>
  </w:style>
  <w:style w:type="character" w:customStyle="1" w:styleId="Heading2Char">
    <w:name w:val="Heading 2 Char"/>
    <w:basedOn w:val="DefaultParagraphFont"/>
    <w:link w:val="Heading2"/>
    <w:uiPriority w:val="9"/>
    <w:rsid w:val="004952FB"/>
    <w:rPr>
      <w:rFonts w:ascii="Cambria" w:eastAsia="Times New Roman" w:hAnsi="Cambria" w:cs="Times New Roman"/>
      <w:b/>
      <w:bCs/>
      <w:color w:val="4F81BD"/>
      <w:sz w:val="26"/>
      <w:szCs w:val="26"/>
    </w:rPr>
  </w:style>
  <w:style w:type="paragraph" w:styleId="NormalWeb">
    <w:name w:val="Normal (Web)"/>
    <w:basedOn w:val="Normal"/>
    <w:unhideWhenUsed/>
    <w:rsid w:val="004952FB"/>
    <w:pPr>
      <w:spacing w:before="100" w:beforeAutospacing="1" w:after="100" w:afterAutospacing="1" w:line="432" w:lineRule="auto"/>
    </w:pPr>
    <w:rPr>
      <w:rFonts w:ascii="Verdana" w:eastAsia="Times New Roman" w:hAnsi="Verdana"/>
      <w:color w:val="4E4A4A"/>
      <w:sz w:val="17"/>
      <w:szCs w:val="17"/>
      <w:lang w:eastAsia="en-GB"/>
    </w:rPr>
  </w:style>
  <w:style w:type="paragraph" w:styleId="ListParagraph">
    <w:name w:val="List Paragraph"/>
    <w:basedOn w:val="Normal"/>
    <w:uiPriority w:val="34"/>
    <w:qFormat/>
    <w:rsid w:val="004952FB"/>
    <w:pPr>
      <w:spacing w:after="0" w:line="240" w:lineRule="auto"/>
      <w:ind w:left="720"/>
    </w:pPr>
    <w:rPr>
      <w:lang w:eastAsia="en-GB"/>
    </w:rPr>
  </w:style>
  <w:style w:type="character" w:styleId="Emphasis">
    <w:name w:val="Emphasis"/>
    <w:basedOn w:val="DefaultParagraphFont"/>
    <w:qFormat/>
    <w:rsid w:val="004952FB"/>
    <w:rPr>
      <w:i/>
      <w:iCs/>
    </w:rPr>
  </w:style>
  <w:style w:type="character" w:styleId="Hyperlink">
    <w:name w:val="Hyperlink"/>
    <w:basedOn w:val="DefaultParagraphFont"/>
    <w:uiPriority w:val="99"/>
    <w:unhideWhenUsed/>
    <w:rsid w:val="00DE697E"/>
    <w:rPr>
      <w:color w:val="0000FF"/>
      <w:u w:val="single"/>
    </w:rPr>
  </w:style>
  <w:style w:type="paragraph" w:customStyle="1" w:styleId="Default">
    <w:name w:val="Default"/>
    <w:basedOn w:val="Normal"/>
    <w:rsid w:val="00DE697E"/>
    <w:pPr>
      <w:autoSpaceDE w:val="0"/>
      <w:autoSpaceDN w:val="0"/>
      <w:spacing w:after="0" w:line="240" w:lineRule="auto"/>
    </w:pPr>
    <w:rPr>
      <w:rFonts w:ascii="Helvetica75" w:eastAsiaTheme="minorHAnsi" w:hAnsi="Helvetica75"/>
      <w:color w:val="000000"/>
      <w:sz w:val="24"/>
      <w:szCs w:val="24"/>
      <w:lang w:eastAsia="zh-CN"/>
    </w:rPr>
  </w:style>
  <w:style w:type="paragraph" w:styleId="HTMLAddress">
    <w:name w:val="HTML Address"/>
    <w:basedOn w:val="Normal"/>
    <w:link w:val="HTMLAddressChar"/>
    <w:uiPriority w:val="99"/>
    <w:unhideWhenUsed/>
    <w:rsid w:val="00DE697E"/>
    <w:pPr>
      <w:autoSpaceDE w:val="0"/>
      <w:autoSpaceDN w:val="0"/>
      <w:adjustRightInd w:val="0"/>
      <w:spacing w:after="120" w:line="240" w:lineRule="auto"/>
    </w:pPr>
    <w:rPr>
      <w:i/>
      <w:iCs/>
      <w:lang w:val="x-none"/>
    </w:rPr>
  </w:style>
  <w:style w:type="character" w:customStyle="1" w:styleId="HTMLAddressChar">
    <w:name w:val="HTML Address Char"/>
    <w:basedOn w:val="DefaultParagraphFont"/>
    <w:link w:val="HTMLAddress"/>
    <w:uiPriority w:val="99"/>
    <w:rsid w:val="00DE697E"/>
    <w:rPr>
      <w:rFonts w:ascii="Calibri" w:eastAsia="Calibri" w:hAnsi="Calibri" w:cs="Times New Roman"/>
      <w:i/>
      <w:iCs/>
      <w:lang w:val="x-none"/>
    </w:rPr>
  </w:style>
  <w:style w:type="paragraph" w:styleId="Header">
    <w:name w:val="header"/>
    <w:basedOn w:val="Normal"/>
    <w:link w:val="HeaderChar"/>
    <w:uiPriority w:val="99"/>
    <w:unhideWhenUsed/>
    <w:rsid w:val="00DE6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7E"/>
    <w:rPr>
      <w:rFonts w:ascii="Calibri" w:eastAsia="Calibri" w:hAnsi="Calibri" w:cs="Times New Roman"/>
    </w:rPr>
  </w:style>
  <w:style w:type="paragraph" w:styleId="Footer">
    <w:name w:val="footer"/>
    <w:basedOn w:val="Normal"/>
    <w:link w:val="FooterChar"/>
    <w:uiPriority w:val="99"/>
    <w:unhideWhenUsed/>
    <w:rsid w:val="00DE6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7E"/>
    <w:rPr>
      <w:rFonts w:ascii="Calibri" w:eastAsia="Calibri" w:hAnsi="Calibri" w:cs="Times New Roman"/>
    </w:rPr>
  </w:style>
  <w:style w:type="character" w:styleId="FollowedHyperlink">
    <w:name w:val="FollowedHyperlink"/>
    <w:basedOn w:val="DefaultParagraphFont"/>
    <w:uiPriority w:val="99"/>
    <w:semiHidden/>
    <w:unhideWhenUsed/>
    <w:rsid w:val="00C11B81"/>
    <w:rPr>
      <w:color w:val="800080" w:themeColor="followedHyperlink"/>
      <w:u w:val="single"/>
    </w:rPr>
  </w:style>
  <w:style w:type="character" w:styleId="CommentReference">
    <w:name w:val="annotation reference"/>
    <w:basedOn w:val="DefaultParagraphFont"/>
    <w:uiPriority w:val="99"/>
    <w:semiHidden/>
    <w:unhideWhenUsed/>
    <w:rsid w:val="002F7879"/>
    <w:rPr>
      <w:sz w:val="16"/>
      <w:szCs w:val="16"/>
    </w:rPr>
  </w:style>
  <w:style w:type="paragraph" w:styleId="CommentText">
    <w:name w:val="annotation text"/>
    <w:basedOn w:val="Normal"/>
    <w:link w:val="CommentTextChar"/>
    <w:uiPriority w:val="99"/>
    <w:semiHidden/>
    <w:unhideWhenUsed/>
    <w:rsid w:val="002F7879"/>
    <w:pPr>
      <w:spacing w:line="240" w:lineRule="auto"/>
    </w:pPr>
    <w:rPr>
      <w:sz w:val="20"/>
      <w:szCs w:val="20"/>
    </w:rPr>
  </w:style>
  <w:style w:type="character" w:customStyle="1" w:styleId="CommentTextChar">
    <w:name w:val="Comment Text Char"/>
    <w:basedOn w:val="DefaultParagraphFont"/>
    <w:link w:val="CommentText"/>
    <w:uiPriority w:val="99"/>
    <w:semiHidden/>
    <w:rsid w:val="002F78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7879"/>
    <w:rPr>
      <w:b/>
      <w:bCs/>
    </w:rPr>
  </w:style>
  <w:style w:type="character" w:customStyle="1" w:styleId="CommentSubjectChar">
    <w:name w:val="Comment Subject Char"/>
    <w:basedOn w:val="CommentTextChar"/>
    <w:link w:val="CommentSubject"/>
    <w:uiPriority w:val="99"/>
    <w:semiHidden/>
    <w:rsid w:val="002F787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F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79"/>
    <w:rPr>
      <w:rFonts w:ascii="Segoe UI" w:eastAsia="Calibri" w:hAnsi="Segoe UI" w:cs="Segoe UI"/>
      <w:sz w:val="18"/>
      <w:szCs w:val="18"/>
    </w:rPr>
  </w:style>
  <w:style w:type="paragraph" w:styleId="TOC1">
    <w:name w:val="toc 1"/>
    <w:basedOn w:val="Normal"/>
    <w:next w:val="Normal"/>
    <w:autoRedefine/>
    <w:uiPriority w:val="39"/>
    <w:unhideWhenUsed/>
    <w:rsid w:val="00541342"/>
    <w:pPr>
      <w:spacing w:after="100"/>
    </w:pPr>
  </w:style>
  <w:style w:type="paragraph" w:styleId="TOC2">
    <w:name w:val="toc 2"/>
    <w:basedOn w:val="Normal"/>
    <w:next w:val="Normal"/>
    <w:autoRedefine/>
    <w:uiPriority w:val="39"/>
    <w:unhideWhenUsed/>
    <w:rsid w:val="00541342"/>
    <w:pPr>
      <w:spacing w:after="100"/>
      <w:ind w:left="220"/>
    </w:pPr>
  </w:style>
  <w:style w:type="paragraph" w:styleId="TOCHeading">
    <w:name w:val="TOC Heading"/>
    <w:basedOn w:val="Heading1"/>
    <w:next w:val="Normal"/>
    <w:uiPriority w:val="39"/>
    <w:unhideWhenUsed/>
    <w:qFormat/>
    <w:rsid w:val="00CA2E37"/>
    <w:pPr>
      <w:spacing w:line="259" w:lineRule="auto"/>
      <w:outlineLvl w:val="9"/>
    </w:pPr>
    <w:rPr>
      <w:rFonts w:asciiTheme="majorHAnsi" w:eastAsiaTheme="majorEastAsia" w:hAnsiTheme="majorHAnsi" w:cstheme="majorBidi"/>
      <w:b w:val="0"/>
      <w:bCs w:val="0"/>
      <w:color w:val="365F91" w:themeColor="accent1" w:themeShade="BF"/>
      <w:lang w:val="en-US"/>
    </w:rPr>
  </w:style>
  <w:style w:type="paragraph" w:customStyle="1" w:styleId="Style1">
    <w:name w:val="Style1"/>
    <w:basedOn w:val="Heading2"/>
    <w:link w:val="Style1Char"/>
    <w:qFormat/>
    <w:rsid w:val="00D36A23"/>
    <w:pPr>
      <w:tabs>
        <w:tab w:val="left" w:pos="1701"/>
      </w:tabs>
      <w:spacing w:before="0" w:line="240" w:lineRule="auto"/>
      <w:jc w:val="both"/>
    </w:pPr>
    <w:rPr>
      <w:rFonts w:asciiTheme="minorHAnsi" w:hAnsiTheme="minorHAnsi"/>
      <w:color w:val="0070C0"/>
      <w:sz w:val="28"/>
      <w:szCs w:val="28"/>
    </w:rPr>
  </w:style>
  <w:style w:type="character" w:customStyle="1" w:styleId="Style1Char">
    <w:name w:val="Style1 Char"/>
    <w:basedOn w:val="Heading2Char"/>
    <w:link w:val="Style1"/>
    <w:rsid w:val="00D36A23"/>
    <w:rPr>
      <w:rFonts w:ascii="Cambria" w:eastAsia="Times New Roman" w:hAnsi="Cambria" w:cs="Times New Roman"/>
      <w:b/>
      <w:bCs/>
      <w:color w:val="0070C0"/>
      <w:sz w:val="28"/>
      <w:szCs w:val="28"/>
    </w:rPr>
  </w:style>
  <w:style w:type="paragraph" w:styleId="Caption">
    <w:name w:val="caption"/>
    <w:basedOn w:val="Normal"/>
    <w:next w:val="Normal"/>
    <w:uiPriority w:val="35"/>
    <w:unhideWhenUsed/>
    <w:qFormat/>
    <w:rsid w:val="00F8425D"/>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33218"/>
    <w:rPr>
      <w:color w:val="605E5C"/>
      <w:shd w:val="clear" w:color="auto" w:fill="E1DFDD"/>
    </w:rPr>
  </w:style>
  <w:style w:type="character" w:styleId="PlaceholderText">
    <w:name w:val="Placeholder Text"/>
    <w:basedOn w:val="DefaultParagraphFont"/>
    <w:uiPriority w:val="99"/>
    <w:semiHidden/>
    <w:rsid w:val="00544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9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lfastmet.ac.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libwww.esse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fastmet.ac.uk/about-us/corporate-information/public-docu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D4DF7FA8384479B123FA709CD26183"/>
        <w:category>
          <w:name w:val="General"/>
          <w:gallery w:val="placeholder"/>
        </w:category>
        <w:types>
          <w:type w:val="bbPlcHdr"/>
        </w:types>
        <w:behaviors>
          <w:behavior w:val="content"/>
        </w:behaviors>
        <w:guid w:val="{7E2E638B-9FD8-4FCE-9397-EEA98D54FF62}"/>
      </w:docPartPr>
      <w:docPartBody>
        <w:p w:rsidR="00000000" w:rsidRDefault="00516552" w:rsidP="00516552">
          <w:pPr>
            <w:pStyle w:val="6AD4DF7FA8384479B123FA709CD26183"/>
          </w:pPr>
          <w:r w:rsidRPr="006D6E71">
            <w:rPr>
              <w:rStyle w:val="PlaceholderText"/>
            </w:rPr>
            <w:t>[Disposition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75">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52"/>
    <w:rsid w:val="0051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552"/>
    <w:rPr>
      <w:color w:val="808080"/>
    </w:rPr>
  </w:style>
  <w:style w:type="paragraph" w:customStyle="1" w:styleId="B058381772254349A6094DD43EAB18BD">
    <w:name w:val="B058381772254349A6094DD43EAB18BD"/>
    <w:rsid w:val="00516552"/>
  </w:style>
  <w:style w:type="paragraph" w:customStyle="1" w:styleId="DA983E9B858A4FABA5C2FA759636704A">
    <w:name w:val="DA983E9B858A4FABA5C2FA759636704A"/>
    <w:rsid w:val="00516552"/>
  </w:style>
  <w:style w:type="paragraph" w:customStyle="1" w:styleId="C11710E2FB63451A902AFCE7AB1F7272">
    <w:name w:val="C11710E2FB63451A902AFCE7AB1F7272"/>
    <w:rsid w:val="00516552"/>
  </w:style>
  <w:style w:type="paragraph" w:customStyle="1" w:styleId="79038C50CDB44A59AA49FE6DF595AF86">
    <w:name w:val="79038C50CDB44A59AA49FE6DF595AF86"/>
    <w:rsid w:val="00516552"/>
  </w:style>
  <w:style w:type="paragraph" w:customStyle="1" w:styleId="6AD4DF7FA8384479B123FA709CD26183">
    <w:name w:val="6AD4DF7FA8384479B123FA709CD26183"/>
    <w:rsid w:val="00516552"/>
  </w:style>
  <w:style w:type="paragraph" w:customStyle="1" w:styleId="2D5EC8C50A2F4D8D8FEF004CE32913CB">
    <w:name w:val="2D5EC8C50A2F4D8D8FEF004CE32913CB"/>
    <w:rsid w:val="00516552"/>
  </w:style>
  <w:style w:type="paragraph" w:customStyle="1" w:styleId="32BEA94D944B48A4B52A80A2A9C89F0C">
    <w:name w:val="32BEA94D944B48A4B52A80A2A9C89F0C"/>
    <w:rsid w:val="00516552"/>
  </w:style>
  <w:style w:type="paragraph" w:customStyle="1" w:styleId="529A883B84D74007A4020B3C71B250B7">
    <w:name w:val="529A883B84D74007A4020B3C71B250B7"/>
    <w:rsid w:val="00516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4C23DB6AC3D4AAFF62DC553EF7BF7" ma:contentTypeVersion="13" ma:contentTypeDescription="Create a new document." ma:contentTypeScope="" ma:versionID="40e25b4ef30354ae8ad4ede8ea88243f">
  <xsd:schema xmlns:xsd="http://www.w3.org/2001/XMLSchema" xmlns:xs="http://www.w3.org/2001/XMLSchema" xmlns:p="http://schemas.microsoft.com/office/2006/metadata/properties" xmlns:ns2="49587929-4425-4d60-91cc-c6581ebcf9b1" xmlns:ns3="e4fdfb88-4f64-451b-ad1f-ec16e97ee3d6" targetNamespace="http://schemas.microsoft.com/office/2006/metadata/properties" ma:root="true" ma:fieldsID="64cea584c4d9215f12d9386c77144325" ns2:_="" ns3:_="">
    <xsd:import namespace="49587929-4425-4d60-91cc-c6581ebcf9b1"/>
    <xsd:import namespace="e4fdfb88-4f64-451b-ad1f-ec16e97e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7929-4425-4d60-91cc-c6581ebcf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fdfb88-4f64-451b-ad1f-ec16e97ee3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C25CC-A63A-4770-8A66-13F79D638603}">
  <ds:schemaRefs>
    <ds:schemaRef ds:uri="http://schemas.microsoft.com/office/2006/metadata/properties"/>
  </ds:schemaRefs>
</ds:datastoreItem>
</file>

<file path=customXml/itemProps2.xml><?xml version="1.0" encoding="utf-8"?>
<ds:datastoreItem xmlns:ds="http://schemas.openxmlformats.org/officeDocument/2006/customXml" ds:itemID="{5849FA9E-5541-4EB3-BFED-18EABF1A3503}">
  <ds:schemaRefs>
    <ds:schemaRef ds:uri="http://schemas.microsoft.com/sharepoint/v3/contenttype/forms"/>
  </ds:schemaRefs>
</ds:datastoreItem>
</file>

<file path=customXml/itemProps3.xml><?xml version="1.0" encoding="utf-8"?>
<ds:datastoreItem xmlns:ds="http://schemas.openxmlformats.org/officeDocument/2006/customXml" ds:itemID="{1B6E098A-62B1-46B5-902D-DEED9BBB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87929-4425-4d60-91cc-c6581ebcf9b1"/>
    <ds:schemaRef ds:uri="e4fdfb88-4f64-451b-ad1f-ec16e97e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6A050-8A08-4A82-8921-96EE42C5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Belfast Metropolitan College</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nualaboyle</dc:creator>
  <cp:lastModifiedBy>Philip Neill (pneill)</cp:lastModifiedBy>
  <cp:revision>7</cp:revision>
  <cp:lastPrinted>2020-09-09T08:27:00Z</cp:lastPrinted>
  <dcterms:created xsi:type="dcterms:W3CDTF">2021-09-15T14:11:00Z</dcterms:created>
  <dcterms:modified xsi:type="dcterms:W3CDTF">2021-11-24T13:12:00Z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0x010100FE34C23DB6AC3D4AAFF62DC553EF7BF7</vt:lpwstr>
  </property>
  <property fmtid="{D5CDD505-2E9C-101B-9397-08002B2CF9AE}" pid="3" name="Order">
    <vt:r8>30800</vt:r8>
  </property>
</Properties>
</file>