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2884E" w14:textId="5C49557D" w:rsidR="3D6A44DC" w:rsidRDefault="3D6A44DC" w:rsidP="3D6A44DC">
      <w:pPr>
        <w:ind w:left="284"/>
        <w:rPr>
          <w:rFonts w:asciiTheme="minorHAnsi" w:hAnsiTheme="minorHAnsi" w:cstheme="minorBidi"/>
          <w:b/>
          <w:bCs/>
          <w:color w:val="006FC0"/>
          <w:sz w:val="22"/>
        </w:rPr>
      </w:pPr>
    </w:p>
    <w:p w14:paraId="009DB06B" w14:textId="0A9E7EED" w:rsidR="000F72F9" w:rsidRPr="00A344E2" w:rsidRDefault="000F72F9" w:rsidP="3D6A44DC">
      <w:pPr>
        <w:rPr>
          <w:rFonts w:asciiTheme="minorHAnsi" w:hAnsiTheme="minorHAnsi" w:cstheme="minorBidi"/>
          <w:b/>
          <w:bCs/>
          <w:color w:val="006FC0"/>
          <w:sz w:val="40"/>
          <w:szCs w:val="40"/>
        </w:rPr>
      </w:pPr>
      <w:r w:rsidRPr="00973E43">
        <w:rPr>
          <w:rFonts w:asciiTheme="minorHAnsi" w:hAnsiTheme="minorHAnsi" w:cstheme="minorHAnsi"/>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E74D33"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CD0564" w:rsidRPr="266A0CED">
        <w:rPr>
          <w:rFonts w:asciiTheme="minorHAnsi" w:hAnsiTheme="minorHAnsi" w:cstheme="minorBidi"/>
          <w:b/>
          <w:bCs/>
          <w:color w:val="006FC0"/>
          <w:sz w:val="22"/>
        </w:rPr>
        <w:t xml:space="preserve"> </w:t>
      </w:r>
      <w:r w:rsidR="0070432E" w:rsidRPr="266A0CED">
        <w:rPr>
          <w:rFonts w:asciiTheme="minorHAnsi" w:hAnsiTheme="minorHAnsi" w:cstheme="minorBidi"/>
          <w:b/>
          <w:bCs/>
          <w:color w:val="006FC0"/>
          <w:sz w:val="22"/>
        </w:rPr>
        <w:t xml:space="preserve"> </w:t>
      </w:r>
    </w:p>
    <w:p w14:paraId="7779E06E" w14:textId="108CB863" w:rsidR="000F72F9" w:rsidRPr="00540EB6" w:rsidRDefault="00A07F5E" w:rsidP="00DA1055">
      <w:pPr>
        <w:ind w:left="284"/>
        <w:rPr>
          <w:rFonts w:asciiTheme="minorHAnsi" w:hAnsiTheme="minorHAnsi" w:cstheme="minorBidi"/>
          <w:b/>
          <w:color w:val="006FC0"/>
          <w:sz w:val="40"/>
          <w:szCs w:val="40"/>
        </w:rPr>
      </w:pPr>
      <w:r w:rsidRPr="7F151052">
        <w:rPr>
          <w:rFonts w:asciiTheme="minorHAnsi" w:hAnsiTheme="minorHAnsi" w:cstheme="minorBidi"/>
          <w:b/>
          <w:color w:val="2F5496" w:themeColor="accent5" w:themeShade="BF"/>
          <w:sz w:val="40"/>
          <w:szCs w:val="40"/>
        </w:rPr>
        <w:t>Admissions Process</w:t>
      </w:r>
      <w:r w:rsidR="008214A3">
        <w:rPr>
          <w:rFonts w:asciiTheme="minorHAnsi" w:hAnsiTheme="minorHAnsi" w:cstheme="minorBidi"/>
          <w:b/>
          <w:color w:val="2F5496" w:themeColor="accent5" w:themeShade="BF"/>
          <w:sz w:val="40"/>
          <w:szCs w:val="40"/>
        </w:rPr>
        <w:t xml:space="preserve"> (Direct Application)</w:t>
      </w:r>
      <w:r w:rsidRPr="7F151052">
        <w:rPr>
          <w:rFonts w:asciiTheme="minorHAnsi" w:hAnsiTheme="minorHAnsi" w:cstheme="minorBidi"/>
          <w:b/>
          <w:color w:val="2F5496" w:themeColor="accent5" w:themeShade="BF"/>
          <w:sz w:val="40"/>
          <w:szCs w:val="40"/>
        </w:rPr>
        <w:t xml:space="preserve"> </w:t>
      </w:r>
      <w:r w:rsidR="00F7001B" w:rsidRPr="7F151052">
        <w:rPr>
          <w:rFonts w:asciiTheme="minorHAnsi" w:hAnsiTheme="minorHAnsi" w:cstheme="minorBidi"/>
          <w:b/>
          <w:color w:val="2F5496" w:themeColor="accent5" w:themeShade="BF"/>
          <w:sz w:val="40"/>
          <w:szCs w:val="40"/>
        </w:rPr>
        <w:t>202</w:t>
      </w:r>
      <w:r w:rsidR="00C60710">
        <w:rPr>
          <w:rFonts w:asciiTheme="minorHAnsi" w:hAnsiTheme="minorHAnsi" w:cstheme="minorBidi"/>
          <w:b/>
          <w:color w:val="2F5496" w:themeColor="accent5" w:themeShade="BF"/>
          <w:sz w:val="40"/>
          <w:szCs w:val="40"/>
        </w:rPr>
        <w:t>6</w:t>
      </w:r>
      <w:r w:rsidR="004E4B76" w:rsidRPr="7F151052">
        <w:rPr>
          <w:rFonts w:asciiTheme="minorHAnsi" w:hAnsiTheme="minorHAnsi" w:cstheme="minorBidi"/>
          <w:b/>
          <w:color w:val="2F5496" w:themeColor="accent5" w:themeShade="BF"/>
          <w:sz w:val="40"/>
          <w:szCs w:val="40"/>
        </w:rPr>
        <w:t>-2</w:t>
      </w:r>
      <w:r w:rsidR="00C60710">
        <w:rPr>
          <w:rFonts w:asciiTheme="minorHAnsi" w:hAnsiTheme="minorHAnsi" w:cstheme="minorBidi"/>
          <w:b/>
          <w:color w:val="2F5496" w:themeColor="accent5" w:themeShade="BF"/>
          <w:sz w:val="40"/>
          <w:szCs w:val="40"/>
        </w:rPr>
        <w:t>7</w:t>
      </w:r>
    </w:p>
    <w:p w14:paraId="19A3E4DC" w14:textId="77777777" w:rsidR="000F72F9" w:rsidRPr="0010381D" w:rsidRDefault="000F72F9" w:rsidP="00DA1055">
      <w:pPr>
        <w:spacing w:after="320"/>
        <w:ind w:left="348"/>
        <w:rPr>
          <w:rFonts w:asciiTheme="minorHAnsi" w:hAnsiTheme="minorHAnsi" w:cstheme="minorHAnsi"/>
          <w:sz w:val="22"/>
        </w:rPr>
      </w:pPr>
      <w:r w:rsidRPr="0010381D">
        <w:rPr>
          <w:rFonts w:asciiTheme="minorHAnsi" w:hAnsiTheme="minorHAnsi" w:cstheme="minorHAnsi"/>
          <w:noProof/>
          <w:sz w:val="22"/>
          <w:lang w:eastAsia="en-GB"/>
        </w:rPr>
        <mc:AlternateContent>
          <mc:Choice Requires="wpg">
            <w:drawing>
              <wp:inline distT="0" distB="0" distL="0" distR="0" wp14:anchorId="7DD732DB" wp14:editId="43C6E79B">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932B88"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8237" w:type="dxa"/>
        <w:shd w:val="clear" w:color="auto" w:fill="FFFFFF"/>
        <w:tblCellMar>
          <w:left w:w="0" w:type="dxa"/>
          <w:right w:w="0" w:type="dxa"/>
        </w:tblCellMar>
        <w:tblLook w:val="04A0" w:firstRow="1" w:lastRow="0" w:firstColumn="1" w:lastColumn="0" w:noHBand="0" w:noVBand="1"/>
      </w:tblPr>
      <w:tblGrid>
        <w:gridCol w:w="3236"/>
        <w:gridCol w:w="5001"/>
      </w:tblGrid>
      <w:tr w:rsidR="000F72F9" w:rsidRPr="00AA3D56" w14:paraId="7E484709" w14:textId="77777777" w:rsidTr="000F72F9">
        <w:trPr>
          <w:trHeight w:val="101"/>
        </w:trPr>
        <w:tc>
          <w:tcPr>
            <w:tcW w:w="8237" w:type="dxa"/>
            <w:gridSpan w:val="2"/>
            <w:tcMar>
              <w:top w:w="0" w:type="dxa"/>
              <w:left w:w="108" w:type="dxa"/>
              <w:bottom w:w="0" w:type="dxa"/>
              <w:right w:w="108" w:type="dxa"/>
            </w:tcMar>
          </w:tcPr>
          <w:p w14:paraId="3F8F7A01" w14:textId="15F93D9C" w:rsidR="000F72F9" w:rsidRPr="0010381D" w:rsidRDefault="00A07F5E" w:rsidP="008214A3">
            <w:pPr>
              <w:spacing w:line="240" w:lineRule="auto"/>
              <w:rPr>
                <w:rFonts w:asciiTheme="minorHAnsi" w:hAnsiTheme="minorHAnsi" w:cstheme="minorHAnsi"/>
                <w:sz w:val="22"/>
              </w:rPr>
            </w:pPr>
            <w:r w:rsidRPr="0010381D">
              <w:rPr>
                <w:rFonts w:asciiTheme="minorHAnsi" w:hAnsiTheme="minorHAnsi" w:cstheme="minorHAnsi"/>
                <w:b/>
                <w:bCs/>
                <w:color w:val="44546A" w:themeColor="text2"/>
                <w:sz w:val="22"/>
              </w:rPr>
              <w:t>Process</w:t>
            </w:r>
            <w:r w:rsidR="0034750A">
              <w:rPr>
                <w:rFonts w:asciiTheme="minorHAnsi" w:hAnsiTheme="minorHAnsi" w:cstheme="minorHAnsi"/>
                <w:b/>
                <w:bCs/>
                <w:color w:val="44546A" w:themeColor="text2"/>
                <w:sz w:val="22"/>
              </w:rPr>
              <w:t xml:space="preserve">:                                                  </w:t>
            </w:r>
            <w:r w:rsidR="0034750A" w:rsidRPr="0034750A">
              <w:rPr>
                <w:rFonts w:asciiTheme="minorHAnsi" w:hAnsiTheme="minorHAnsi" w:cstheme="minorHAnsi"/>
                <w:b/>
                <w:bCs/>
                <w:color w:val="44546A" w:themeColor="text2"/>
                <w:sz w:val="22"/>
              </w:rPr>
              <w:t>Admissions (</w:t>
            </w:r>
            <w:r w:rsidR="00C229C0">
              <w:rPr>
                <w:rFonts w:asciiTheme="minorHAnsi" w:hAnsiTheme="minorHAnsi" w:cstheme="minorHAnsi"/>
                <w:b/>
                <w:bCs/>
                <w:color w:val="44546A" w:themeColor="text2"/>
                <w:sz w:val="22"/>
              </w:rPr>
              <w:t>Direct Application</w:t>
            </w:r>
            <w:r w:rsidR="0034750A" w:rsidRPr="0034750A">
              <w:rPr>
                <w:rFonts w:asciiTheme="minorHAnsi" w:hAnsiTheme="minorHAnsi" w:cstheme="minorHAnsi"/>
                <w:b/>
                <w:bCs/>
                <w:color w:val="44546A" w:themeColor="text2"/>
                <w:sz w:val="22"/>
              </w:rPr>
              <w:t>) Process 202</w:t>
            </w:r>
            <w:r w:rsidR="00C60710">
              <w:rPr>
                <w:rFonts w:asciiTheme="minorHAnsi" w:hAnsiTheme="minorHAnsi" w:cstheme="minorHAnsi"/>
                <w:b/>
                <w:bCs/>
                <w:color w:val="44546A" w:themeColor="text2"/>
                <w:sz w:val="22"/>
              </w:rPr>
              <w:t>6</w:t>
            </w:r>
            <w:r w:rsidR="0034750A" w:rsidRPr="0034750A">
              <w:rPr>
                <w:rFonts w:asciiTheme="minorHAnsi" w:hAnsiTheme="minorHAnsi" w:cstheme="minorHAnsi"/>
                <w:b/>
                <w:bCs/>
                <w:color w:val="44546A" w:themeColor="text2"/>
                <w:sz w:val="22"/>
              </w:rPr>
              <w:t>-2</w:t>
            </w:r>
            <w:r w:rsidR="00C60710">
              <w:rPr>
                <w:rFonts w:asciiTheme="minorHAnsi" w:hAnsiTheme="minorHAnsi" w:cstheme="minorHAnsi"/>
                <w:b/>
                <w:bCs/>
                <w:color w:val="44546A" w:themeColor="text2"/>
                <w:sz w:val="22"/>
              </w:rPr>
              <w:t>7</w:t>
            </w:r>
          </w:p>
        </w:tc>
      </w:tr>
      <w:tr w:rsidR="000F72F9" w:rsidRPr="00AA3D56" w14:paraId="1343A847" w14:textId="77777777" w:rsidTr="45E37F9B">
        <w:trPr>
          <w:trHeight w:val="101"/>
        </w:trPr>
        <w:tc>
          <w:tcPr>
            <w:tcW w:w="3236" w:type="dxa"/>
            <w:tcMar>
              <w:top w:w="0" w:type="dxa"/>
              <w:left w:w="108" w:type="dxa"/>
              <w:bottom w:w="0" w:type="dxa"/>
              <w:right w:w="108" w:type="dxa"/>
            </w:tcMar>
          </w:tcPr>
          <w:p w14:paraId="35DA19D5" w14:textId="77777777" w:rsidR="000F72F9" w:rsidRPr="0010381D" w:rsidRDefault="00A07F5E"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Scope of Process</w:t>
            </w:r>
            <w:r w:rsidR="000F72F9" w:rsidRPr="0010381D">
              <w:rPr>
                <w:rFonts w:asciiTheme="minorHAnsi" w:hAnsiTheme="minorHAnsi" w:cstheme="minorHAnsi"/>
                <w:b/>
                <w:bCs/>
                <w:color w:val="44546A" w:themeColor="text2"/>
                <w:sz w:val="22"/>
              </w:rPr>
              <w:t>:</w:t>
            </w:r>
          </w:p>
        </w:tc>
        <w:tc>
          <w:tcPr>
            <w:tcW w:w="5001" w:type="dxa"/>
            <w:shd w:val="clear" w:color="auto" w:fill="FFFFFF" w:themeFill="background1"/>
            <w:tcMar>
              <w:top w:w="0" w:type="dxa"/>
              <w:left w:w="108" w:type="dxa"/>
              <w:bottom w:w="0" w:type="dxa"/>
              <w:right w:w="108" w:type="dxa"/>
            </w:tcMar>
          </w:tcPr>
          <w:p w14:paraId="0B1DDA12" w14:textId="7A9C4C7F" w:rsidR="000F72F9" w:rsidRPr="0010381D" w:rsidRDefault="0034750A" w:rsidP="008214A3">
            <w:pPr>
              <w:spacing w:line="240" w:lineRule="auto"/>
              <w:rPr>
                <w:rFonts w:asciiTheme="minorHAnsi" w:hAnsiTheme="minorHAnsi" w:cstheme="minorHAnsi"/>
                <w:sz w:val="22"/>
              </w:rPr>
            </w:pPr>
            <w:r>
              <w:rPr>
                <w:rFonts w:asciiTheme="minorHAnsi" w:hAnsiTheme="minorHAnsi" w:cstheme="minorHAnsi"/>
                <w:sz w:val="22"/>
              </w:rPr>
              <w:t>Potential</w:t>
            </w:r>
            <w:r w:rsidR="00B73570">
              <w:rPr>
                <w:rFonts w:asciiTheme="minorHAnsi" w:hAnsiTheme="minorHAnsi" w:cstheme="minorHAnsi"/>
                <w:sz w:val="22"/>
              </w:rPr>
              <w:t xml:space="preserve"> and existing</w:t>
            </w:r>
            <w:r>
              <w:rPr>
                <w:rFonts w:asciiTheme="minorHAnsi" w:hAnsiTheme="minorHAnsi" w:cstheme="minorHAnsi"/>
                <w:sz w:val="22"/>
              </w:rPr>
              <w:t xml:space="preserve"> students</w:t>
            </w:r>
            <w:r w:rsidR="000F72F9" w:rsidRPr="0010381D">
              <w:rPr>
                <w:rFonts w:asciiTheme="minorHAnsi" w:hAnsiTheme="minorHAnsi" w:cstheme="minorHAnsi"/>
                <w:sz w:val="22"/>
              </w:rPr>
              <w:t xml:space="preserve"> </w:t>
            </w:r>
          </w:p>
        </w:tc>
      </w:tr>
      <w:tr w:rsidR="000F72F9" w:rsidRPr="00AA3D56" w14:paraId="4C3E4FAE" w14:textId="77777777" w:rsidTr="45E37F9B">
        <w:trPr>
          <w:trHeight w:val="101"/>
        </w:trPr>
        <w:tc>
          <w:tcPr>
            <w:tcW w:w="3236" w:type="dxa"/>
            <w:tcMar>
              <w:top w:w="0" w:type="dxa"/>
              <w:left w:w="108" w:type="dxa"/>
              <w:bottom w:w="0" w:type="dxa"/>
              <w:right w:w="108" w:type="dxa"/>
            </w:tcMar>
            <w:hideMark/>
          </w:tcPr>
          <w:p w14:paraId="259B6710" w14:textId="77777777" w:rsidR="000F72F9" w:rsidRPr="0010381D" w:rsidRDefault="00A07F5E"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Process</w:t>
            </w:r>
            <w:r w:rsidR="000F72F9" w:rsidRPr="0010381D">
              <w:rPr>
                <w:rFonts w:asciiTheme="minorHAnsi" w:hAnsiTheme="minorHAnsi" w:cstheme="minorHAnsi"/>
                <w:b/>
                <w:bCs/>
                <w:color w:val="44546A" w:themeColor="text2"/>
                <w:sz w:val="22"/>
              </w:rPr>
              <w:t xml:space="preserve"> Owner:</w:t>
            </w:r>
          </w:p>
        </w:tc>
        <w:tc>
          <w:tcPr>
            <w:tcW w:w="5001" w:type="dxa"/>
            <w:shd w:val="clear" w:color="auto" w:fill="FFFFFF" w:themeFill="background1"/>
            <w:tcMar>
              <w:top w:w="0" w:type="dxa"/>
              <w:left w:w="108" w:type="dxa"/>
              <w:bottom w:w="0" w:type="dxa"/>
              <w:right w:w="108" w:type="dxa"/>
            </w:tcMar>
          </w:tcPr>
          <w:p w14:paraId="55CD9E4A" w14:textId="77777777" w:rsidR="000F72F9" w:rsidRPr="0010381D" w:rsidRDefault="000F72F9" w:rsidP="008214A3">
            <w:pPr>
              <w:spacing w:line="240" w:lineRule="auto"/>
              <w:rPr>
                <w:rFonts w:asciiTheme="minorHAnsi" w:hAnsiTheme="minorHAnsi" w:cstheme="minorHAnsi"/>
                <w:sz w:val="22"/>
              </w:rPr>
            </w:pPr>
            <w:r w:rsidRPr="0010381D">
              <w:rPr>
                <w:rFonts w:asciiTheme="minorHAnsi" w:hAnsiTheme="minorHAnsi" w:cstheme="minorHAnsi"/>
                <w:sz w:val="22"/>
              </w:rPr>
              <w:t>Learner Success</w:t>
            </w:r>
          </w:p>
        </w:tc>
      </w:tr>
      <w:tr w:rsidR="000F72F9" w:rsidRPr="00AA3D56" w14:paraId="779B0226" w14:textId="77777777" w:rsidTr="45E37F9B">
        <w:trPr>
          <w:trHeight w:val="215"/>
        </w:trPr>
        <w:tc>
          <w:tcPr>
            <w:tcW w:w="3236" w:type="dxa"/>
            <w:tcMar>
              <w:top w:w="0" w:type="dxa"/>
              <w:left w:w="108" w:type="dxa"/>
              <w:bottom w:w="0" w:type="dxa"/>
              <w:right w:w="108" w:type="dxa"/>
            </w:tcMar>
            <w:hideMark/>
          </w:tcPr>
          <w:p w14:paraId="0D83950A" w14:textId="77777777" w:rsidR="000F72F9" w:rsidRPr="0010381D" w:rsidRDefault="000F72F9"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Date Approved:</w:t>
            </w:r>
          </w:p>
        </w:tc>
        <w:tc>
          <w:tcPr>
            <w:tcW w:w="5001" w:type="dxa"/>
            <w:shd w:val="clear" w:color="auto" w:fill="FFFFFF" w:themeFill="background1"/>
            <w:tcMar>
              <w:top w:w="0" w:type="dxa"/>
              <w:left w:w="108" w:type="dxa"/>
              <w:bottom w:w="0" w:type="dxa"/>
              <w:right w:w="108" w:type="dxa"/>
            </w:tcMar>
          </w:tcPr>
          <w:p w14:paraId="0BF95769" w14:textId="7B89E7B3" w:rsidR="000F72F9" w:rsidRPr="0010381D" w:rsidRDefault="00C31BBA" w:rsidP="008214A3">
            <w:pPr>
              <w:spacing w:line="240" w:lineRule="auto"/>
              <w:rPr>
                <w:rFonts w:asciiTheme="minorHAnsi" w:hAnsiTheme="minorHAnsi" w:cstheme="minorBidi"/>
                <w:sz w:val="22"/>
              </w:rPr>
            </w:pPr>
            <w:r>
              <w:rPr>
                <w:rFonts w:asciiTheme="minorHAnsi" w:hAnsiTheme="minorHAnsi" w:cstheme="minorBidi"/>
                <w:sz w:val="22"/>
              </w:rPr>
              <w:t>19 January 2026</w:t>
            </w:r>
          </w:p>
        </w:tc>
      </w:tr>
      <w:tr w:rsidR="000F72F9" w:rsidRPr="00AA3D56" w14:paraId="0CE121AB" w14:textId="77777777" w:rsidTr="45E37F9B">
        <w:trPr>
          <w:trHeight w:val="281"/>
        </w:trPr>
        <w:tc>
          <w:tcPr>
            <w:tcW w:w="3236" w:type="dxa"/>
            <w:tcMar>
              <w:top w:w="0" w:type="dxa"/>
              <w:left w:w="108" w:type="dxa"/>
              <w:bottom w:w="0" w:type="dxa"/>
              <w:right w:w="108" w:type="dxa"/>
            </w:tcMar>
            <w:hideMark/>
          </w:tcPr>
          <w:p w14:paraId="10AE760D" w14:textId="77777777" w:rsidR="000F72F9" w:rsidRPr="0010381D" w:rsidRDefault="000F72F9"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 xml:space="preserve">Approved By: </w:t>
            </w:r>
          </w:p>
        </w:tc>
        <w:tc>
          <w:tcPr>
            <w:tcW w:w="5001" w:type="dxa"/>
            <w:shd w:val="clear" w:color="auto" w:fill="FFFFFF" w:themeFill="background1"/>
            <w:tcMar>
              <w:top w:w="0" w:type="dxa"/>
              <w:left w:w="108" w:type="dxa"/>
              <w:bottom w:w="0" w:type="dxa"/>
              <w:right w:w="108" w:type="dxa"/>
            </w:tcMar>
          </w:tcPr>
          <w:p w14:paraId="0FF38926" w14:textId="3988EDD2" w:rsidR="000F72F9" w:rsidRPr="0010381D" w:rsidRDefault="00EF25D8" w:rsidP="008214A3">
            <w:pPr>
              <w:spacing w:line="240" w:lineRule="auto"/>
              <w:rPr>
                <w:rFonts w:asciiTheme="minorHAnsi" w:hAnsiTheme="minorHAnsi" w:cstheme="minorBidi"/>
                <w:sz w:val="22"/>
              </w:rPr>
            </w:pPr>
            <w:r>
              <w:rPr>
                <w:rFonts w:asciiTheme="minorHAnsi" w:hAnsiTheme="minorHAnsi" w:cstheme="minorBidi"/>
                <w:sz w:val="22"/>
              </w:rPr>
              <w:t>Admissions &amp; Enrolment Group</w:t>
            </w:r>
          </w:p>
        </w:tc>
      </w:tr>
      <w:tr w:rsidR="000F72F9" w:rsidRPr="00AA3D56" w14:paraId="3DAB47B0" w14:textId="77777777" w:rsidTr="45E37F9B">
        <w:trPr>
          <w:trHeight w:val="281"/>
        </w:trPr>
        <w:tc>
          <w:tcPr>
            <w:tcW w:w="3236" w:type="dxa"/>
            <w:tcMar>
              <w:top w:w="0" w:type="dxa"/>
              <w:left w:w="108" w:type="dxa"/>
              <w:bottom w:w="0" w:type="dxa"/>
              <w:right w:w="108" w:type="dxa"/>
            </w:tcMar>
          </w:tcPr>
          <w:p w14:paraId="33D54CB4" w14:textId="77777777" w:rsidR="000F72F9" w:rsidRPr="0010381D" w:rsidRDefault="000F72F9"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Status:</w:t>
            </w:r>
          </w:p>
        </w:tc>
        <w:tc>
          <w:tcPr>
            <w:tcW w:w="5001" w:type="dxa"/>
            <w:shd w:val="clear" w:color="auto" w:fill="FFFFFF" w:themeFill="background1"/>
            <w:tcMar>
              <w:top w:w="0" w:type="dxa"/>
              <w:left w:w="108" w:type="dxa"/>
              <w:bottom w:w="0" w:type="dxa"/>
              <w:right w:w="108" w:type="dxa"/>
            </w:tcMar>
          </w:tcPr>
          <w:p w14:paraId="18EC55FB" w14:textId="168868D4" w:rsidR="000F72F9" w:rsidRPr="0010381D" w:rsidRDefault="00C31BBA" w:rsidP="008214A3">
            <w:pPr>
              <w:spacing w:line="240" w:lineRule="auto"/>
              <w:rPr>
                <w:rFonts w:asciiTheme="minorHAnsi" w:hAnsiTheme="minorHAnsi" w:cstheme="minorHAnsi"/>
                <w:sz w:val="22"/>
              </w:rPr>
            </w:pPr>
            <w:r>
              <w:rPr>
                <w:rFonts w:asciiTheme="minorHAnsi" w:hAnsiTheme="minorHAnsi" w:cstheme="minorHAnsi"/>
                <w:sz w:val="22"/>
              </w:rPr>
              <w:t>v</w:t>
            </w:r>
            <w:r w:rsidR="00A6178A">
              <w:rPr>
                <w:rFonts w:asciiTheme="minorHAnsi" w:hAnsiTheme="minorHAnsi" w:cstheme="minorHAnsi"/>
                <w:sz w:val="22"/>
              </w:rPr>
              <w:t>2</w:t>
            </w:r>
          </w:p>
        </w:tc>
      </w:tr>
      <w:tr w:rsidR="000F72F9" w:rsidRPr="00AA3D56" w14:paraId="6D405796" w14:textId="77777777" w:rsidTr="45E37F9B">
        <w:trPr>
          <w:trHeight w:val="145"/>
        </w:trPr>
        <w:tc>
          <w:tcPr>
            <w:tcW w:w="3236" w:type="dxa"/>
            <w:tcMar>
              <w:top w:w="0" w:type="dxa"/>
              <w:left w:w="108" w:type="dxa"/>
              <w:bottom w:w="0" w:type="dxa"/>
              <w:right w:w="108" w:type="dxa"/>
            </w:tcMar>
            <w:hideMark/>
          </w:tcPr>
          <w:p w14:paraId="6EEA0C0B" w14:textId="77777777" w:rsidR="000F72F9" w:rsidRPr="0010381D" w:rsidRDefault="000F72F9" w:rsidP="008214A3">
            <w:pPr>
              <w:spacing w:line="240"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Publication Date:</w:t>
            </w:r>
          </w:p>
        </w:tc>
        <w:tc>
          <w:tcPr>
            <w:tcW w:w="5001" w:type="dxa"/>
            <w:shd w:val="clear" w:color="auto" w:fill="FFFFFF" w:themeFill="background1"/>
            <w:tcMar>
              <w:top w:w="0" w:type="dxa"/>
              <w:left w:w="108" w:type="dxa"/>
              <w:bottom w:w="0" w:type="dxa"/>
              <w:right w:w="108" w:type="dxa"/>
            </w:tcMar>
          </w:tcPr>
          <w:p w14:paraId="23DCEB6C" w14:textId="77F4EC93" w:rsidR="000F72F9" w:rsidRPr="0010381D" w:rsidRDefault="00C31BBA" w:rsidP="008214A3">
            <w:pPr>
              <w:spacing w:line="240" w:lineRule="auto"/>
              <w:ind w:left="321" w:hanging="301"/>
              <w:rPr>
                <w:rFonts w:asciiTheme="minorHAnsi" w:hAnsiTheme="minorHAnsi" w:cstheme="minorHAnsi"/>
                <w:sz w:val="22"/>
              </w:rPr>
            </w:pPr>
            <w:r>
              <w:rPr>
                <w:rFonts w:asciiTheme="minorHAnsi" w:hAnsiTheme="minorHAnsi" w:cstheme="minorHAnsi"/>
                <w:sz w:val="22"/>
              </w:rPr>
              <w:t>20 January 2026</w:t>
            </w:r>
          </w:p>
        </w:tc>
      </w:tr>
      <w:tr w:rsidR="000F72F9" w:rsidRPr="00AA3D56" w14:paraId="058502A5" w14:textId="77777777" w:rsidTr="45E37F9B">
        <w:trPr>
          <w:trHeight w:val="108"/>
        </w:trPr>
        <w:tc>
          <w:tcPr>
            <w:tcW w:w="3236" w:type="dxa"/>
            <w:tcMar>
              <w:top w:w="0" w:type="dxa"/>
              <w:left w:w="108" w:type="dxa"/>
              <w:bottom w:w="0" w:type="dxa"/>
              <w:right w:w="108" w:type="dxa"/>
            </w:tcMar>
            <w:hideMark/>
          </w:tcPr>
          <w:p w14:paraId="39FCA9F6" w14:textId="4318868B" w:rsidR="000F72F9" w:rsidRPr="00973E43" w:rsidRDefault="00A07F5E" w:rsidP="008214A3">
            <w:pPr>
              <w:spacing w:line="240" w:lineRule="auto"/>
              <w:rPr>
                <w:rFonts w:asciiTheme="minorHAnsi" w:hAnsiTheme="minorHAnsi" w:cstheme="minorHAnsi"/>
                <w:b/>
                <w:bCs/>
                <w:color w:val="44546A" w:themeColor="text2"/>
                <w:sz w:val="22"/>
              </w:rPr>
            </w:pPr>
            <w:r w:rsidRPr="00973E43">
              <w:rPr>
                <w:rFonts w:asciiTheme="minorHAnsi" w:hAnsiTheme="minorHAnsi" w:cstheme="minorHAnsi"/>
                <w:b/>
                <w:bCs/>
                <w:color w:val="44546A"/>
                <w:sz w:val="22"/>
              </w:rPr>
              <w:t>Process</w:t>
            </w:r>
            <w:r w:rsidR="000F72F9" w:rsidRPr="00973E43">
              <w:rPr>
                <w:rFonts w:asciiTheme="minorHAnsi" w:hAnsiTheme="minorHAnsi" w:cstheme="minorHAnsi"/>
                <w:b/>
                <w:bCs/>
                <w:color w:val="44546A"/>
                <w:sz w:val="22"/>
              </w:rPr>
              <w:t xml:space="preserve"> Review Date(s):</w:t>
            </w:r>
          </w:p>
        </w:tc>
        <w:tc>
          <w:tcPr>
            <w:tcW w:w="5001" w:type="dxa"/>
            <w:shd w:val="clear" w:color="auto" w:fill="FFFFFF" w:themeFill="background1"/>
            <w:tcMar>
              <w:top w:w="0" w:type="dxa"/>
              <w:left w:w="108" w:type="dxa"/>
              <w:bottom w:w="0" w:type="dxa"/>
              <w:right w:w="108" w:type="dxa"/>
            </w:tcMar>
          </w:tcPr>
          <w:p w14:paraId="2D112353" w14:textId="77079C73" w:rsidR="000F72F9" w:rsidRPr="00973E43" w:rsidRDefault="001F3E8A" w:rsidP="008214A3">
            <w:pPr>
              <w:spacing w:line="240" w:lineRule="auto"/>
              <w:rPr>
                <w:rFonts w:asciiTheme="minorHAnsi" w:hAnsiTheme="minorHAnsi" w:cstheme="minorHAnsi"/>
                <w:sz w:val="22"/>
              </w:rPr>
            </w:pPr>
            <w:r>
              <w:rPr>
                <w:rFonts w:asciiTheme="minorHAnsi" w:hAnsiTheme="minorHAnsi" w:cstheme="minorHAnsi"/>
                <w:sz w:val="22"/>
              </w:rPr>
              <w:t>Quarterly</w:t>
            </w:r>
          </w:p>
        </w:tc>
      </w:tr>
    </w:tbl>
    <w:p w14:paraId="7B54713F" w14:textId="77777777" w:rsidR="00265CFE" w:rsidRPr="00973E43" w:rsidRDefault="00265CFE" w:rsidP="00DA1055">
      <w:pPr>
        <w:pStyle w:val="Heading1"/>
        <w:rPr>
          <w:rFonts w:asciiTheme="minorHAnsi" w:hAnsiTheme="minorHAnsi" w:cstheme="minorHAnsi"/>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60D9B69F" w14:textId="77777777" w:rsidR="008214A3" w:rsidRDefault="008214A3" w:rsidP="00DA1055">
      <w:pPr>
        <w:pStyle w:val="Heading1"/>
        <w:rPr>
          <w:rFonts w:asciiTheme="minorHAnsi" w:hAnsiTheme="minorHAnsi" w:cstheme="minorHAnsi"/>
          <w:color w:val="2F5496" w:themeColor="accent5" w:themeShade="BF"/>
          <w:sz w:val="22"/>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7113730"/>
    </w:p>
    <w:p w14:paraId="767E27F1" w14:textId="77777777" w:rsidR="008214A3" w:rsidRDefault="008214A3" w:rsidP="00DA1055">
      <w:pPr>
        <w:pStyle w:val="Heading1"/>
        <w:rPr>
          <w:rFonts w:asciiTheme="minorHAnsi" w:hAnsiTheme="minorHAnsi" w:cstheme="minorHAnsi"/>
          <w:color w:val="2F5496" w:themeColor="accent5" w:themeShade="BF"/>
          <w:sz w:val="22"/>
        </w:rPr>
      </w:pPr>
    </w:p>
    <w:p w14:paraId="5A030D95" w14:textId="77777777" w:rsidR="008214A3" w:rsidRDefault="008214A3" w:rsidP="00DA1055">
      <w:pPr>
        <w:pStyle w:val="Heading1"/>
        <w:rPr>
          <w:rFonts w:asciiTheme="minorHAnsi" w:hAnsiTheme="minorHAnsi" w:cstheme="minorHAnsi"/>
          <w:color w:val="2F5496" w:themeColor="accent5" w:themeShade="BF"/>
          <w:sz w:val="22"/>
        </w:rPr>
      </w:pPr>
    </w:p>
    <w:p w14:paraId="0A8CF3E7" w14:textId="18824E50" w:rsidR="00EA2840" w:rsidRPr="00402F17" w:rsidRDefault="00EA2840" w:rsidP="00DA1055">
      <w:pPr>
        <w:pStyle w:val="Heading1"/>
        <w:rPr>
          <w:rFonts w:asciiTheme="minorHAnsi" w:hAnsiTheme="minorHAnsi" w:cstheme="minorHAnsi"/>
          <w:color w:val="2F5496" w:themeColor="accent5" w:themeShade="BF"/>
          <w:sz w:val="22"/>
        </w:rPr>
      </w:pPr>
      <w:r w:rsidRPr="00402F17">
        <w:rPr>
          <w:rFonts w:asciiTheme="minorHAnsi" w:hAnsiTheme="minorHAnsi" w:cstheme="minorHAnsi"/>
          <w:color w:val="2F5496" w:themeColor="accent5" w:themeShade="BF"/>
          <w:sz w:val="22"/>
        </w:rPr>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p>
    <w:p w14:paraId="5C759505" w14:textId="13992620" w:rsidR="00EA2840" w:rsidRPr="00973E43" w:rsidRDefault="00EA2840" w:rsidP="00DA1055">
      <w:pPr>
        <w:rPr>
          <w:rFonts w:asciiTheme="minorHAnsi" w:hAnsiTheme="minorHAnsi" w:cstheme="minorHAnsi"/>
          <w:sz w:val="22"/>
        </w:rPr>
      </w:pPr>
      <w:r w:rsidRPr="00973E43">
        <w:rPr>
          <w:rFonts w:asciiTheme="minorHAnsi" w:hAnsiTheme="minorHAnsi" w:cstheme="minorHAnsi"/>
          <w:sz w:val="22"/>
        </w:rPr>
        <w:t>Authors:</w:t>
      </w:r>
      <w:r w:rsidRPr="00973E43">
        <w:rPr>
          <w:rFonts w:asciiTheme="minorHAnsi" w:hAnsiTheme="minorHAnsi" w:cstheme="minorHAnsi"/>
          <w:sz w:val="22"/>
        </w:rPr>
        <w:tab/>
      </w:r>
      <w:r w:rsidR="00AE56A0">
        <w:rPr>
          <w:rFonts w:asciiTheme="minorHAnsi" w:hAnsiTheme="minorHAnsi" w:cstheme="minorHAnsi"/>
          <w:sz w:val="22"/>
        </w:rPr>
        <w:t>Danielle Hart</w:t>
      </w:r>
      <w:r w:rsidR="00C129EC" w:rsidRPr="00973E43">
        <w:rPr>
          <w:rFonts w:asciiTheme="minorHAnsi" w:hAnsiTheme="minorHAnsi" w:cstheme="minorHAnsi"/>
          <w:sz w:val="22"/>
        </w:rPr>
        <w:t xml:space="preserve">, </w:t>
      </w:r>
      <w:r w:rsidR="00877EEE">
        <w:rPr>
          <w:rFonts w:asciiTheme="minorHAnsi" w:hAnsiTheme="minorHAnsi" w:cstheme="minorHAnsi"/>
          <w:sz w:val="22"/>
        </w:rPr>
        <w:t>Marketing, Design &amp; Admissions</w:t>
      </w:r>
      <w:r w:rsidR="004805AD">
        <w:rPr>
          <w:rFonts w:asciiTheme="minorHAnsi" w:hAnsiTheme="minorHAnsi" w:cstheme="minorHAnsi"/>
          <w:sz w:val="22"/>
        </w:rPr>
        <w:t xml:space="preserve"> Centre Manager</w:t>
      </w:r>
    </w:p>
    <w:p w14:paraId="25E2D22F" w14:textId="77777777" w:rsidR="00EA2840" w:rsidRPr="00973E43" w:rsidRDefault="00EA2840" w:rsidP="00DA1055">
      <w:pPr>
        <w:ind w:left="720" w:firstLine="720"/>
        <w:rPr>
          <w:rFonts w:asciiTheme="minorHAnsi" w:hAnsiTheme="minorHAnsi" w:cstheme="minorHAnsi"/>
          <w:sz w:val="22"/>
        </w:rPr>
      </w:pPr>
      <w:r w:rsidRPr="00973E43">
        <w:rPr>
          <w:rFonts w:asciiTheme="minorHAnsi" w:hAnsiTheme="minorHAnsi" w:cstheme="minorHAnsi"/>
          <w:sz w:val="22"/>
        </w:rPr>
        <w:t>Eileen Delargy, Admissions Process Controller</w:t>
      </w:r>
    </w:p>
    <w:p w14:paraId="09A62819" w14:textId="77777777" w:rsidR="00EA2840" w:rsidRPr="00973E43" w:rsidRDefault="00EA2840" w:rsidP="00DA1055">
      <w:pPr>
        <w:pStyle w:val="HTMLAddress"/>
        <w:rPr>
          <w:rFonts w:asciiTheme="minorHAnsi" w:hAnsiTheme="minorHAnsi" w:cstheme="minorHAnsi"/>
          <w:lang w:val="en-GB"/>
        </w:rPr>
      </w:pPr>
    </w:p>
    <w:p w14:paraId="465D0473" w14:textId="77777777" w:rsidR="00CD1665" w:rsidRPr="00402F17" w:rsidRDefault="00CD1665" w:rsidP="00DA1055">
      <w:pPr>
        <w:pStyle w:val="Heading2"/>
        <w:rPr>
          <w:rFonts w:asciiTheme="minorHAnsi" w:hAnsiTheme="minorHAnsi" w:cstheme="minorHAnsi"/>
          <w:color w:val="2F5496" w:themeColor="accent5" w:themeShade="BF"/>
          <w:sz w:val="22"/>
        </w:rPr>
      </w:pPr>
      <w:bookmarkStart w:id="37" w:name="_Toc408568171"/>
      <w:bookmarkStart w:id="38" w:name="_Toc418703073"/>
      <w:bookmarkStart w:id="39" w:name="_Toc418703811"/>
      <w:bookmarkStart w:id="40" w:name="_Toc453834484"/>
      <w:bookmarkStart w:id="41" w:name="_Toc471727708"/>
      <w:bookmarkStart w:id="42" w:name="_Toc502752573"/>
      <w:bookmarkStart w:id="43" w:name="_Toc503724781"/>
      <w:bookmarkStart w:id="44" w:name="_Toc5887540"/>
      <w:bookmarkStart w:id="45" w:name="_Toc44278766"/>
      <w:bookmarkStart w:id="46" w:name="_Toc66873322"/>
      <w:bookmarkStart w:id="47" w:name="_Toc66898266"/>
      <w:bookmarkStart w:id="48" w:name="_Toc69477963"/>
      <w:bookmarkStart w:id="49" w:name="_Toc69997690"/>
      <w:bookmarkStart w:id="50" w:name="_Toc92977140"/>
      <w:bookmarkStart w:id="51" w:name="_Toc99915680"/>
      <w:bookmarkStart w:id="52" w:name="_Toc133322464"/>
      <w:bookmarkStart w:id="53" w:name="_Toc135040034"/>
      <w:bookmarkStart w:id="54" w:name="_Toc135040523"/>
      <w:bookmarkStart w:id="55" w:name="_Toc153550905"/>
      <w:bookmarkStart w:id="56" w:name="_Toc156470044"/>
      <w:bookmarkStart w:id="57" w:name="_Toc156471283"/>
      <w:bookmarkStart w:id="58" w:name="_Toc156471921"/>
      <w:bookmarkStart w:id="59" w:name="_Toc159317001"/>
      <w:bookmarkStart w:id="60" w:name="_Toc167113731"/>
      <w:r w:rsidRPr="00402F17">
        <w:rPr>
          <w:rFonts w:asciiTheme="minorHAnsi" w:hAnsiTheme="minorHAnsi" w:cstheme="minorHAnsi"/>
          <w:color w:val="2F5496" w:themeColor="accent5" w:themeShade="BF"/>
          <w:sz w:val="22"/>
        </w:rPr>
        <w:t>Document Location</w:t>
      </w:r>
      <w:bookmarkEnd w:id="16"/>
      <w:bookmarkEnd w:id="17"/>
      <w:bookmarkEnd w:id="18"/>
      <w:bookmarkEnd w:id="19"/>
      <w:bookmarkEnd w:id="20"/>
      <w:bookmarkEnd w:id="21"/>
      <w:bookmarkEnd w:id="22"/>
      <w:bookmarkEnd w:id="23"/>
      <w:bookmarkEnd w:id="24"/>
      <w:bookmarkEnd w:id="25"/>
      <w:bookmarkEnd w:id="2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980808C" w14:textId="721F6273" w:rsidR="00B96CAA" w:rsidRPr="00973E43" w:rsidRDefault="00CD1665" w:rsidP="00DA1055">
      <w:pPr>
        <w:rPr>
          <w:rFonts w:asciiTheme="minorHAnsi" w:hAnsiTheme="minorHAnsi" w:cstheme="minorHAnsi"/>
          <w:sz w:val="22"/>
        </w:rPr>
      </w:pPr>
      <w:r w:rsidRPr="00973E43">
        <w:rPr>
          <w:rFonts w:asciiTheme="minorHAnsi" w:hAnsiTheme="minorHAnsi" w:cstheme="minorHAnsi"/>
          <w:sz w:val="22"/>
        </w:rPr>
        <w:t>This document is only valid on the day it was printed.</w:t>
      </w:r>
    </w:p>
    <w:p w14:paraId="51D073B8" w14:textId="77777777" w:rsidR="00CD1665" w:rsidRPr="00402F17" w:rsidRDefault="00CD1665" w:rsidP="00DA1055">
      <w:pPr>
        <w:pStyle w:val="Heading2"/>
        <w:rPr>
          <w:rFonts w:asciiTheme="minorHAnsi" w:hAnsiTheme="minorHAnsi" w:cstheme="minorHAnsi"/>
          <w:color w:val="2F5496" w:themeColor="accent5" w:themeShade="BF"/>
          <w:sz w:val="22"/>
        </w:rPr>
      </w:pPr>
      <w:bookmarkStart w:id="61" w:name="_Toc315089453"/>
      <w:bookmarkStart w:id="62" w:name="_Toc315089484"/>
      <w:bookmarkStart w:id="63" w:name="_Toc315089565"/>
      <w:bookmarkStart w:id="64" w:name="_Toc315089690"/>
      <w:bookmarkStart w:id="65" w:name="_Toc345410111"/>
      <w:bookmarkStart w:id="66" w:name="_Toc345410291"/>
      <w:bookmarkStart w:id="67" w:name="_Toc345410317"/>
      <w:bookmarkStart w:id="68" w:name="_Toc351972638"/>
      <w:bookmarkStart w:id="69" w:name="_Toc352314639"/>
      <w:bookmarkStart w:id="70" w:name="_Toc408567364"/>
      <w:bookmarkStart w:id="71" w:name="_Toc408567452"/>
      <w:bookmarkStart w:id="72" w:name="_Toc408568172"/>
      <w:bookmarkStart w:id="73" w:name="_Toc418703074"/>
      <w:bookmarkStart w:id="74" w:name="_Toc418703812"/>
      <w:bookmarkStart w:id="75" w:name="_Toc453834485"/>
      <w:bookmarkStart w:id="76" w:name="_Toc471727709"/>
      <w:bookmarkStart w:id="77" w:name="_Toc502752574"/>
      <w:bookmarkStart w:id="78" w:name="_Toc503724782"/>
      <w:bookmarkStart w:id="79" w:name="_Toc5887541"/>
      <w:bookmarkStart w:id="80" w:name="_Toc44278767"/>
      <w:bookmarkStart w:id="81" w:name="_Toc66873323"/>
      <w:bookmarkStart w:id="82" w:name="_Toc66898267"/>
      <w:bookmarkStart w:id="83" w:name="_Toc69477964"/>
      <w:bookmarkStart w:id="84" w:name="_Toc69997691"/>
      <w:bookmarkStart w:id="85" w:name="_Toc92977141"/>
      <w:bookmarkStart w:id="86" w:name="_Toc99915681"/>
      <w:bookmarkStart w:id="87" w:name="_Toc133322465"/>
      <w:bookmarkStart w:id="88" w:name="_Toc135040035"/>
      <w:bookmarkStart w:id="89" w:name="_Toc135040524"/>
      <w:bookmarkStart w:id="90" w:name="_Toc153550906"/>
      <w:bookmarkStart w:id="91" w:name="_Toc156470045"/>
      <w:bookmarkStart w:id="92" w:name="_Toc156471284"/>
      <w:bookmarkStart w:id="93" w:name="_Toc156471922"/>
      <w:bookmarkStart w:id="94" w:name="_Toc159317002"/>
      <w:bookmarkStart w:id="95" w:name="_Toc167113732"/>
      <w:r w:rsidRPr="00402F17">
        <w:rPr>
          <w:rFonts w:asciiTheme="minorHAnsi" w:hAnsiTheme="minorHAnsi" w:cstheme="minorHAnsi"/>
          <w:color w:val="2F5496" w:themeColor="accent5" w:themeShade="BF"/>
          <w:sz w:val="22"/>
        </w:rPr>
        <w:t>Revision History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D460D5F" w14:textId="69C3A7B3" w:rsidR="00552D92" w:rsidRPr="0085454B" w:rsidRDefault="00CD1665" w:rsidP="00552D92">
      <w:pPr>
        <w:rPr>
          <w:rFonts w:asciiTheme="minorHAnsi" w:hAnsiTheme="minorHAnsi" w:cstheme="minorHAnsi"/>
          <w:sz w:val="22"/>
        </w:rPr>
      </w:pPr>
      <w:r w:rsidRPr="00973E43">
        <w:rPr>
          <w:rFonts w:asciiTheme="minorHAnsi" w:hAnsiTheme="minorHAnsi" w:cstheme="minorHAnsi"/>
          <w:b/>
          <w:bCs/>
          <w:sz w:val="22"/>
        </w:rPr>
        <w:t>Date of this revision</w:t>
      </w:r>
      <w:r w:rsidRPr="00973E43">
        <w:rPr>
          <w:rFonts w:asciiTheme="minorHAnsi" w:hAnsiTheme="minorHAnsi" w:cstheme="minorHAnsi"/>
          <w:sz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613"/>
        <w:gridCol w:w="1826"/>
        <w:gridCol w:w="5209"/>
        <w:gridCol w:w="974"/>
      </w:tblGrid>
      <w:tr w:rsidR="00552D92" w:rsidRPr="0085454B" w14:paraId="201FC5B1" w14:textId="77777777" w:rsidTr="00594807">
        <w:tc>
          <w:tcPr>
            <w:tcW w:w="838" w:type="pct"/>
          </w:tcPr>
          <w:p w14:paraId="137BDBA4" w14:textId="223C2108"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Revision dat</w:t>
            </w:r>
            <w:r>
              <w:rPr>
                <w:rFonts w:asciiTheme="minorHAnsi" w:hAnsiTheme="minorHAnsi" w:cstheme="minorHAnsi"/>
                <w:b/>
                <w:bCs/>
                <w:sz w:val="22"/>
              </w:rPr>
              <w:t>e</w:t>
            </w:r>
          </w:p>
        </w:tc>
        <w:tc>
          <w:tcPr>
            <w:tcW w:w="949" w:type="pct"/>
          </w:tcPr>
          <w:p w14:paraId="11A5EC29"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Previous revision date</w:t>
            </w:r>
          </w:p>
        </w:tc>
        <w:tc>
          <w:tcPr>
            <w:tcW w:w="2707" w:type="pct"/>
          </w:tcPr>
          <w:p w14:paraId="2561A29C"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Summary of Changes</w:t>
            </w:r>
          </w:p>
        </w:tc>
        <w:tc>
          <w:tcPr>
            <w:tcW w:w="506" w:type="pct"/>
          </w:tcPr>
          <w:p w14:paraId="2DA7F99D"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Changes marked</w:t>
            </w:r>
          </w:p>
        </w:tc>
      </w:tr>
      <w:tr w:rsidR="00552D92" w:rsidRPr="0085454B" w14:paraId="12264B5A" w14:textId="77777777" w:rsidTr="00594807">
        <w:tc>
          <w:tcPr>
            <w:tcW w:w="838" w:type="pct"/>
          </w:tcPr>
          <w:p w14:paraId="7DEFDFFA" w14:textId="77777777"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Pr>
                <w:rFonts w:asciiTheme="minorHAnsi" w:hAnsiTheme="minorHAnsi" w:cstheme="minorHAnsi"/>
                <w:sz w:val="22"/>
              </w:rPr>
              <w:t>5</w:t>
            </w:r>
            <w:r w:rsidRPr="006B1D1C">
              <w:rPr>
                <w:rFonts w:asciiTheme="minorHAnsi" w:hAnsiTheme="minorHAnsi" w:cstheme="minorHAnsi"/>
                <w:sz w:val="22"/>
                <w:vertAlign w:val="superscript"/>
              </w:rPr>
              <w:t>th</w:t>
            </w:r>
            <w:r>
              <w:rPr>
                <w:rFonts w:asciiTheme="minorHAnsi" w:hAnsiTheme="minorHAnsi" w:cstheme="minorHAnsi"/>
                <w:sz w:val="22"/>
              </w:rPr>
              <w:t xml:space="preserve"> Sep 2024</w:t>
            </w:r>
          </w:p>
        </w:tc>
        <w:tc>
          <w:tcPr>
            <w:tcW w:w="949" w:type="pct"/>
          </w:tcPr>
          <w:p w14:paraId="7670815D" w14:textId="77777777"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p>
        </w:tc>
        <w:tc>
          <w:tcPr>
            <w:tcW w:w="2707" w:type="pct"/>
          </w:tcPr>
          <w:p w14:paraId="551FBD40" w14:textId="77777777"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Pr>
                <w:rFonts w:asciiTheme="minorHAnsi" w:hAnsiTheme="minorHAnsi" w:cstheme="minorHAnsi"/>
                <w:sz w:val="22"/>
              </w:rPr>
              <w:t>Rolled over to reflect 2025-26 Academic Year</w:t>
            </w:r>
          </w:p>
        </w:tc>
        <w:tc>
          <w:tcPr>
            <w:tcW w:w="506" w:type="pct"/>
          </w:tcPr>
          <w:p w14:paraId="3DAC32D1" w14:textId="77777777"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Pr>
                <w:rFonts w:asciiTheme="minorHAnsi" w:hAnsiTheme="minorHAnsi" w:cstheme="minorHAnsi"/>
                <w:sz w:val="22"/>
              </w:rPr>
              <w:t>No</w:t>
            </w:r>
          </w:p>
        </w:tc>
      </w:tr>
      <w:tr w:rsidR="00D2549F" w:rsidRPr="0085454B" w14:paraId="1186F777" w14:textId="77777777" w:rsidTr="00594807">
        <w:tc>
          <w:tcPr>
            <w:tcW w:w="838" w:type="pct"/>
          </w:tcPr>
          <w:p w14:paraId="622583D9" w14:textId="07661915" w:rsidR="00D2549F" w:rsidRPr="0085454B" w:rsidRDefault="00D2549F" w:rsidP="00D2549F">
            <w:pPr>
              <w:rPr>
                <w:rFonts w:asciiTheme="minorHAnsi" w:hAnsiTheme="minorHAnsi" w:cstheme="minorHAnsi"/>
                <w:sz w:val="22"/>
              </w:rPr>
            </w:pPr>
            <w:r w:rsidRPr="0085454B">
              <w:rPr>
                <w:rFonts w:asciiTheme="minorHAnsi" w:hAnsiTheme="minorHAnsi" w:cstheme="minorHAnsi"/>
                <w:sz w:val="22"/>
              </w:rPr>
              <w:t xml:space="preserve"> </w:t>
            </w:r>
            <w:r>
              <w:rPr>
                <w:rFonts w:asciiTheme="minorHAnsi" w:hAnsiTheme="minorHAnsi" w:cstheme="minorHAnsi"/>
                <w:sz w:val="22"/>
              </w:rPr>
              <w:t>15</w:t>
            </w:r>
            <w:r w:rsidRPr="00D2549F">
              <w:rPr>
                <w:rFonts w:asciiTheme="minorHAnsi" w:hAnsiTheme="minorHAnsi" w:cstheme="minorHAnsi"/>
                <w:sz w:val="22"/>
                <w:vertAlign w:val="superscript"/>
              </w:rPr>
              <w:t>th</w:t>
            </w:r>
            <w:r>
              <w:rPr>
                <w:rFonts w:asciiTheme="minorHAnsi" w:hAnsiTheme="minorHAnsi" w:cstheme="minorHAnsi"/>
                <w:sz w:val="22"/>
                <w:vertAlign w:val="superscript"/>
              </w:rPr>
              <w:t xml:space="preserve"> </w:t>
            </w:r>
            <w:r>
              <w:rPr>
                <w:rFonts w:asciiTheme="minorHAnsi" w:hAnsiTheme="minorHAnsi" w:cstheme="minorHAnsi"/>
                <w:sz w:val="22"/>
              </w:rPr>
              <w:t xml:space="preserve"> Sep 2025</w:t>
            </w:r>
          </w:p>
        </w:tc>
        <w:tc>
          <w:tcPr>
            <w:tcW w:w="949" w:type="pct"/>
          </w:tcPr>
          <w:p w14:paraId="544018F6" w14:textId="77777777" w:rsidR="00D2549F" w:rsidRPr="0085454B" w:rsidRDefault="00D2549F" w:rsidP="00D2549F">
            <w:pPr>
              <w:rPr>
                <w:rFonts w:asciiTheme="minorHAnsi" w:hAnsiTheme="minorHAnsi" w:cstheme="minorHAnsi"/>
                <w:sz w:val="22"/>
              </w:rPr>
            </w:pPr>
          </w:p>
        </w:tc>
        <w:tc>
          <w:tcPr>
            <w:tcW w:w="2707" w:type="pct"/>
          </w:tcPr>
          <w:p w14:paraId="3A0A7C3F" w14:textId="1BE6932B" w:rsidR="00D2549F" w:rsidRPr="0085454B" w:rsidRDefault="00D2549F" w:rsidP="00D2549F">
            <w:pPr>
              <w:rPr>
                <w:rFonts w:asciiTheme="minorHAnsi" w:hAnsiTheme="minorHAnsi" w:cstheme="minorHAnsi"/>
                <w:sz w:val="22"/>
              </w:rPr>
            </w:pPr>
            <w:r w:rsidRPr="0085454B">
              <w:rPr>
                <w:rFonts w:asciiTheme="minorHAnsi" w:hAnsiTheme="minorHAnsi" w:cstheme="minorHAnsi"/>
                <w:sz w:val="22"/>
              </w:rPr>
              <w:t xml:space="preserve"> </w:t>
            </w:r>
            <w:r>
              <w:rPr>
                <w:rFonts w:asciiTheme="minorHAnsi" w:hAnsiTheme="minorHAnsi" w:cstheme="minorHAnsi"/>
                <w:sz w:val="22"/>
              </w:rPr>
              <w:t>Rolled over to reflect 2026-27 Academic Year</w:t>
            </w:r>
          </w:p>
        </w:tc>
        <w:tc>
          <w:tcPr>
            <w:tcW w:w="506" w:type="pct"/>
          </w:tcPr>
          <w:p w14:paraId="3F4D3F6C" w14:textId="1CD3560D" w:rsidR="00D2549F" w:rsidRPr="0085454B" w:rsidRDefault="00D2549F" w:rsidP="00D2549F">
            <w:pPr>
              <w:rPr>
                <w:rFonts w:asciiTheme="minorHAnsi" w:hAnsiTheme="minorHAnsi" w:cstheme="minorHAnsi"/>
                <w:sz w:val="22"/>
              </w:rPr>
            </w:pPr>
            <w:r>
              <w:rPr>
                <w:rFonts w:asciiTheme="minorHAnsi" w:hAnsiTheme="minorHAnsi" w:cstheme="minorHAnsi"/>
                <w:sz w:val="22"/>
              </w:rPr>
              <w:t>No</w:t>
            </w:r>
          </w:p>
        </w:tc>
      </w:tr>
      <w:tr w:rsidR="00D2549F" w:rsidRPr="0085454B" w14:paraId="74B6A8AB" w14:textId="77777777" w:rsidTr="00594807">
        <w:tc>
          <w:tcPr>
            <w:tcW w:w="838" w:type="pct"/>
          </w:tcPr>
          <w:p w14:paraId="01D052EC" w14:textId="057A631D" w:rsidR="00D2549F" w:rsidRPr="0085454B" w:rsidRDefault="00D2549F" w:rsidP="00D2549F">
            <w:pPr>
              <w:rPr>
                <w:rFonts w:asciiTheme="minorHAnsi" w:hAnsiTheme="minorHAnsi" w:cstheme="minorHAnsi"/>
                <w:sz w:val="22"/>
              </w:rPr>
            </w:pPr>
            <w:r w:rsidRPr="0085454B">
              <w:rPr>
                <w:rFonts w:asciiTheme="minorHAnsi" w:hAnsiTheme="minorHAnsi" w:cstheme="minorHAnsi"/>
                <w:sz w:val="22"/>
              </w:rPr>
              <w:t xml:space="preserve"> </w:t>
            </w:r>
            <w:r w:rsidR="0027611F">
              <w:rPr>
                <w:rFonts w:asciiTheme="minorHAnsi" w:hAnsiTheme="minorHAnsi" w:cstheme="minorHAnsi"/>
                <w:sz w:val="22"/>
              </w:rPr>
              <w:t>15</w:t>
            </w:r>
            <w:r w:rsidR="0027611F" w:rsidRPr="0027611F">
              <w:rPr>
                <w:rFonts w:asciiTheme="minorHAnsi" w:hAnsiTheme="minorHAnsi" w:cstheme="minorHAnsi"/>
                <w:sz w:val="22"/>
                <w:vertAlign w:val="superscript"/>
              </w:rPr>
              <w:t>th</w:t>
            </w:r>
            <w:r w:rsidR="0027611F">
              <w:rPr>
                <w:rFonts w:asciiTheme="minorHAnsi" w:hAnsiTheme="minorHAnsi" w:cstheme="minorHAnsi"/>
                <w:sz w:val="22"/>
              </w:rPr>
              <w:t xml:space="preserve"> Oct 2025</w:t>
            </w:r>
          </w:p>
        </w:tc>
        <w:tc>
          <w:tcPr>
            <w:tcW w:w="949" w:type="pct"/>
          </w:tcPr>
          <w:p w14:paraId="3009CE2D" w14:textId="77777777" w:rsidR="00D2549F" w:rsidRPr="0085454B" w:rsidRDefault="00D2549F" w:rsidP="00D2549F">
            <w:pPr>
              <w:rPr>
                <w:rFonts w:asciiTheme="minorHAnsi" w:hAnsiTheme="minorHAnsi" w:cstheme="minorHAnsi"/>
                <w:sz w:val="22"/>
              </w:rPr>
            </w:pPr>
          </w:p>
        </w:tc>
        <w:tc>
          <w:tcPr>
            <w:tcW w:w="2707" w:type="pct"/>
          </w:tcPr>
          <w:p w14:paraId="03374ECC" w14:textId="51E8907A" w:rsidR="00D2549F" w:rsidRPr="0085454B" w:rsidRDefault="0027611F" w:rsidP="00D2549F">
            <w:pPr>
              <w:rPr>
                <w:rFonts w:asciiTheme="minorHAnsi" w:hAnsiTheme="minorHAnsi" w:cstheme="minorHAnsi"/>
                <w:sz w:val="22"/>
              </w:rPr>
            </w:pPr>
            <w:r>
              <w:rPr>
                <w:rFonts w:asciiTheme="minorHAnsi" w:hAnsiTheme="minorHAnsi" w:cstheme="minorHAnsi"/>
                <w:sz w:val="22"/>
              </w:rPr>
              <w:t>FE Applications Opening amended to 21</w:t>
            </w:r>
            <w:r w:rsidRPr="0027611F">
              <w:rPr>
                <w:rFonts w:asciiTheme="minorHAnsi" w:hAnsiTheme="minorHAnsi" w:cstheme="minorHAnsi"/>
                <w:sz w:val="22"/>
                <w:vertAlign w:val="superscript"/>
              </w:rPr>
              <w:t>st</w:t>
            </w:r>
            <w:r>
              <w:rPr>
                <w:rFonts w:asciiTheme="minorHAnsi" w:hAnsiTheme="minorHAnsi" w:cstheme="minorHAnsi"/>
                <w:sz w:val="22"/>
              </w:rPr>
              <w:t xml:space="preserve"> January 2025</w:t>
            </w:r>
          </w:p>
        </w:tc>
        <w:tc>
          <w:tcPr>
            <w:tcW w:w="506" w:type="pct"/>
          </w:tcPr>
          <w:p w14:paraId="7BD6A64C" w14:textId="7DA50BBC" w:rsidR="00D2549F" w:rsidRPr="0085454B" w:rsidRDefault="0027611F" w:rsidP="00D2549F">
            <w:pPr>
              <w:rPr>
                <w:rFonts w:asciiTheme="minorHAnsi" w:hAnsiTheme="minorHAnsi" w:cstheme="minorHAnsi"/>
                <w:color w:val="FF0000"/>
                <w:sz w:val="22"/>
              </w:rPr>
            </w:pPr>
            <w:r w:rsidRPr="0027611F">
              <w:rPr>
                <w:rFonts w:asciiTheme="minorHAnsi" w:hAnsiTheme="minorHAnsi" w:cstheme="minorHAnsi"/>
                <w:sz w:val="22"/>
              </w:rPr>
              <w:t>No</w:t>
            </w:r>
          </w:p>
        </w:tc>
      </w:tr>
      <w:tr w:rsidR="00D2549F" w:rsidRPr="0085454B" w14:paraId="35E60677" w14:textId="77777777" w:rsidTr="00594807">
        <w:tc>
          <w:tcPr>
            <w:tcW w:w="838" w:type="pct"/>
          </w:tcPr>
          <w:p w14:paraId="1E71B104" w14:textId="13DBA6BF" w:rsidR="00D2549F" w:rsidRPr="0085454B" w:rsidRDefault="00A6178A" w:rsidP="00D2549F">
            <w:pPr>
              <w:rPr>
                <w:rFonts w:asciiTheme="minorHAnsi" w:hAnsiTheme="minorHAnsi" w:cstheme="minorHAnsi"/>
                <w:sz w:val="22"/>
              </w:rPr>
            </w:pPr>
            <w:r>
              <w:rPr>
                <w:rFonts w:asciiTheme="minorHAnsi" w:hAnsiTheme="minorHAnsi" w:cstheme="minorHAnsi"/>
                <w:sz w:val="22"/>
              </w:rPr>
              <w:t>15</w:t>
            </w:r>
            <w:r w:rsidRPr="0074149B">
              <w:rPr>
                <w:rFonts w:asciiTheme="minorHAnsi" w:hAnsiTheme="minorHAnsi" w:cstheme="minorHAnsi"/>
                <w:sz w:val="22"/>
                <w:vertAlign w:val="superscript"/>
              </w:rPr>
              <w:t>th</w:t>
            </w:r>
            <w:r>
              <w:rPr>
                <w:rFonts w:asciiTheme="minorHAnsi" w:hAnsiTheme="minorHAnsi" w:cstheme="minorHAnsi"/>
                <w:sz w:val="22"/>
              </w:rPr>
              <w:t xml:space="preserve"> Jan 2026</w:t>
            </w:r>
          </w:p>
        </w:tc>
        <w:tc>
          <w:tcPr>
            <w:tcW w:w="949" w:type="pct"/>
          </w:tcPr>
          <w:p w14:paraId="0AA0BAE7" w14:textId="77777777" w:rsidR="00D2549F" w:rsidRPr="0085454B" w:rsidRDefault="00D2549F" w:rsidP="00D2549F">
            <w:pPr>
              <w:rPr>
                <w:rFonts w:asciiTheme="minorHAnsi" w:hAnsiTheme="minorHAnsi" w:cstheme="minorHAnsi"/>
                <w:sz w:val="22"/>
              </w:rPr>
            </w:pPr>
          </w:p>
        </w:tc>
        <w:tc>
          <w:tcPr>
            <w:tcW w:w="2707" w:type="pct"/>
          </w:tcPr>
          <w:p w14:paraId="798BE348" w14:textId="77777777" w:rsidR="001E0170" w:rsidRPr="008D2E77" w:rsidRDefault="001E0170" w:rsidP="008D2E77">
            <w:pPr>
              <w:pStyle w:val="HTMLAddress"/>
              <w:spacing w:line="240" w:lineRule="auto"/>
              <w:rPr>
                <w:i w:val="0"/>
                <w:iCs w:val="0"/>
                <w:lang w:val="en-GB"/>
              </w:rPr>
            </w:pPr>
            <w:r w:rsidRPr="008D2E77">
              <w:rPr>
                <w:i w:val="0"/>
                <w:iCs w:val="0"/>
                <w:lang w:val="en-GB"/>
              </w:rPr>
              <w:t>Amended to read:</w:t>
            </w:r>
          </w:p>
          <w:p w14:paraId="41F96F10" w14:textId="77777777" w:rsidR="00AC34AF" w:rsidRPr="0074149B" w:rsidRDefault="00AC34AF" w:rsidP="0074149B">
            <w:pPr>
              <w:pStyle w:val="Heading1"/>
              <w:numPr>
                <w:ilvl w:val="0"/>
                <w:numId w:val="12"/>
              </w:numPr>
              <w:spacing w:line="240" w:lineRule="auto"/>
              <w:rPr>
                <w:rFonts w:asciiTheme="minorHAnsi" w:hAnsiTheme="minorHAnsi" w:cstheme="minorHAnsi"/>
                <w:color w:val="2F5496" w:themeColor="accent5" w:themeShade="BF"/>
                <w:sz w:val="22"/>
                <w:lang w:val="en-GB"/>
              </w:rPr>
            </w:pPr>
            <w:r w:rsidRPr="0074149B">
              <w:rPr>
                <w:rFonts w:asciiTheme="minorHAnsi" w:hAnsiTheme="minorHAnsi" w:cstheme="minorHAnsi"/>
                <w:color w:val="2F5496" w:themeColor="accent5" w:themeShade="BF"/>
                <w:sz w:val="22"/>
                <w:lang w:val="en-GB"/>
              </w:rPr>
              <w:t>Scope</w:t>
            </w:r>
          </w:p>
          <w:p w14:paraId="1926810C" w14:textId="58FDC2F6" w:rsidR="00AC34AF" w:rsidRPr="0074149B" w:rsidRDefault="00AC34AF" w:rsidP="0074149B">
            <w:pPr>
              <w:pStyle w:val="ListParagraph"/>
              <w:spacing w:line="240" w:lineRule="auto"/>
              <w:rPr>
                <w:sz w:val="22"/>
              </w:rPr>
            </w:pPr>
            <w:r w:rsidRPr="0074149B">
              <w:rPr>
                <w:rFonts w:asciiTheme="minorHAnsi" w:hAnsiTheme="minorHAnsi" w:cstheme="minorHAnsi"/>
                <w:sz w:val="22"/>
              </w:rPr>
              <w:t xml:space="preserve">This procedure applies to </w:t>
            </w:r>
            <w:r w:rsidR="009A1CAE" w:rsidRPr="0074149B">
              <w:rPr>
                <w:rFonts w:asciiTheme="minorHAnsi" w:hAnsiTheme="minorHAnsi" w:cstheme="minorHAnsi"/>
                <w:sz w:val="22"/>
              </w:rPr>
              <w:t xml:space="preserve">courses falling within </w:t>
            </w:r>
            <w:r w:rsidRPr="0074149B">
              <w:rPr>
                <w:rFonts w:asciiTheme="minorHAnsi" w:hAnsiTheme="minorHAnsi" w:cstheme="minorHAnsi"/>
                <w:sz w:val="22"/>
              </w:rPr>
              <w:t xml:space="preserve">the following </w:t>
            </w:r>
            <w:r w:rsidR="009A1CAE" w:rsidRPr="0074149B">
              <w:rPr>
                <w:rFonts w:asciiTheme="minorHAnsi" w:hAnsiTheme="minorHAnsi" w:cstheme="minorHAnsi"/>
                <w:sz w:val="22"/>
              </w:rPr>
              <w:t>areas:</w:t>
            </w:r>
          </w:p>
          <w:p w14:paraId="753160BA" w14:textId="77777777" w:rsidR="00AC34AF" w:rsidRPr="0074149B" w:rsidRDefault="00AC34AF" w:rsidP="0074149B">
            <w:pPr>
              <w:pStyle w:val="ListParagraph"/>
              <w:numPr>
                <w:ilvl w:val="0"/>
                <w:numId w:val="15"/>
              </w:numPr>
              <w:spacing w:line="240" w:lineRule="auto"/>
              <w:rPr>
                <w:rFonts w:asciiTheme="minorHAnsi" w:hAnsiTheme="minorHAnsi" w:cstheme="minorHAnsi"/>
                <w:sz w:val="22"/>
              </w:rPr>
            </w:pPr>
            <w:r w:rsidRPr="0074149B">
              <w:rPr>
                <w:rFonts w:asciiTheme="minorHAnsi" w:hAnsiTheme="minorHAnsi" w:cstheme="minorHAnsi"/>
                <w:sz w:val="22"/>
              </w:rPr>
              <w:t>Level 1 Further Education</w:t>
            </w:r>
          </w:p>
          <w:p w14:paraId="0258C8B1" w14:textId="77777777" w:rsidR="00AC34AF" w:rsidRPr="0074149B" w:rsidRDefault="00AC34AF" w:rsidP="0074149B">
            <w:pPr>
              <w:pStyle w:val="ListParagraph"/>
              <w:numPr>
                <w:ilvl w:val="0"/>
                <w:numId w:val="15"/>
              </w:numPr>
              <w:spacing w:line="240" w:lineRule="auto"/>
              <w:rPr>
                <w:rFonts w:asciiTheme="minorHAnsi" w:hAnsiTheme="minorHAnsi" w:cstheme="minorHAnsi"/>
                <w:sz w:val="22"/>
              </w:rPr>
            </w:pPr>
            <w:r w:rsidRPr="0074149B">
              <w:rPr>
                <w:rFonts w:asciiTheme="minorHAnsi" w:hAnsiTheme="minorHAnsi" w:cstheme="minorHAnsi"/>
                <w:sz w:val="22"/>
              </w:rPr>
              <w:t>Level 3 Further Education</w:t>
            </w:r>
          </w:p>
          <w:p w14:paraId="2317F15D" w14:textId="77777777" w:rsidR="00AC34AF" w:rsidRPr="0074149B" w:rsidRDefault="00AC34AF" w:rsidP="008D2E77">
            <w:pPr>
              <w:pStyle w:val="ListParagraph"/>
              <w:numPr>
                <w:ilvl w:val="0"/>
                <w:numId w:val="15"/>
              </w:numPr>
              <w:spacing w:line="240" w:lineRule="auto"/>
              <w:rPr>
                <w:rFonts w:asciiTheme="minorHAnsi" w:hAnsiTheme="minorHAnsi" w:cstheme="minorHAnsi"/>
                <w:sz w:val="22"/>
              </w:rPr>
            </w:pPr>
            <w:r w:rsidRPr="0074149B">
              <w:rPr>
                <w:rFonts w:asciiTheme="minorHAnsi" w:hAnsiTheme="minorHAnsi" w:cstheme="minorHAnsi"/>
                <w:sz w:val="22"/>
              </w:rPr>
              <w:t>Higher Education</w:t>
            </w:r>
            <w:r w:rsidRPr="0074149B">
              <w:rPr>
                <w:rFonts w:asciiTheme="minorHAnsi" w:hAnsiTheme="minorHAnsi" w:cstheme="minorHAnsi"/>
                <w:b/>
                <w:bCs/>
                <w:sz w:val="22"/>
              </w:rPr>
              <w:t xml:space="preserve"> </w:t>
            </w:r>
            <w:r w:rsidRPr="0074149B">
              <w:rPr>
                <w:rFonts w:asciiTheme="minorHAnsi" w:hAnsiTheme="minorHAnsi" w:cstheme="minorHAnsi"/>
                <w:sz w:val="22"/>
              </w:rPr>
              <w:t>(where application can only be made directly to Belfast Met).</w:t>
            </w:r>
          </w:p>
          <w:p w14:paraId="6D399A6B" w14:textId="77777777" w:rsidR="00937F52" w:rsidRPr="0074149B" w:rsidRDefault="00937F52" w:rsidP="0074149B">
            <w:pPr>
              <w:pStyle w:val="Heading2"/>
              <w:spacing w:line="240" w:lineRule="auto"/>
              <w:rPr>
                <w:rFonts w:asciiTheme="minorHAnsi" w:hAnsiTheme="minorHAnsi" w:cstheme="minorHAnsi"/>
                <w:color w:val="2F5496" w:themeColor="accent5" w:themeShade="BF"/>
                <w:sz w:val="22"/>
                <w:lang w:val="en-GB"/>
              </w:rPr>
            </w:pPr>
            <w:r w:rsidRPr="0074149B">
              <w:rPr>
                <w:rFonts w:asciiTheme="minorHAnsi" w:hAnsiTheme="minorHAnsi" w:cstheme="minorHAnsi"/>
                <w:color w:val="2F5496" w:themeColor="accent5" w:themeShade="BF"/>
                <w:sz w:val="22"/>
                <w:lang w:val="en-GB"/>
              </w:rPr>
              <w:t xml:space="preserve">3.0    Academic Course </w:t>
            </w:r>
            <w:r w:rsidRPr="0074149B">
              <w:rPr>
                <w:rFonts w:asciiTheme="minorHAnsi" w:hAnsiTheme="minorHAnsi" w:cstheme="minorHAnsi"/>
                <w:color w:val="2F5496" w:themeColor="accent5" w:themeShade="BF"/>
                <w:sz w:val="22"/>
              </w:rPr>
              <w:t xml:space="preserve">Entry Requirements </w:t>
            </w:r>
            <w:r w:rsidRPr="0074149B">
              <w:rPr>
                <w:rFonts w:asciiTheme="minorHAnsi" w:hAnsiTheme="minorHAnsi" w:cstheme="minorHAnsi"/>
                <w:color w:val="2F5496" w:themeColor="accent5" w:themeShade="BF"/>
                <w:sz w:val="22"/>
                <w:lang w:val="en-GB"/>
              </w:rPr>
              <w:t>for Apply Only Courses</w:t>
            </w:r>
          </w:p>
          <w:p w14:paraId="24B8C21C" w14:textId="5E793EF0" w:rsidR="00DD10B5" w:rsidRPr="00EC69D5" w:rsidRDefault="001E0170" w:rsidP="0074149B">
            <w:pPr>
              <w:pStyle w:val="HTMLAddress"/>
              <w:spacing w:line="240" w:lineRule="auto"/>
              <w:rPr>
                <w:rFonts w:asciiTheme="minorHAnsi" w:hAnsiTheme="minorHAnsi" w:cstheme="minorHAnsi"/>
              </w:rPr>
            </w:pPr>
            <w:r w:rsidRPr="008D2E77">
              <w:rPr>
                <w:rFonts w:asciiTheme="minorHAnsi" w:hAnsiTheme="minorHAnsi" w:cstheme="minorHAnsi"/>
              </w:rPr>
              <w:t>Amended t</w:t>
            </w:r>
            <w:r w:rsidR="00937F52" w:rsidRPr="008D2E77">
              <w:rPr>
                <w:rFonts w:asciiTheme="minorHAnsi" w:hAnsiTheme="minorHAnsi" w:cstheme="minorHAnsi"/>
              </w:rPr>
              <w:t>o read:</w:t>
            </w:r>
          </w:p>
          <w:p w14:paraId="0D032BD6" w14:textId="77777777" w:rsidR="006B4DC9" w:rsidRPr="00EC69D5" w:rsidRDefault="006B4DC9" w:rsidP="0074149B">
            <w:pPr>
              <w:pStyle w:val="HTMLAddress"/>
              <w:spacing w:line="240" w:lineRule="auto"/>
            </w:pPr>
          </w:p>
          <w:p w14:paraId="298C7336" w14:textId="77777777" w:rsidR="00DD10B5" w:rsidRPr="0074149B" w:rsidRDefault="00DD10B5" w:rsidP="0074149B">
            <w:pPr>
              <w:spacing w:line="240" w:lineRule="auto"/>
              <w:rPr>
                <w:rFonts w:asciiTheme="minorHAnsi" w:hAnsiTheme="minorHAnsi" w:cstheme="minorHAnsi"/>
                <w:b/>
                <w:bCs/>
                <w:color w:val="2F5496" w:themeColor="accent5" w:themeShade="BF"/>
                <w:sz w:val="22"/>
              </w:rPr>
            </w:pPr>
            <w:r w:rsidRPr="0074149B">
              <w:rPr>
                <w:rFonts w:asciiTheme="minorHAnsi" w:hAnsiTheme="minorHAnsi" w:cstheme="minorHAnsi"/>
                <w:b/>
                <w:bCs/>
                <w:color w:val="2F5496" w:themeColor="accent5" w:themeShade="BF"/>
                <w:sz w:val="22"/>
              </w:rPr>
              <w:t>3.0</w:t>
            </w:r>
            <w:r w:rsidRPr="0074149B">
              <w:rPr>
                <w:rFonts w:asciiTheme="minorHAnsi" w:hAnsiTheme="minorHAnsi" w:cstheme="minorHAnsi"/>
                <w:b/>
                <w:bCs/>
                <w:color w:val="2F5496" w:themeColor="accent5" w:themeShade="BF"/>
                <w:sz w:val="22"/>
              </w:rPr>
              <w:tab/>
              <w:t>Academic Course Entry Requirements</w:t>
            </w:r>
          </w:p>
          <w:p w14:paraId="0C2CAAD3" w14:textId="77777777" w:rsidR="00DD10B5" w:rsidRPr="0074149B" w:rsidRDefault="00DD10B5" w:rsidP="0074149B">
            <w:pPr>
              <w:spacing w:line="240" w:lineRule="auto"/>
              <w:ind w:left="720"/>
              <w:rPr>
                <w:sz w:val="22"/>
              </w:rPr>
            </w:pPr>
            <w:r w:rsidRPr="0074149B">
              <w:rPr>
                <w:sz w:val="22"/>
              </w:rPr>
              <w:t xml:space="preserve">Academic entry requirements for all courses are specified on Belfast Met’s course details pages.  </w:t>
            </w:r>
          </w:p>
          <w:p w14:paraId="28A209B7" w14:textId="77777777" w:rsidR="00DD10B5" w:rsidRPr="0074149B" w:rsidRDefault="00DD10B5" w:rsidP="0074149B">
            <w:pPr>
              <w:spacing w:line="240" w:lineRule="auto"/>
              <w:rPr>
                <w:sz w:val="22"/>
              </w:rPr>
            </w:pPr>
          </w:p>
          <w:p w14:paraId="6B5B79A2" w14:textId="77777777" w:rsidR="00DD10B5" w:rsidRPr="0074149B" w:rsidRDefault="00DD10B5" w:rsidP="0074149B">
            <w:pPr>
              <w:spacing w:line="240" w:lineRule="auto"/>
              <w:rPr>
                <w:rFonts w:asciiTheme="minorHAnsi" w:hAnsiTheme="minorHAnsi" w:cstheme="minorHAnsi"/>
                <w:b/>
                <w:bCs/>
                <w:color w:val="2F5496" w:themeColor="accent5" w:themeShade="BF"/>
                <w:sz w:val="22"/>
              </w:rPr>
            </w:pPr>
            <w:r w:rsidRPr="0074149B">
              <w:rPr>
                <w:rFonts w:asciiTheme="minorHAnsi" w:hAnsiTheme="minorHAnsi" w:cstheme="minorHAnsi"/>
                <w:b/>
                <w:bCs/>
                <w:color w:val="2F5496" w:themeColor="accent5" w:themeShade="BF"/>
                <w:sz w:val="22"/>
              </w:rPr>
              <w:t xml:space="preserve">4.0 </w:t>
            </w:r>
            <w:r w:rsidRPr="0074149B">
              <w:rPr>
                <w:rFonts w:asciiTheme="minorHAnsi" w:hAnsiTheme="minorHAnsi" w:cstheme="minorHAnsi"/>
                <w:b/>
                <w:bCs/>
                <w:color w:val="2F5496" w:themeColor="accent5" w:themeShade="BF"/>
                <w:sz w:val="22"/>
              </w:rPr>
              <w:tab/>
              <w:t>Non-academic entry requirements</w:t>
            </w:r>
          </w:p>
          <w:p w14:paraId="2F5638FC" w14:textId="77777777" w:rsidR="00DD10B5" w:rsidRPr="0074149B" w:rsidRDefault="00DD10B5" w:rsidP="0074149B">
            <w:pPr>
              <w:spacing w:line="240" w:lineRule="auto"/>
              <w:ind w:firstLine="720"/>
              <w:rPr>
                <w:sz w:val="22"/>
              </w:rPr>
            </w:pPr>
            <w:r w:rsidRPr="0074149B">
              <w:rPr>
                <w:sz w:val="22"/>
              </w:rPr>
              <w:t>Applicants must also meet the following conditions:</w:t>
            </w:r>
          </w:p>
          <w:p w14:paraId="19D4DC36" w14:textId="77777777" w:rsidR="00DD10B5" w:rsidRPr="0074149B" w:rsidRDefault="00DD10B5" w:rsidP="0074149B">
            <w:pPr>
              <w:spacing w:line="240" w:lineRule="auto"/>
              <w:ind w:left="1440" w:hanging="720"/>
              <w:rPr>
                <w:sz w:val="22"/>
              </w:rPr>
            </w:pPr>
            <w:r w:rsidRPr="0074149B">
              <w:rPr>
                <w:sz w:val="22"/>
              </w:rPr>
              <w:t>•</w:t>
            </w:r>
            <w:r w:rsidRPr="0074149B">
              <w:rPr>
                <w:sz w:val="22"/>
              </w:rPr>
              <w:tab/>
              <w:t xml:space="preserve">Applicants must be 16 years old on or before 1 July 2026.  (This is set out in the Further Education (NI) Order 1997.)  </w:t>
            </w:r>
          </w:p>
          <w:p w14:paraId="1610D418" w14:textId="77777777" w:rsidR="00DD10B5" w:rsidRPr="0074149B" w:rsidRDefault="00DD10B5" w:rsidP="0074149B">
            <w:pPr>
              <w:spacing w:line="240" w:lineRule="auto"/>
              <w:ind w:left="1440" w:hanging="720"/>
              <w:rPr>
                <w:sz w:val="22"/>
              </w:rPr>
            </w:pPr>
            <w:r w:rsidRPr="0074149B">
              <w:rPr>
                <w:sz w:val="22"/>
              </w:rPr>
              <w:t>•</w:t>
            </w:r>
            <w:r w:rsidRPr="0074149B">
              <w:rPr>
                <w:sz w:val="22"/>
              </w:rPr>
              <w:tab/>
              <w:t xml:space="preserve">Applicants must provide proof of Right to Study in the UK. For courses with work placement, proof of your right to work in the UK is also required. </w:t>
            </w:r>
            <w:hyperlink w:anchor="_14.0__Right" w:history="1">
              <w:r w:rsidRPr="0074149B">
                <w:rPr>
                  <w:rStyle w:val="Hyperlink"/>
                  <w:color w:val="2F5496" w:themeColor="accent5" w:themeShade="BF"/>
                  <w:sz w:val="22"/>
                </w:rPr>
                <w:t>(See section on Right to Study and Work</w:t>
              </w:r>
            </w:hyperlink>
            <w:r w:rsidRPr="0074149B">
              <w:rPr>
                <w:sz w:val="22"/>
              </w:rPr>
              <w:t xml:space="preserve"> section for more information.)</w:t>
            </w:r>
          </w:p>
          <w:p w14:paraId="1EA55358" w14:textId="77777777" w:rsidR="00DD10B5" w:rsidRPr="0074149B" w:rsidRDefault="00DD10B5" w:rsidP="0074149B">
            <w:pPr>
              <w:spacing w:line="240" w:lineRule="auto"/>
              <w:ind w:left="720"/>
              <w:rPr>
                <w:sz w:val="22"/>
              </w:rPr>
            </w:pPr>
            <w:r w:rsidRPr="0074149B">
              <w:rPr>
                <w:sz w:val="22"/>
              </w:rPr>
              <w:t>•</w:t>
            </w:r>
            <w:r w:rsidRPr="0074149B">
              <w:rPr>
                <w:sz w:val="22"/>
              </w:rPr>
              <w:tab/>
              <w:t>Applicants must provide photographic proof of identity.</w:t>
            </w:r>
          </w:p>
          <w:p w14:paraId="3B0D9464" w14:textId="49744F57" w:rsidR="00A30703" w:rsidRPr="008D2E77" w:rsidRDefault="00A30703" w:rsidP="008D2E77">
            <w:pPr>
              <w:pStyle w:val="HTMLAddress"/>
              <w:spacing w:line="240" w:lineRule="auto"/>
              <w:rPr>
                <w:i w:val="0"/>
                <w:iCs w:val="0"/>
                <w:lang w:val="en-GB"/>
              </w:rPr>
            </w:pPr>
          </w:p>
          <w:p w14:paraId="5F38CADF" w14:textId="299E403D" w:rsidR="00CA4F30" w:rsidRPr="0074149B" w:rsidRDefault="001E0170" w:rsidP="008D2E77">
            <w:pPr>
              <w:pStyle w:val="HTMLAddress"/>
              <w:spacing w:line="240" w:lineRule="auto"/>
              <w:rPr>
                <w:b/>
                <w:bCs/>
                <w:i w:val="0"/>
                <w:iCs w:val="0"/>
              </w:rPr>
            </w:pPr>
            <w:r w:rsidRPr="0074149B">
              <w:rPr>
                <w:b/>
                <w:bCs/>
                <w:i w:val="0"/>
                <w:iCs w:val="0"/>
              </w:rPr>
              <w:t xml:space="preserve">7.0 </w:t>
            </w:r>
            <w:r w:rsidR="00CA4F30" w:rsidRPr="0074149B">
              <w:rPr>
                <w:b/>
                <w:bCs/>
                <w:i w:val="0"/>
                <w:iCs w:val="0"/>
              </w:rPr>
              <w:t>Minimum Age Requirements amended to provide clarification:</w:t>
            </w:r>
          </w:p>
          <w:p w14:paraId="531E9376" w14:textId="471A83A2" w:rsidR="00A30703" w:rsidRPr="008D2E77" w:rsidRDefault="00CA4F30" w:rsidP="008D2E77">
            <w:pPr>
              <w:pStyle w:val="HTMLAddress"/>
              <w:spacing w:line="240" w:lineRule="auto"/>
              <w:rPr>
                <w:i w:val="0"/>
                <w:iCs w:val="0"/>
              </w:rPr>
            </w:pPr>
            <w:r w:rsidRPr="0074149B">
              <w:rPr>
                <w:i w:val="0"/>
                <w:iCs w:val="0"/>
              </w:rPr>
              <w:t>Applicants must be 16 years old on or before 1 July 2026</w:t>
            </w:r>
          </w:p>
          <w:p w14:paraId="0CBDB79B" w14:textId="77777777" w:rsidR="00CA4F30" w:rsidRPr="008D2E77" w:rsidRDefault="00CA4F30" w:rsidP="008D2E77">
            <w:pPr>
              <w:pStyle w:val="HTMLAddress"/>
              <w:spacing w:line="240" w:lineRule="auto"/>
              <w:rPr>
                <w:i w:val="0"/>
                <w:iCs w:val="0"/>
              </w:rPr>
            </w:pPr>
          </w:p>
          <w:p w14:paraId="680A1A73" w14:textId="07188C30" w:rsidR="00CA4F30" w:rsidRPr="00EC69D5" w:rsidRDefault="008D2E77" w:rsidP="0074149B">
            <w:pPr>
              <w:pStyle w:val="HTMLAddress"/>
              <w:spacing w:line="240" w:lineRule="auto"/>
            </w:pPr>
            <w:r w:rsidRPr="0074149B">
              <w:rPr>
                <w:i w:val="0"/>
                <w:iCs w:val="0"/>
                <w:lang w:val="en-GB"/>
              </w:rPr>
              <w:t>Paragraph added on Clearing</w:t>
            </w:r>
          </w:p>
          <w:p w14:paraId="4F69C25F" w14:textId="77777777" w:rsidR="008D2E77" w:rsidRPr="0074149B" w:rsidRDefault="008D2E77" w:rsidP="0074149B">
            <w:pPr>
              <w:pStyle w:val="Heading2"/>
              <w:numPr>
                <w:ilvl w:val="0"/>
                <w:numId w:val="34"/>
              </w:numPr>
              <w:spacing w:line="240" w:lineRule="auto"/>
              <w:ind w:left="284" w:hanging="360"/>
              <w:rPr>
                <w:rFonts w:asciiTheme="minorHAnsi" w:hAnsiTheme="minorHAnsi" w:cstheme="minorHAnsi"/>
                <w:color w:val="2F5496" w:themeColor="accent5" w:themeShade="BF"/>
                <w:sz w:val="22"/>
                <w:lang w:val="en-GB"/>
              </w:rPr>
            </w:pPr>
            <w:r w:rsidRPr="0074149B">
              <w:rPr>
                <w:rFonts w:asciiTheme="minorHAnsi" w:hAnsiTheme="minorHAnsi" w:cstheme="minorHAnsi"/>
                <w:color w:val="2F5496" w:themeColor="accent5" w:themeShade="BF"/>
                <w:sz w:val="22"/>
                <w:lang w:val="en-GB"/>
              </w:rPr>
              <w:t>Belfast Met Clearing Events</w:t>
            </w:r>
          </w:p>
          <w:p w14:paraId="27529B84" w14:textId="77777777" w:rsidR="008D2E77" w:rsidRPr="0074149B" w:rsidRDefault="008D2E77" w:rsidP="0074149B">
            <w:pPr>
              <w:spacing w:after="100" w:afterAutospacing="1" w:line="240" w:lineRule="auto"/>
              <w:ind w:left="720"/>
              <w:rPr>
                <w:rFonts w:asciiTheme="minorHAnsi" w:eastAsia="Times New Roman" w:hAnsiTheme="minorHAnsi" w:cstheme="minorHAnsi"/>
                <w:sz w:val="22"/>
                <w:lang w:eastAsia="en-GB"/>
              </w:rPr>
            </w:pPr>
            <w:r w:rsidRPr="0074149B">
              <w:rPr>
                <w:rFonts w:asciiTheme="minorHAnsi" w:eastAsia="Times New Roman" w:hAnsiTheme="minorHAnsi" w:cstheme="minorHAnsi"/>
                <w:sz w:val="22"/>
                <w:lang w:eastAsia="en-GB"/>
              </w:rPr>
              <w:t>If courses have not filled following exam results, Belfast Met will run Clearing events from the week of 17 August 2026. These events will be promoted on the College website, social media, and other communications.</w:t>
            </w:r>
          </w:p>
          <w:p w14:paraId="532ED83B" w14:textId="2724EB19" w:rsidR="00D2549F" w:rsidRPr="0074149B" w:rsidRDefault="008D2E77" w:rsidP="0074149B">
            <w:pPr>
              <w:pStyle w:val="ListParagraph"/>
              <w:numPr>
                <w:ilvl w:val="0"/>
                <w:numId w:val="32"/>
              </w:numPr>
              <w:spacing w:line="240" w:lineRule="auto"/>
              <w:rPr>
                <w:rFonts w:asciiTheme="minorHAnsi" w:hAnsiTheme="minorHAnsi" w:cstheme="minorHAnsi"/>
                <w:sz w:val="22"/>
              </w:rPr>
            </w:pPr>
            <w:r w:rsidRPr="0074149B">
              <w:rPr>
                <w:rFonts w:asciiTheme="minorHAnsi" w:eastAsia="Times New Roman" w:hAnsiTheme="minorHAnsi" w:cstheme="minorHAnsi"/>
                <w:sz w:val="22"/>
                <w:lang w:eastAsia="en-GB"/>
              </w:rPr>
              <w:t>Applicants are required to attend in person with proof of identity and qualifications. Enrolment will depend on available places and meeting entry requirements.</w:t>
            </w:r>
          </w:p>
        </w:tc>
        <w:tc>
          <w:tcPr>
            <w:tcW w:w="506" w:type="pct"/>
          </w:tcPr>
          <w:p w14:paraId="472A1EA2" w14:textId="77777777" w:rsidR="00D2549F" w:rsidRPr="0085454B" w:rsidRDefault="00D2549F" w:rsidP="00D2549F">
            <w:pPr>
              <w:rPr>
                <w:rFonts w:asciiTheme="minorHAnsi" w:hAnsiTheme="minorHAnsi" w:cstheme="minorHAnsi"/>
                <w:color w:val="FF0000"/>
                <w:sz w:val="22"/>
              </w:rPr>
            </w:pPr>
          </w:p>
        </w:tc>
      </w:tr>
    </w:tbl>
    <w:p w14:paraId="69703F11" w14:textId="77777777" w:rsidR="00552D92" w:rsidRPr="0085454B" w:rsidRDefault="00552D92" w:rsidP="00552D92">
      <w:pPr>
        <w:pStyle w:val="Heading2"/>
        <w:rPr>
          <w:rFonts w:asciiTheme="minorHAnsi" w:hAnsiTheme="minorHAnsi" w:cstheme="minorHAnsi"/>
          <w:sz w:val="22"/>
        </w:rPr>
      </w:pPr>
    </w:p>
    <w:p w14:paraId="12305229" w14:textId="77777777" w:rsidR="00552D92" w:rsidRPr="0085454B" w:rsidRDefault="00552D92" w:rsidP="00552D92">
      <w:pPr>
        <w:rPr>
          <w:rFonts w:asciiTheme="minorHAnsi" w:hAnsiTheme="minorHAnsi" w:cstheme="minorHAnsi"/>
          <w:sz w:val="22"/>
        </w:rPr>
      </w:pPr>
      <w:r w:rsidRPr="0085454B">
        <w:rPr>
          <w:rFonts w:asciiTheme="minorHAnsi" w:hAnsiTheme="minorHAnsi" w:cstheme="minorHAnsi"/>
          <w:sz w:val="22"/>
        </w:rPr>
        <w:t>Distribution</w:t>
      </w:r>
    </w:p>
    <w:p w14:paraId="62CCA058" w14:textId="77777777" w:rsidR="00552D92" w:rsidRPr="0085454B" w:rsidRDefault="00552D92" w:rsidP="00552D92">
      <w:pPr>
        <w:pStyle w:val="Heading2"/>
        <w:rPr>
          <w:rFonts w:asciiTheme="minorHAnsi" w:hAnsiTheme="minorHAnsi" w:cstheme="minorHAnsi"/>
          <w:color w:val="2F5496" w:themeColor="accent5" w:themeShade="BF"/>
          <w:sz w:val="22"/>
        </w:rPr>
      </w:pPr>
      <w:bookmarkStart w:id="96" w:name="_Toc162431799"/>
      <w:bookmarkStart w:id="97" w:name="_Toc162432068"/>
      <w:bookmarkStart w:id="98" w:name="_Toc181288059"/>
      <w:r w:rsidRPr="0085454B">
        <w:rPr>
          <w:rFonts w:asciiTheme="minorHAnsi" w:hAnsiTheme="minorHAnsi" w:cstheme="minorHAnsi"/>
          <w:color w:val="2F5496" w:themeColor="accent5" w:themeShade="BF"/>
          <w:sz w:val="22"/>
        </w:rPr>
        <w:t>This document has been distributed to:</w:t>
      </w:r>
      <w:bookmarkEnd w:id="96"/>
      <w:bookmarkEnd w:id="97"/>
      <w:bookmarkEnd w:id="9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2835"/>
        <w:gridCol w:w="2542"/>
      </w:tblGrid>
      <w:tr w:rsidR="00552D92" w:rsidRPr="0085454B" w14:paraId="4F22604B" w14:textId="77777777" w:rsidTr="00594807">
        <w:trPr>
          <w:trHeight w:val="453"/>
        </w:trPr>
        <w:tc>
          <w:tcPr>
            <w:tcW w:w="2206" w:type="pct"/>
          </w:tcPr>
          <w:p w14:paraId="5F304BAC"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Name</w:t>
            </w:r>
          </w:p>
        </w:tc>
        <w:tc>
          <w:tcPr>
            <w:tcW w:w="1473" w:type="pct"/>
          </w:tcPr>
          <w:p w14:paraId="5AD4016A"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Date of Issue</w:t>
            </w:r>
          </w:p>
        </w:tc>
        <w:tc>
          <w:tcPr>
            <w:tcW w:w="1321" w:type="pct"/>
          </w:tcPr>
          <w:p w14:paraId="124729FC" w14:textId="77777777" w:rsidR="00552D92" w:rsidRPr="0085454B" w:rsidRDefault="00552D92" w:rsidP="00594807">
            <w:pPr>
              <w:rPr>
                <w:rFonts w:asciiTheme="minorHAnsi" w:hAnsiTheme="minorHAnsi" w:cstheme="minorHAnsi"/>
                <w:b/>
                <w:bCs/>
                <w:sz w:val="22"/>
              </w:rPr>
            </w:pPr>
            <w:r w:rsidRPr="0085454B">
              <w:rPr>
                <w:rFonts w:asciiTheme="minorHAnsi" w:hAnsiTheme="minorHAnsi" w:cstheme="minorHAnsi"/>
                <w:b/>
                <w:bCs/>
                <w:sz w:val="22"/>
              </w:rPr>
              <w:t>Version</w:t>
            </w:r>
          </w:p>
        </w:tc>
      </w:tr>
      <w:tr w:rsidR="00552D92" w:rsidRPr="0085454B" w14:paraId="1D8FB845" w14:textId="77777777" w:rsidTr="00594807">
        <w:trPr>
          <w:trHeight w:val="227"/>
        </w:trPr>
        <w:tc>
          <w:tcPr>
            <w:tcW w:w="2206" w:type="pct"/>
          </w:tcPr>
          <w:p w14:paraId="322FA3D7" w14:textId="0B7F5FA0"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sidR="00D2549F">
              <w:rPr>
                <w:rFonts w:asciiTheme="minorHAnsi" w:hAnsiTheme="minorHAnsi" w:cstheme="minorHAnsi"/>
                <w:sz w:val="22"/>
              </w:rPr>
              <w:t>Admissions &amp; Enrolment Group</w:t>
            </w:r>
          </w:p>
        </w:tc>
        <w:tc>
          <w:tcPr>
            <w:tcW w:w="1473" w:type="pct"/>
          </w:tcPr>
          <w:p w14:paraId="68AD3D07" w14:textId="6644D532" w:rsidR="00552D92" w:rsidRPr="0085454B" w:rsidRDefault="005309B3" w:rsidP="00594807">
            <w:pPr>
              <w:rPr>
                <w:rFonts w:asciiTheme="minorHAnsi" w:hAnsiTheme="minorHAnsi" w:cstheme="minorHAnsi"/>
                <w:sz w:val="22"/>
              </w:rPr>
            </w:pPr>
            <w:r>
              <w:rPr>
                <w:rFonts w:asciiTheme="minorHAnsi" w:hAnsiTheme="minorHAnsi" w:cstheme="minorHAnsi"/>
                <w:sz w:val="22"/>
              </w:rPr>
              <w:t>09/10/2025</w:t>
            </w:r>
          </w:p>
        </w:tc>
        <w:tc>
          <w:tcPr>
            <w:tcW w:w="1321" w:type="pct"/>
          </w:tcPr>
          <w:p w14:paraId="590B3226" w14:textId="2840A084" w:rsidR="00552D92" w:rsidRPr="0085454B" w:rsidRDefault="005309B3" w:rsidP="00594807">
            <w:pPr>
              <w:rPr>
                <w:rFonts w:asciiTheme="minorHAnsi" w:hAnsiTheme="minorHAnsi" w:cstheme="minorHAnsi"/>
                <w:sz w:val="22"/>
              </w:rPr>
            </w:pPr>
            <w:r>
              <w:rPr>
                <w:rFonts w:asciiTheme="minorHAnsi" w:hAnsiTheme="minorHAnsi" w:cstheme="minorHAnsi"/>
                <w:sz w:val="22"/>
              </w:rPr>
              <w:t>Draft</w:t>
            </w:r>
          </w:p>
        </w:tc>
      </w:tr>
      <w:tr w:rsidR="00552D92" w:rsidRPr="0085454B" w14:paraId="7BDA6F64" w14:textId="77777777" w:rsidTr="00594807">
        <w:trPr>
          <w:trHeight w:val="227"/>
        </w:trPr>
        <w:tc>
          <w:tcPr>
            <w:tcW w:w="2206" w:type="pct"/>
          </w:tcPr>
          <w:p w14:paraId="2D9CE817" w14:textId="56DB7149"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sidR="00843DD5">
              <w:rPr>
                <w:rFonts w:asciiTheme="minorHAnsi" w:hAnsiTheme="minorHAnsi" w:cstheme="minorHAnsi"/>
                <w:sz w:val="22"/>
              </w:rPr>
              <w:t>Admissions &amp; Enrolment Group</w:t>
            </w:r>
          </w:p>
        </w:tc>
        <w:tc>
          <w:tcPr>
            <w:tcW w:w="1473" w:type="pct"/>
          </w:tcPr>
          <w:p w14:paraId="77807698" w14:textId="1514A766" w:rsidR="00552D92" w:rsidRPr="0085454B" w:rsidRDefault="00552D92" w:rsidP="00594807">
            <w:pPr>
              <w:rPr>
                <w:rFonts w:asciiTheme="minorHAnsi" w:hAnsiTheme="minorHAnsi" w:cstheme="minorHAnsi"/>
                <w:sz w:val="22"/>
              </w:rPr>
            </w:pPr>
            <w:r w:rsidRPr="0085454B">
              <w:rPr>
                <w:rFonts w:asciiTheme="minorHAnsi" w:hAnsiTheme="minorHAnsi" w:cstheme="minorHAnsi"/>
                <w:sz w:val="22"/>
              </w:rPr>
              <w:t xml:space="preserve"> </w:t>
            </w:r>
            <w:r w:rsidR="001F3E8A">
              <w:rPr>
                <w:rFonts w:asciiTheme="minorHAnsi" w:hAnsiTheme="minorHAnsi" w:cstheme="minorHAnsi"/>
                <w:sz w:val="22"/>
              </w:rPr>
              <w:t>07/11/2025</w:t>
            </w:r>
          </w:p>
        </w:tc>
        <w:tc>
          <w:tcPr>
            <w:tcW w:w="1321" w:type="pct"/>
          </w:tcPr>
          <w:p w14:paraId="1652A6EC" w14:textId="5466AE6C" w:rsidR="00552D92" w:rsidRPr="0085454B" w:rsidRDefault="001F3E8A" w:rsidP="00594807">
            <w:pPr>
              <w:rPr>
                <w:rFonts w:asciiTheme="minorHAnsi" w:hAnsiTheme="minorHAnsi" w:cstheme="minorHAnsi"/>
                <w:sz w:val="22"/>
              </w:rPr>
            </w:pPr>
            <w:r>
              <w:rPr>
                <w:rFonts w:asciiTheme="minorHAnsi" w:hAnsiTheme="minorHAnsi" w:cstheme="minorHAnsi"/>
                <w:sz w:val="22"/>
              </w:rPr>
              <w:t>1</w:t>
            </w:r>
          </w:p>
        </w:tc>
      </w:tr>
      <w:tr w:rsidR="000664D4" w:rsidRPr="0085454B" w14:paraId="1C789445" w14:textId="77777777" w:rsidTr="00594807">
        <w:trPr>
          <w:trHeight w:val="227"/>
        </w:trPr>
        <w:tc>
          <w:tcPr>
            <w:tcW w:w="2206" w:type="pct"/>
          </w:tcPr>
          <w:p w14:paraId="1835C1B1" w14:textId="38FAEF5C" w:rsidR="000664D4" w:rsidRPr="0085454B" w:rsidRDefault="000664D4" w:rsidP="00594807">
            <w:pPr>
              <w:rPr>
                <w:rFonts w:asciiTheme="minorHAnsi" w:hAnsiTheme="minorHAnsi" w:cstheme="minorHAnsi"/>
                <w:sz w:val="22"/>
              </w:rPr>
            </w:pPr>
            <w:r>
              <w:rPr>
                <w:rFonts w:asciiTheme="minorHAnsi" w:hAnsiTheme="minorHAnsi" w:cstheme="minorHAnsi"/>
                <w:sz w:val="22"/>
              </w:rPr>
              <w:t>Published on Belfast Met website</w:t>
            </w:r>
          </w:p>
        </w:tc>
        <w:tc>
          <w:tcPr>
            <w:tcW w:w="1473" w:type="pct"/>
          </w:tcPr>
          <w:p w14:paraId="615461A4" w14:textId="4D905F3F" w:rsidR="000664D4" w:rsidRPr="0085454B" w:rsidRDefault="000664D4" w:rsidP="00594807">
            <w:pPr>
              <w:rPr>
                <w:rFonts w:asciiTheme="minorHAnsi" w:hAnsiTheme="minorHAnsi" w:cstheme="minorHAnsi"/>
                <w:sz w:val="22"/>
              </w:rPr>
            </w:pPr>
            <w:r>
              <w:rPr>
                <w:rFonts w:asciiTheme="minorHAnsi" w:hAnsiTheme="minorHAnsi" w:cstheme="minorHAnsi"/>
                <w:sz w:val="22"/>
              </w:rPr>
              <w:t>07/11/2025</w:t>
            </w:r>
          </w:p>
        </w:tc>
        <w:tc>
          <w:tcPr>
            <w:tcW w:w="1321" w:type="pct"/>
          </w:tcPr>
          <w:p w14:paraId="7D32AF36" w14:textId="36A2E508" w:rsidR="000664D4" w:rsidRDefault="000664D4" w:rsidP="00594807">
            <w:pPr>
              <w:rPr>
                <w:rFonts w:asciiTheme="minorHAnsi" w:hAnsiTheme="minorHAnsi" w:cstheme="minorHAnsi"/>
                <w:sz w:val="22"/>
              </w:rPr>
            </w:pPr>
            <w:r>
              <w:rPr>
                <w:rFonts w:asciiTheme="minorHAnsi" w:hAnsiTheme="minorHAnsi" w:cstheme="minorHAnsi"/>
                <w:sz w:val="22"/>
              </w:rPr>
              <w:t>1</w:t>
            </w:r>
          </w:p>
        </w:tc>
      </w:tr>
      <w:tr w:rsidR="000664D4" w:rsidRPr="0085454B" w14:paraId="0F15022E" w14:textId="77777777" w:rsidTr="00594807">
        <w:trPr>
          <w:trHeight w:val="227"/>
        </w:trPr>
        <w:tc>
          <w:tcPr>
            <w:tcW w:w="2206" w:type="pct"/>
          </w:tcPr>
          <w:p w14:paraId="67D15782" w14:textId="28D00A0F" w:rsidR="000664D4" w:rsidRDefault="000664D4" w:rsidP="00594807">
            <w:pPr>
              <w:rPr>
                <w:rFonts w:asciiTheme="minorHAnsi" w:hAnsiTheme="minorHAnsi" w:cstheme="minorHAnsi"/>
                <w:sz w:val="22"/>
              </w:rPr>
            </w:pPr>
            <w:r>
              <w:rPr>
                <w:rFonts w:asciiTheme="minorHAnsi" w:hAnsiTheme="minorHAnsi" w:cstheme="minorHAnsi"/>
                <w:sz w:val="22"/>
              </w:rPr>
              <w:t>Published on staff internet</w:t>
            </w:r>
          </w:p>
        </w:tc>
        <w:tc>
          <w:tcPr>
            <w:tcW w:w="1473" w:type="pct"/>
          </w:tcPr>
          <w:p w14:paraId="65170EEF" w14:textId="78ECF684" w:rsidR="000664D4" w:rsidRDefault="000664D4" w:rsidP="00594807">
            <w:pPr>
              <w:rPr>
                <w:rFonts w:asciiTheme="minorHAnsi" w:hAnsiTheme="minorHAnsi" w:cstheme="minorHAnsi"/>
                <w:sz w:val="22"/>
              </w:rPr>
            </w:pPr>
            <w:r>
              <w:rPr>
                <w:rFonts w:asciiTheme="minorHAnsi" w:hAnsiTheme="minorHAnsi" w:cstheme="minorHAnsi"/>
                <w:sz w:val="22"/>
              </w:rPr>
              <w:t>07/11/2025</w:t>
            </w:r>
          </w:p>
        </w:tc>
        <w:tc>
          <w:tcPr>
            <w:tcW w:w="1321" w:type="pct"/>
          </w:tcPr>
          <w:p w14:paraId="40A4D891" w14:textId="35BA1BBE" w:rsidR="000664D4" w:rsidRDefault="000664D4" w:rsidP="00594807">
            <w:pPr>
              <w:rPr>
                <w:rFonts w:asciiTheme="minorHAnsi" w:hAnsiTheme="minorHAnsi" w:cstheme="minorHAnsi"/>
                <w:sz w:val="22"/>
              </w:rPr>
            </w:pPr>
            <w:r>
              <w:rPr>
                <w:rFonts w:asciiTheme="minorHAnsi" w:hAnsiTheme="minorHAnsi" w:cstheme="minorHAnsi"/>
                <w:sz w:val="22"/>
              </w:rPr>
              <w:t>1</w:t>
            </w:r>
          </w:p>
        </w:tc>
      </w:tr>
      <w:tr w:rsidR="00E548E8" w:rsidRPr="0085454B" w14:paraId="688C6F9D" w14:textId="77777777" w:rsidTr="00594807">
        <w:trPr>
          <w:trHeight w:val="227"/>
        </w:trPr>
        <w:tc>
          <w:tcPr>
            <w:tcW w:w="2206" w:type="pct"/>
          </w:tcPr>
          <w:p w14:paraId="176C1ED7" w14:textId="0526E8A7" w:rsidR="00E548E8" w:rsidRDefault="00E548E8" w:rsidP="00594807">
            <w:pPr>
              <w:rPr>
                <w:rFonts w:asciiTheme="minorHAnsi" w:hAnsiTheme="minorHAnsi" w:cstheme="minorHAnsi"/>
                <w:sz w:val="22"/>
              </w:rPr>
            </w:pPr>
            <w:r>
              <w:rPr>
                <w:rFonts w:asciiTheme="minorHAnsi" w:hAnsiTheme="minorHAnsi" w:cstheme="minorHAnsi"/>
                <w:sz w:val="22"/>
              </w:rPr>
              <w:t>Admissions &amp; Enrolment Group</w:t>
            </w:r>
          </w:p>
        </w:tc>
        <w:tc>
          <w:tcPr>
            <w:tcW w:w="1473" w:type="pct"/>
          </w:tcPr>
          <w:p w14:paraId="29E7D9FA" w14:textId="2237C443" w:rsidR="00E548E8" w:rsidRDefault="00E548E8" w:rsidP="00594807">
            <w:pPr>
              <w:rPr>
                <w:rFonts w:asciiTheme="minorHAnsi" w:hAnsiTheme="minorHAnsi" w:cstheme="minorHAnsi"/>
                <w:sz w:val="22"/>
              </w:rPr>
            </w:pPr>
            <w:r>
              <w:rPr>
                <w:rFonts w:asciiTheme="minorHAnsi" w:hAnsiTheme="minorHAnsi" w:cstheme="minorHAnsi"/>
                <w:sz w:val="22"/>
              </w:rPr>
              <w:t>15/01/2026</w:t>
            </w:r>
          </w:p>
        </w:tc>
        <w:tc>
          <w:tcPr>
            <w:tcW w:w="1321" w:type="pct"/>
          </w:tcPr>
          <w:p w14:paraId="3EA20451" w14:textId="60C805B8" w:rsidR="00E548E8" w:rsidRDefault="00E548E8" w:rsidP="00594807">
            <w:pPr>
              <w:rPr>
                <w:rFonts w:asciiTheme="minorHAnsi" w:hAnsiTheme="minorHAnsi" w:cstheme="minorHAnsi"/>
                <w:sz w:val="22"/>
              </w:rPr>
            </w:pPr>
            <w:r>
              <w:rPr>
                <w:rFonts w:asciiTheme="minorHAnsi" w:hAnsiTheme="minorHAnsi" w:cstheme="minorHAnsi"/>
                <w:sz w:val="22"/>
              </w:rPr>
              <w:t>2</w:t>
            </w:r>
          </w:p>
        </w:tc>
      </w:tr>
    </w:tbl>
    <w:p w14:paraId="7DD61946" w14:textId="77777777" w:rsidR="00552D92" w:rsidRPr="008E30D4" w:rsidRDefault="00552D92" w:rsidP="008E30D4">
      <w:pPr>
        <w:pStyle w:val="HTMLAddress"/>
        <w:rPr>
          <w:lang w:val="en-GB"/>
        </w:rPr>
      </w:pPr>
    </w:p>
    <w:p w14:paraId="289685A7" w14:textId="77777777" w:rsidR="00013DE6" w:rsidRPr="0010381D" w:rsidRDefault="00013DE6" w:rsidP="00DA1055">
      <w:pPr>
        <w:pStyle w:val="Heading2"/>
        <w:rPr>
          <w:rFonts w:asciiTheme="minorHAnsi" w:hAnsiTheme="minorHAnsi" w:cstheme="minorHAnsi"/>
          <w:sz w:val="22"/>
        </w:rPr>
      </w:pPr>
      <w:bookmarkStart w:id="99" w:name="_Toc315089454"/>
      <w:bookmarkStart w:id="100" w:name="_Toc315089485"/>
      <w:bookmarkStart w:id="101" w:name="_Toc315089566"/>
      <w:bookmarkStart w:id="102" w:name="_Toc315089691"/>
    </w:p>
    <w:bookmarkEnd w:id="99"/>
    <w:bookmarkEnd w:id="100"/>
    <w:bookmarkEnd w:id="101"/>
    <w:bookmarkEnd w:id="102"/>
    <w:p w14:paraId="68E55747" w14:textId="77777777" w:rsidR="0035427D" w:rsidRDefault="002F1FDA" w:rsidP="00AA2250">
      <w:pPr>
        <w:pStyle w:val="TOC1"/>
        <w:rPr>
          <w:rFonts w:ascii="Calibri" w:hAnsi="Calibri" w:cs="Times New Roman"/>
          <w:sz w:val="28"/>
          <w:szCs w:val="28"/>
        </w:rPr>
      </w:pPr>
      <w:r w:rsidRPr="00973E43">
        <w:rPr>
          <w:rFonts w:ascii="Calibri" w:hAnsi="Calibri" w:cs="Times New Roman"/>
          <w:sz w:val="28"/>
          <w:szCs w:val="28"/>
        </w:rPr>
        <w:br w:type="page"/>
      </w:r>
      <w:bookmarkStart w:id="103" w:name="_Toc315089455"/>
      <w:bookmarkStart w:id="104" w:name="_Toc315089486"/>
      <w:bookmarkStart w:id="105" w:name="_Toc315089567"/>
      <w:bookmarkStart w:id="106" w:name="_Toc315089692"/>
      <w:bookmarkStart w:id="107" w:name="_Toc345410293"/>
      <w:bookmarkStart w:id="108" w:name="_Toc408567454"/>
      <w:bookmarkStart w:id="109" w:name="_Toc408568174"/>
      <w:bookmarkStart w:id="110" w:name="_Toc418703076"/>
      <w:bookmarkStart w:id="111" w:name="_Toc418703814"/>
      <w:bookmarkStart w:id="112" w:name="_Toc471727711"/>
      <w:bookmarkStart w:id="113" w:name="_Toc502752576"/>
      <w:bookmarkStart w:id="114" w:name="_Toc503724784"/>
      <w:bookmarkStart w:id="115" w:name="_Toc5887543"/>
      <w:bookmarkStart w:id="116" w:name="_Toc44278769"/>
      <w:bookmarkStart w:id="117" w:name="_Toc66873325"/>
      <w:bookmarkStart w:id="118" w:name="_Toc66898269"/>
      <w:bookmarkStart w:id="119" w:name="_Toc69477966"/>
    </w:p>
    <w:p w14:paraId="0A53394E" w14:textId="77777777" w:rsidR="0035427D" w:rsidRDefault="0035427D" w:rsidP="00AA2250">
      <w:pPr>
        <w:pStyle w:val="TOC1"/>
        <w:rPr>
          <w:rFonts w:ascii="Calibri" w:hAnsi="Calibri" w:cs="Times New Roman"/>
          <w:sz w:val="28"/>
          <w:szCs w:val="28"/>
        </w:rPr>
      </w:pPr>
    </w:p>
    <w:p w14:paraId="6243EA3D" w14:textId="415238A0" w:rsidR="00AA2250" w:rsidRPr="00D5480B" w:rsidRDefault="009B0ACD" w:rsidP="00AA2250">
      <w:pPr>
        <w:pStyle w:val="TOC1"/>
        <w:rPr>
          <w:rFonts w:asciiTheme="minorHAnsi" w:hAnsiTheme="minorHAnsi" w:cstheme="minorHAnsi"/>
          <w:sz w:val="24"/>
          <w:szCs w:val="24"/>
        </w:rPr>
      </w:pPr>
      <w:r w:rsidRPr="00D5480B">
        <w:rPr>
          <w:rFonts w:asciiTheme="minorHAnsi" w:hAnsiTheme="minorHAnsi" w:cstheme="minorHAnsi"/>
          <w:b/>
          <w:bCs/>
          <w:sz w:val="24"/>
          <w:szCs w:val="24"/>
        </w:rPr>
        <w:t>Contents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007B6474" w:rsidRPr="00D5480B">
        <w:rPr>
          <w:rFonts w:asciiTheme="minorHAnsi" w:hAnsiTheme="minorHAnsi" w:cstheme="minorHAnsi"/>
          <w:b/>
          <w:bCs/>
          <w:color w:val="365F91"/>
          <w:sz w:val="24"/>
          <w:szCs w:val="24"/>
          <w:lang w:val="x-none"/>
        </w:rPr>
        <w:fldChar w:fldCharType="begin"/>
      </w:r>
      <w:r w:rsidR="007B6474" w:rsidRPr="00D5480B">
        <w:rPr>
          <w:rFonts w:asciiTheme="minorHAnsi" w:hAnsiTheme="minorHAnsi" w:cstheme="minorHAnsi"/>
          <w:b/>
          <w:sz w:val="24"/>
          <w:szCs w:val="24"/>
        </w:rPr>
        <w:instrText xml:space="preserve"> TOC \o "1-3" \h \z \u </w:instrText>
      </w:r>
      <w:r w:rsidR="007B6474" w:rsidRPr="00D5480B">
        <w:rPr>
          <w:rFonts w:asciiTheme="minorHAnsi" w:hAnsiTheme="minorHAnsi" w:cstheme="minorHAnsi"/>
          <w:b/>
          <w:bCs/>
          <w:color w:val="365F91"/>
          <w:sz w:val="24"/>
          <w:szCs w:val="24"/>
          <w:lang w:val="x-none"/>
        </w:rPr>
        <w:fldChar w:fldCharType="separate"/>
      </w:r>
    </w:p>
    <w:p w14:paraId="381FE2EB" w14:textId="536593D4" w:rsidR="00AA2250" w:rsidRPr="00D5480B" w:rsidRDefault="00AA2250">
      <w:pPr>
        <w:pStyle w:val="TOC1"/>
        <w:rPr>
          <w:rFonts w:asciiTheme="minorHAnsi" w:eastAsiaTheme="minorEastAsia" w:hAnsiTheme="minorHAnsi" w:cstheme="minorHAnsi"/>
          <w:kern w:val="2"/>
          <w:sz w:val="24"/>
          <w:szCs w:val="24"/>
          <w:lang w:eastAsia="en-GB"/>
          <w14:ligatures w14:val="standardContextual"/>
        </w:rPr>
      </w:pPr>
      <w:hyperlink w:anchor="_Toc167113734" w:history="1">
        <w:r w:rsidRPr="00D5480B">
          <w:rPr>
            <w:rStyle w:val="Hyperlink"/>
            <w:rFonts w:asciiTheme="minorHAnsi" w:hAnsiTheme="minorHAnsi" w:cstheme="minorHAnsi"/>
            <w:sz w:val="24"/>
            <w:szCs w:val="24"/>
          </w:rPr>
          <w:t>Section A: Scope</w:t>
        </w:r>
        <w:r w:rsidRPr="00D5480B">
          <w:rPr>
            <w:rFonts w:asciiTheme="minorHAnsi" w:hAnsiTheme="minorHAnsi" w:cstheme="minorHAnsi"/>
            <w:webHidden/>
            <w:sz w:val="24"/>
            <w:szCs w:val="24"/>
          </w:rPr>
          <w:tab/>
        </w:r>
        <w:r w:rsidRPr="00D5480B">
          <w:rPr>
            <w:rFonts w:asciiTheme="minorHAnsi" w:hAnsiTheme="minorHAnsi" w:cstheme="minorHAnsi"/>
            <w:webHidden/>
            <w:sz w:val="24"/>
            <w:szCs w:val="24"/>
          </w:rPr>
          <w:fldChar w:fldCharType="begin"/>
        </w:r>
        <w:r w:rsidRPr="00D5480B">
          <w:rPr>
            <w:rFonts w:asciiTheme="minorHAnsi" w:hAnsiTheme="minorHAnsi" w:cstheme="minorHAnsi"/>
            <w:webHidden/>
            <w:sz w:val="24"/>
            <w:szCs w:val="24"/>
          </w:rPr>
          <w:instrText xml:space="preserve"> PAGEREF _Toc167113734 \h </w:instrText>
        </w:r>
        <w:r w:rsidRPr="00D5480B">
          <w:rPr>
            <w:rFonts w:asciiTheme="minorHAnsi" w:hAnsiTheme="minorHAnsi" w:cstheme="minorHAnsi"/>
            <w:webHidden/>
            <w:sz w:val="24"/>
            <w:szCs w:val="24"/>
          </w:rPr>
        </w:r>
        <w:r w:rsidRPr="00D5480B">
          <w:rPr>
            <w:rFonts w:asciiTheme="minorHAnsi" w:hAnsiTheme="minorHAnsi" w:cstheme="minorHAnsi"/>
            <w:webHidden/>
            <w:sz w:val="24"/>
            <w:szCs w:val="24"/>
          </w:rPr>
          <w:fldChar w:fldCharType="separate"/>
        </w:r>
        <w:r w:rsidR="00F236FE">
          <w:rPr>
            <w:rFonts w:asciiTheme="minorHAnsi" w:hAnsiTheme="minorHAnsi" w:cstheme="minorHAnsi"/>
            <w:webHidden/>
            <w:sz w:val="24"/>
            <w:szCs w:val="24"/>
          </w:rPr>
          <w:t>5</w:t>
        </w:r>
        <w:r w:rsidRPr="00D5480B">
          <w:rPr>
            <w:rFonts w:asciiTheme="minorHAnsi" w:hAnsiTheme="minorHAnsi" w:cstheme="minorHAnsi"/>
            <w:webHidden/>
            <w:sz w:val="24"/>
            <w:szCs w:val="24"/>
          </w:rPr>
          <w:fldChar w:fldCharType="end"/>
        </w:r>
      </w:hyperlink>
    </w:p>
    <w:p w14:paraId="76E52EEF" w14:textId="2866AF84" w:rsidR="00AA2250" w:rsidRPr="00D5480B" w:rsidRDefault="00AA2250" w:rsidP="0035427D">
      <w:pPr>
        <w:pStyle w:val="TOC1"/>
        <w:rPr>
          <w:rFonts w:asciiTheme="minorHAnsi" w:eastAsiaTheme="minorEastAsia" w:hAnsiTheme="minorHAnsi" w:cstheme="minorHAnsi"/>
          <w:kern w:val="2"/>
          <w:sz w:val="24"/>
          <w:szCs w:val="24"/>
          <w:lang w:eastAsia="en-GB"/>
          <w14:ligatures w14:val="standardContextual"/>
        </w:rPr>
      </w:pPr>
      <w:hyperlink w:anchor="_Toc167113737" w:history="1">
        <w:r w:rsidRPr="00D5480B">
          <w:rPr>
            <w:rStyle w:val="Hyperlink"/>
            <w:rFonts w:asciiTheme="minorHAnsi" w:hAnsiTheme="minorHAnsi" w:cstheme="minorHAnsi"/>
            <w:sz w:val="24"/>
            <w:szCs w:val="24"/>
          </w:rPr>
          <w:t>Section B: Course Entry Requirements</w:t>
        </w:r>
        <w:r w:rsidRPr="00D5480B">
          <w:rPr>
            <w:rFonts w:asciiTheme="minorHAnsi" w:hAnsiTheme="minorHAnsi" w:cstheme="minorHAnsi"/>
            <w:webHidden/>
            <w:sz w:val="24"/>
            <w:szCs w:val="24"/>
          </w:rPr>
          <w:tab/>
        </w:r>
        <w:r w:rsidRPr="00D5480B">
          <w:rPr>
            <w:rFonts w:asciiTheme="minorHAnsi" w:hAnsiTheme="minorHAnsi" w:cstheme="minorHAnsi"/>
            <w:webHidden/>
            <w:sz w:val="24"/>
            <w:szCs w:val="24"/>
          </w:rPr>
          <w:fldChar w:fldCharType="begin"/>
        </w:r>
        <w:r w:rsidRPr="00D5480B">
          <w:rPr>
            <w:rFonts w:asciiTheme="minorHAnsi" w:hAnsiTheme="minorHAnsi" w:cstheme="minorHAnsi"/>
            <w:webHidden/>
            <w:sz w:val="24"/>
            <w:szCs w:val="24"/>
          </w:rPr>
          <w:instrText xml:space="preserve"> PAGEREF _Toc167113737 \h </w:instrText>
        </w:r>
        <w:r w:rsidRPr="00D5480B">
          <w:rPr>
            <w:rFonts w:asciiTheme="minorHAnsi" w:hAnsiTheme="minorHAnsi" w:cstheme="minorHAnsi"/>
            <w:webHidden/>
            <w:sz w:val="24"/>
            <w:szCs w:val="24"/>
          </w:rPr>
        </w:r>
        <w:r w:rsidRPr="00D5480B">
          <w:rPr>
            <w:rFonts w:asciiTheme="minorHAnsi" w:hAnsiTheme="minorHAnsi" w:cstheme="minorHAnsi"/>
            <w:webHidden/>
            <w:sz w:val="24"/>
            <w:szCs w:val="24"/>
          </w:rPr>
          <w:fldChar w:fldCharType="separate"/>
        </w:r>
        <w:r w:rsidR="00F236FE">
          <w:rPr>
            <w:rFonts w:asciiTheme="minorHAnsi" w:hAnsiTheme="minorHAnsi" w:cstheme="minorHAnsi"/>
            <w:webHidden/>
            <w:sz w:val="24"/>
            <w:szCs w:val="24"/>
          </w:rPr>
          <w:t>6</w:t>
        </w:r>
        <w:r w:rsidRPr="00D5480B">
          <w:rPr>
            <w:rFonts w:asciiTheme="minorHAnsi" w:hAnsiTheme="minorHAnsi" w:cstheme="minorHAnsi"/>
            <w:webHidden/>
            <w:sz w:val="24"/>
            <w:szCs w:val="24"/>
          </w:rPr>
          <w:fldChar w:fldCharType="end"/>
        </w:r>
      </w:hyperlink>
    </w:p>
    <w:p w14:paraId="2E9B08B1" w14:textId="783A15CF" w:rsidR="00AA2250" w:rsidRPr="00D5480B" w:rsidRDefault="00AA2250" w:rsidP="0035427D">
      <w:pPr>
        <w:pStyle w:val="TOC1"/>
        <w:rPr>
          <w:rFonts w:asciiTheme="minorHAnsi" w:eastAsiaTheme="minorEastAsia" w:hAnsiTheme="minorHAnsi" w:cstheme="minorHAnsi"/>
          <w:kern w:val="2"/>
          <w:sz w:val="24"/>
          <w:szCs w:val="24"/>
          <w:lang w:eastAsia="en-GB"/>
          <w14:ligatures w14:val="standardContextual"/>
        </w:rPr>
      </w:pPr>
      <w:hyperlink w:anchor="_Toc167113744" w:history="1">
        <w:r w:rsidRPr="00D5480B">
          <w:rPr>
            <w:rStyle w:val="Hyperlink"/>
            <w:rFonts w:asciiTheme="minorHAnsi" w:hAnsiTheme="minorHAnsi" w:cstheme="minorHAnsi"/>
            <w:sz w:val="24"/>
            <w:szCs w:val="24"/>
          </w:rPr>
          <w:t>Section C: Underpinning Admissions at Belfast Met</w:t>
        </w:r>
        <w:r w:rsidRPr="00D5480B">
          <w:rPr>
            <w:rFonts w:asciiTheme="minorHAnsi" w:hAnsiTheme="minorHAnsi" w:cstheme="minorHAnsi"/>
            <w:webHidden/>
            <w:sz w:val="24"/>
            <w:szCs w:val="24"/>
          </w:rPr>
          <w:tab/>
        </w:r>
        <w:r w:rsidRPr="00D5480B">
          <w:rPr>
            <w:rFonts w:asciiTheme="minorHAnsi" w:hAnsiTheme="minorHAnsi" w:cstheme="minorHAnsi"/>
            <w:webHidden/>
            <w:sz w:val="24"/>
            <w:szCs w:val="24"/>
          </w:rPr>
          <w:fldChar w:fldCharType="begin"/>
        </w:r>
        <w:r w:rsidRPr="00D5480B">
          <w:rPr>
            <w:rFonts w:asciiTheme="minorHAnsi" w:hAnsiTheme="minorHAnsi" w:cstheme="minorHAnsi"/>
            <w:webHidden/>
            <w:sz w:val="24"/>
            <w:szCs w:val="24"/>
          </w:rPr>
          <w:instrText xml:space="preserve"> PAGEREF _Toc167113744 \h </w:instrText>
        </w:r>
        <w:r w:rsidRPr="00D5480B">
          <w:rPr>
            <w:rFonts w:asciiTheme="minorHAnsi" w:hAnsiTheme="minorHAnsi" w:cstheme="minorHAnsi"/>
            <w:webHidden/>
            <w:sz w:val="24"/>
            <w:szCs w:val="24"/>
          </w:rPr>
        </w:r>
        <w:r w:rsidRPr="00D5480B">
          <w:rPr>
            <w:rFonts w:asciiTheme="minorHAnsi" w:hAnsiTheme="minorHAnsi" w:cstheme="minorHAnsi"/>
            <w:webHidden/>
            <w:sz w:val="24"/>
            <w:szCs w:val="24"/>
          </w:rPr>
          <w:fldChar w:fldCharType="separate"/>
        </w:r>
        <w:r w:rsidR="00F236FE">
          <w:rPr>
            <w:rFonts w:asciiTheme="minorHAnsi" w:hAnsiTheme="minorHAnsi" w:cstheme="minorHAnsi"/>
            <w:webHidden/>
            <w:sz w:val="24"/>
            <w:szCs w:val="24"/>
          </w:rPr>
          <w:t>8</w:t>
        </w:r>
        <w:r w:rsidRPr="00D5480B">
          <w:rPr>
            <w:rFonts w:asciiTheme="minorHAnsi" w:hAnsiTheme="minorHAnsi" w:cstheme="minorHAnsi"/>
            <w:webHidden/>
            <w:sz w:val="24"/>
            <w:szCs w:val="24"/>
          </w:rPr>
          <w:fldChar w:fldCharType="end"/>
        </w:r>
      </w:hyperlink>
    </w:p>
    <w:p w14:paraId="0CA9370F" w14:textId="027D338E" w:rsidR="00AA2250" w:rsidRPr="00D5480B" w:rsidRDefault="00AA2250">
      <w:pPr>
        <w:pStyle w:val="TOC1"/>
        <w:rPr>
          <w:rFonts w:asciiTheme="minorHAnsi" w:eastAsiaTheme="minorEastAsia" w:hAnsiTheme="minorHAnsi" w:cstheme="minorHAnsi"/>
          <w:kern w:val="2"/>
          <w:sz w:val="24"/>
          <w:szCs w:val="24"/>
          <w:lang w:eastAsia="en-GB"/>
          <w14:ligatures w14:val="standardContextual"/>
        </w:rPr>
      </w:pPr>
      <w:hyperlink w:anchor="_Toc167113764" w:history="1">
        <w:r w:rsidRPr="00D5480B">
          <w:rPr>
            <w:rStyle w:val="Hyperlink"/>
            <w:rFonts w:asciiTheme="minorHAnsi" w:hAnsiTheme="minorHAnsi" w:cstheme="minorHAnsi"/>
            <w:sz w:val="24"/>
            <w:szCs w:val="24"/>
          </w:rPr>
          <w:t>Section D: Applying to Belfast Met</w:t>
        </w:r>
        <w:r w:rsidRPr="00D5480B">
          <w:rPr>
            <w:rFonts w:asciiTheme="minorHAnsi" w:hAnsiTheme="minorHAnsi" w:cstheme="minorHAnsi"/>
            <w:webHidden/>
            <w:sz w:val="24"/>
            <w:szCs w:val="24"/>
          </w:rPr>
          <w:tab/>
        </w:r>
        <w:r w:rsidRPr="00D5480B">
          <w:rPr>
            <w:rFonts w:asciiTheme="minorHAnsi" w:hAnsiTheme="minorHAnsi" w:cstheme="minorHAnsi"/>
            <w:webHidden/>
            <w:sz w:val="24"/>
            <w:szCs w:val="24"/>
          </w:rPr>
          <w:fldChar w:fldCharType="begin"/>
        </w:r>
        <w:r w:rsidRPr="00D5480B">
          <w:rPr>
            <w:rFonts w:asciiTheme="minorHAnsi" w:hAnsiTheme="minorHAnsi" w:cstheme="minorHAnsi"/>
            <w:webHidden/>
            <w:sz w:val="24"/>
            <w:szCs w:val="24"/>
          </w:rPr>
          <w:instrText xml:space="preserve"> PAGEREF _Toc167113764 \h </w:instrText>
        </w:r>
        <w:r w:rsidRPr="00D5480B">
          <w:rPr>
            <w:rFonts w:asciiTheme="minorHAnsi" w:hAnsiTheme="minorHAnsi" w:cstheme="minorHAnsi"/>
            <w:webHidden/>
            <w:sz w:val="24"/>
            <w:szCs w:val="24"/>
          </w:rPr>
        </w:r>
        <w:r w:rsidRPr="00D5480B">
          <w:rPr>
            <w:rFonts w:asciiTheme="minorHAnsi" w:hAnsiTheme="minorHAnsi" w:cstheme="minorHAnsi"/>
            <w:webHidden/>
            <w:sz w:val="24"/>
            <w:szCs w:val="24"/>
          </w:rPr>
          <w:fldChar w:fldCharType="separate"/>
        </w:r>
        <w:r w:rsidR="00F236FE">
          <w:rPr>
            <w:rFonts w:asciiTheme="minorHAnsi" w:hAnsiTheme="minorHAnsi" w:cstheme="minorHAnsi"/>
            <w:webHidden/>
            <w:sz w:val="24"/>
            <w:szCs w:val="24"/>
          </w:rPr>
          <w:t>14</w:t>
        </w:r>
        <w:r w:rsidRPr="00D5480B">
          <w:rPr>
            <w:rFonts w:asciiTheme="minorHAnsi" w:hAnsiTheme="minorHAnsi" w:cstheme="minorHAnsi"/>
            <w:webHidden/>
            <w:sz w:val="24"/>
            <w:szCs w:val="24"/>
          </w:rPr>
          <w:fldChar w:fldCharType="end"/>
        </w:r>
      </w:hyperlink>
    </w:p>
    <w:p w14:paraId="32432D0F" w14:textId="7BA565CF" w:rsidR="00AA2250" w:rsidRPr="00D5480B" w:rsidRDefault="00AA2250" w:rsidP="0035427D">
      <w:pPr>
        <w:pStyle w:val="TOC1"/>
        <w:rPr>
          <w:rFonts w:asciiTheme="minorHAnsi" w:eastAsiaTheme="minorEastAsia" w:hAnsiTheme="minorHAnsi" w:cstheme="minorHAnsi"/>
          <w:kern w:val="2"/>
          <w:sz w:val="24"/>
          <w:szCs w:val="24"/>
          <w:lang w:eastAsia="en-GB"/>
          <w14:ligatures w14:val="standardContextual"/>
        </w:rPr>
      </w:pPr>
    </w:p>
    <w:p w14:paraId="06B487AB" w14:textId="1916E636" w:rsidR="00B85CC7" w:rsidRPr="00D5480B" w:rsidRDefault="007B6474" w:rsidP="0074149B">
      <w:pPr>
        <w:pStyle w:val="TOC1"/>
      </w:pPr>
      <w:r w:rsidRPr="00D5480B">
        <w:rPr>
          <w:rFonts w:asciiTheme="minorHAnsi" w:hAnsiTheme="minorHAnsi" w:cstheme="minorHAnsi"/>
          <w:sz w:val="24"/>
          <w:szCs w:val="24"/>
        </w:rPr>
        <w:fldChar w:fldCharType="end"/>
      </w:r>
      <w:r w:rsidR="00EF3A67" w:rsidRPr="0034750A">
        <w:br w:type="page"/>
      </w:r>
      <w:bookmarkStart w:id="120" w:name="_Toc64981061"/>
    </w:p>
    <w:p w14:paraId="53F8F700" w14:textId="6006FA13" w:rsidR="007A1CE4" w:rsidRPr="00D5480B" w:rsidRDefault="007A1CE4" w:rsidP="00993000">
      <w:pPr>
        <w:pStyle w:val="Heading1"/>
        <w:rPr>
          <w:rFonts w:asciiTheme="minorHAnsi" w:hAnsiTheme="minorHAnsi" w:cstheme="minorHAnsi"/>
          <w:color w:val="2F5496" w:themeColor="accent5" w:themeShade="BF"/>
          <w:sz w:val="40"/>
          <w:szCs w:val="40"/>
          <w:lang w:val="en-GB"/>
        </w:rPr>
      </w:pPr>
      <w:bookmarkStart w:id="121" w:name="_Toc167113734"/>
      <w:r w:rsidRPr="00D5480B">
        <w:rPr>
          <w:rFonts w:asciiTheme="minorHAnsi" w:hAnsiTheme="minorHAnsi" w:cstheme="minorHAnsi"/>
          <w:color w:val="2F5496" w:themeColor="accent5" w:themeShade="BF"/>
          <w:sz w:val="40"/>
          <w:szCs w:val="40"/>
          <w:lang w:val="en-GB"/>
        </w:rPr>
        <w:lastRenderedPageBreak/>
        <w:t>Section A:</w:t>
      </w:r>
      <w:r w:rsidR="006E3EC2" w:rsidRPr="00D5480B">
        <w:rPr>
          <w:rFonts w:asciiTheme="minorHAnsi" w:hAnsiTheme="minorHAnsi" w:cstheme="minorHAnsi"/>
          <w:color w:val="2F5496" w:themeColor="accent5" w:themeShade="BF"/>
          <w:sz w:val="40"/>
          <w:szCs w:val="40"/>
          <w:lang w:val="en-GB"/>
        </w:rPr>
        <w:t xml:space="preserve"> Scope</w:t>
      </w:r>
      <w:bookmarkEnd w:id="121"/>
    </w:p>
    <w:p w14:paraId="4F2E319B" w14:textId="4D73AA9E" w:rsidR="008F33B8" w:rsidRPr="00D5480B" w:rsidRDefault="008F33B8" w:rsidP="0074149B">
      <w:pPr>
        <w:pStyle w:val="Heading1"/>
        <w:numPr>
          <w:ilvl w:val="0"/>
          <w:numId w:val="33"/>
        </w:numPr>
        <w:rPr>
          <w:rFonts w:asciiTheme="minorHAnsi" w:hAnsiTheme="minorHAnsi" w:cstheme="minorHAnsi"/>
          <w:color w:val="2F5496" w:themeColor="accent5" w:themeShade="BF"/>
          <w:sz w:val="28"/>
          <w:szCs w:val="28"/>
          <w:lang w:val="en-GB"/>
        </w:rPr>
      </w:pPr>
      <w:bookmarkStart w:id="122" w:name="_Toc167113735"/>
      <w:r w:rsidRPr="00D5480B">
        <w:rPr>
          <w:rFonts w:asciiTheme="minorHAnsi" w:hAnsiTheme="minorHAnsi" w:cstheme="minorHAnsi"/>
          <w:color w:val="2F5496" w:themeColor="accent5" w:themeShade="BF"/>
          <w:sz w:val="28"/>
          <w:szCs w:val="28"/>
          <w:lang w:val="en-GB"/>
        </w:rPr>
        <w:t>Scope</w:t>
      </w:r>
      <w:bookmarkEnd w:id="122"/>
    </w:p>
    <w:bookmarkEnd w:id="120"/>
    <w:p w14:paraId="02A50FD0" w14:textId="2C0E5DE0" w:rsidR="008C1D20" w:rsidRPr="00B642F1" w:rsidRDefault="009A1CAE" w:rsidP="009A1CAE">
      <w:pPr>
        <w:pStyle w:val="ListParagraph"/>
        <w:spacing w:line="360" w:lineRule="auto"/>
      </w:pPr>
      <w:r w:rsidRPr="00D5480B">
        <w:rPr>
          <w:rFonts w:asciiTheme="minorHAnsi" w:hAnsiTheme="minorHAnsi" w:cstheme="minorHAnsi"/>
          <w:szCs w:val="24"/>
        </w:rPr>
        <w:t>This procedure applies to</w:t>
      </w:r>
      <w:r>
        <w:rPr>
          <w:rFonts w:asciiTheme="minorHAnsi" w:hAnsiTheme="minorHAnsi" w:cstheme="minorHAnsi"/>
          <w:szCs w:val="24"/>
        </w:rPr>
        <w:t xml:space="preserve"> courses falling within </w:t>
      </w:r>
      <w:r w:rsidRPr="00C57159">
        <w:rPr>
          <w:rFonts w:asciiTheme="minorHAnsi" w:hAnsiTheme="minorHAnsi" w:cstheme="minorHAnsi"/>
          <w:szCs w:val="24"/>
        </w:rPr>
        <w:t xml:space="preserve">the following </w:t>
      </w:r>
      <w:r>
        <w:rPr>
          <w:rFonts w:asciiTheme="minorHAnsi" w:hAnsiTheme="minorHAnsi" w:cstheme="minorHAnsi"/>
          <w:szCs w:val="24"/>
        </w:rPr>
        <w:t>areas:</w:t>
      </w:r>
    </w:p>
    <w:p w14:paraId="54D0EC4A" w14:textId="796C56E8" w:rsidR="00B601B3" w:rsidRDefault="00E548E8" w:rsidP="00AC34AF">
      <w:pPr>
        <w:pStyle w:val="ListParagraph"/>
        <w:numPr>
          <w:ilvl w:val="0"/>
          <w:numId w:val="15"/>
        </w:numPr>
        <w:spacing w:line="360" w:lineRule="auto"/>
        <w:rPr>
          <w:rFonts w:asciiTheme="minorHAnsi" w:hAnsiTheme="minorHAnsi" w:cstheme="minorHAnsi"/>
          <w:szCs w:val="24"/>
        </w:rPr>
      </w:pPr>
      <w:r>
        <w:rPr>
          <w:rFonts w:asciiTheme="minorHAnsi" w:hAnsiTheme="minorHAnsi" w:cstheme="minorHAnsi"/>
          <w:szCs w:val="24"/>
        </w:rPr>
        <w:t>Level 1 F</w:t>
      </w:r>
      <w:r w:rsidR="00B601B3">
        <w:rPr>
          <w:rFonts w:asciiTheme="minorHAnsi" w:hAnsiTheme="minorHAnsi" w:cstheme="minorHAnsi"/>
          <w:szCs w:val="24"/>
        </w:rPr>
        <w:t>urther Education</w:t>
      </w:r>
    </w:p>
    <w:p w14:paraId="5881A910" w14:textId="49E6E734" w:rsidR="000B2F57" w:rsidRPr="0074149B" w:rsidRDefault="000B2F57" w:rsidP="00AC34AF">
      <w:pPr>
        <w:pStyle w:val="ListParagraph"/>
        <w:numPr>
          <w:ilvl w:val="0"/>
          <w:numId w:val="15"/>
        </w:numPr>
        <w:spacing w:line="360" w:lineRule="auto"/>
        <w:rPr>
          <w:rFonts w:asciiTheme="minorHAnsi" w:hAnsiTheme="minorHAnsi" w:cstheme="minorHAnsi"/>
          <w:szCs w:val="24"/>
        </w:rPr>
      </w:pPr>
      <w:r>
        <w:rPr>
          <w:rFonts w:asciiTheme="minorHAnsi" w:hAnsiTheme="minorHAnsi" w:cstheme="minorHAnsi"/>
          <w:szCs w:val="24"/>
        </w:rPr>
        <w:t>Level 3 Further Education</w:t>
      </w:r>
    </w:p>
    <w:p w14:paraId="274796CE" w14:textId="560E975C" w:rsidR="00B642F1" w:rsidRPr="0074149B" w:rsidRDefault="00E548E8" w:rsidP="00AC34AF">
      <w:pPr>
        <w:pStyle w:val="ListParagraph"/>
        <w:numPr>
          <w:ilvl w:val="0"/>
          <w:numId w:val="15"/>
        </w:numPr>
        <w:spacing w:line="360" w:lineRule="auto"/>
        <w:rPr>
          <w:rFonts w:asciiTheme="minorHAnsi" w:hAnsiTheme="minorHAnsi" w:cstheme="minorHAnsi"/>
          <w:szCs w:val="24"/>
        </w:rPr>
      </w:pPr>
      <w:r>
        <w:rPr>
          <w:rFonts w:asciiTheme="minorHAnsi" w:hAnsiTheme="minorHAnsi" w:cstheme="minorHAnsi"/>
          <w:szCs w:val="24"/>
        </w:rPr>
        <w:t>Higher Education</w:t>
      </w:r>
      <w:r w:rsidR="00B642F1" w:rsidRPr="00B642F1">
        <w:rPr>
          <w:rFonts w:asciiTheme="minorHAnsi" w:hAnsiTheme="minorHAnsi" w:cstheme="minorHAnsi"/>
          <w:b/>
          <w:bCs/>
          <w:szCs w:val="24"/>
        </w:rPr>
        <w:t xml:space="preserve"> </w:t>
      </w:r>
      <w:r w:rsidR="00AC34AF" w:rsidRPr="0074149B">
        <w:rPr>
          <w:rFonts w:asciiTheme="minorHAnsi" w:hAnsiTheme="minorHAnsi" w:cstheme="minorHAnsi"/>
          <w:szCs w:val="24"/>
        </w:rPr>
        <w:t>(where application can only be made directly to Belfast Met)</w:t>
      </w:r>
      <w:r w:rsidR="00AC34AF">
        <w:rPr>
          <w:rFonts w:asciiTheme="minorHAnsi" w:hAnsiTheme="minorHAnsi" w:cstheme="minorHAnsi"/>
          <w:szCs w:val="24"/>
        </w:rPr>
        <w:t>.</w:t>
      </w:r>
    </w:p>
    <w:p w14:paraId="23A133B7" w14:textId="77777777" w:rsidR="004A3BC3" w:rsidRPr="00D5480B" w:rsidRDefault="004A3BC3" w:rsidP="0074149B">
      <w:pPr>
        <w:pStyle w:val="Heading1"/>
        <w:numPr>
          <w:ilvl w:val="0"/>
          <w:numId w:val="33"/>
        </w:numPr>
        <w:rPr>
          <w:rFonts w:asciiTheme="minorHAnsi" w:hAnsiTheme="minorHAnsi" w:cstheme="minorHAnsi"/>
          <w:color w:val="2F5496" w:themeColor="accent5" w:themeShade="BF"/>
          <w:sz w:val="28"/>
          <w:szCs w:val="28"/>
          <w:lang w:val="en-GB"/>
        </w:rPr>
      </w:pPr>
      <w:bookmarkStart w:id="123" w:name="_Toc167113736"/>
      <w:r w:rsidRPr="00D5480B">
        <w:rPr>
          <w:rFonts w:asciiTheme="minorHAnsi" w:hAnsiTheme="minorHAnsi" w:cstheme="minorHAnsi"/>
          <w:color w:val="2F5496" w:themeColor="accent5" w:themeShade="BF"/>
          <w:sz w:val="28"/>
          <w:szCs w:val="28"/>
          <w:lang w:val="en-GB"/>
        </w:rPr>
        <w:t>Application via UCAS</w:t>
      </w:r>
      <w:bookmarkEnd w:id="123"/>
    </w:p>
    <w:p w14:paraId="7A49BDE2" w14:textId="77777777" w:rsidR="004A3BC3" w:rsidRPr="00D5480B" w:rsidRDefault="004A3BC3" w:rsidP="004A3BC3">
      <w:pPr>
        <w:ind w:left="720"/>
        <w:rPr>
          <w:rFonts w:asciiTheme="minorHAnsi" w:hAnsiTheme="minorHAnsi" w:cstheme="minorHAnsi"/>
          <w:szCs w:val="24"/>
        </w:rPr>
      </w:pPr>
      <w:r w:rsidRPr="00D5480B">
        <w:rPr>
          <w:rFonts w:asciiTheme="minorHAnsi" w:hAnsiTheme="minorHAnsi" w:cstheme="minorHAnsi"/>
          <w:szCs w:val="24"/>
        </w:rPr>
        <w:t xml:space="preserve">Some courses offered by the College are part of the UCAS system and therefore applications can only be made through the UCAS system.  UCAS courses are identified by the enrolment method on the College website and in the Prospectus.  </w:t>
      </w:r>
      <w:bookmarkStart w:id="124" w:name="_Communicating_with_Potential"/>
      <w:bookmarkEnd w:id="124"/>
      <w:r w:rsidRPr="00D5480B">
        <w:rPr>
          <w:rFonts w:asciiTheme="minorHAnsi" w:hAnsiTheme="minorHAnsi" w:cstheme="minorHAnsi"/>
          <w:szCs w:val="24"/>
        </w:rPr>
        <w:t xml:space="preserve">Applications are made to and processed by our partner Universities.  More information is available </w:t>
      </w:r>
      <w:hyperlink r:id="rId19" w:history="1">
        <w:r w:rsidRPr="00D5480B">
          <w:rPr>
            <w:rStyle w:val="Hyperlink"/>
            <w:rFonts w:asciiTheme="minorHAnsi" w:hAnsiTheme="minorHAnsi" w:cstheme="minorHAnsi"/>
            <w:b/>
            <w:bCs/>
            <w:color w:val="2F5496" w:themeColor="accent5" w:themeShade="BF"/>
            <w:szCs w:val="24"/>
          </w:rPr>
          <w:t>here</w:t>
        </w:r>
      </w:hyperlink>
      <w:r w:rsidRPr="00D5480B">
        <w:rPr>
          <w:rFonts w:asciiTheme="minorHAnsi" w:hAnsiTheme="minorHAnsi" w:cstheme="minorHAnsi"/>
          <w:szCs w:val="24"/>
        </w:rPr>
        <w:t xml:space="preserve">.  </w:t>
      </w:r>
    </w:p>
    <w:p w14:paraId="2134E858" w14:textId="77777777" w:rsidR="000A29B2" w:rsidRPr="00D5480B" w:rsidRDefault="000A29B2" w:rsidP="006E3EC2">
      <w:pPr>
        <w:rPr>
          <w:rFonts w:asciiTheme="minorHAnsi" w:hAnsiTheme="minorHAnsi" w:cstheme="minorHAnsi"/>
          <w:szCs w:val="24"/>
        </w:rPr>
      </w:pPr>
    </w:p>
    <w:p w14:paraId="40EA54DE" w14:textId="61CF1DAC" w:rsidR="00944CFD" w:rsidRPr="00F236FE" w:rsidRDefault="00944CFD" w:rsidP="00F236FE">
      <w:pPr>
        <w:rPr>
          <w:rFonts w:asciiTheme="minorHAnsi" w:hAnsiTheme="minorHAnsi" w:cstheme="minorHAnsi"/>
          <w:b/>
          <w:color w:val="365F91"/>
          <w:sz w:val="40"/>
          <w:szCs w:val="40"/>
          <w:lang w:val="x-none"/>
        </w:rPr>
      </w:pPr>
      <w:r w:rsidRPr="00D5480B">
        <w:rPr>
          <w:rFonts w:asciiTheme="minorHAnsi" w:hAnsiTheme="minorHAnsi" w:cstheme="minorHAnsi"/>
          <w:sz w:val="40"/>
          <w:szCs w:val="40"/>
        </w:rPr>
        <w:br w:type="page"/>
      </w:r>
    </w:p>
    <w:p w14:paraId="2D60A45C" w14:textId="09208DBE" w:rsidR="00DD7788" w:rsidRPr="00D5480B" w:rsidRDefault="000A29B2" w:rsidP="004A3BC3">
      <w:pPr>
        <w:pStyle w:val="Heading1"/>
        <w:rPr>
          <w:rFonts w:asciiTheme="minorHAnsi" w:hAnsiTheme="minorHAnsi" w:cstheme="minorHAnsi"/>
          <w:sz w:val="40"/>
          <w:szCs w:val="40"/>
          <w:lang w:val="en-GB"/>
        </w:rPr>
      </w:pPr>
      <w:bookmarkStart w:id="125" w:name="_Toc167113737"/>
      <w:r w:rsidRPr="00D5480B">
        <w:rPr>
          <w:rFonts w:asciiTheme="minorHAnsi" w:hAnsiTheme="minorHAnsi" w:cstheme="minorHAnsi"/>
          <w:sz w:val="40"/>
          <w:szCs w:val="40"/>
        </w:rPr>
        <w:lastRenderedPageBreak/>
        <w:t xml:space="preserve">Section </w:t>
      </w:r>
      <w:r w:rsidR="007A1CE4" w:rsidRPr="00D5480B">
        <w:rPr>
          <w:rFonts w:asciiTheme="minorHAnsi" w:hAnsiTheme="minorHAnsi" w:cstheme="minorHAnsi"/>
          <w:sz w:val="40"/>
          <w:szCs w:val="40"/>
          <w:lang w:val="en-GB"/>
        </w:rPr>
        <w:t>B</w:t>
      </w:r>
      <w:r w:rsidRPr="00D5480B">
        <w:rPr>
          <w:rFonts w:asciiTheme="minorHAnsi" w:hAnsiTheme="minorHAnsi" w:cstheme="minorHAnsi"/>
          <w:sz w:val="40"/>
          <w:szCs w:val="40"/>
        </w:rPr>
        <w:t xml:space="preserve">: </w:t>
      </w:r>
      <w:r w:rsidR="004A3BC3" w:rsidRPr="00D5480B">
        <w:rPr>
          <w:rFonts w:asciiTheme="minorHAnsi" w:hAnsiTheme="minorHAnsi" w:cstheme="minorHAnsi"/>
          <w:sz w:val="40"/>
          <w:szCs w:val="40"/>
          <w:lang w:val="en-GB"/>
        </w:rPr>
        <w:t>Course Entry Requirements</w:t>
      </w:r>
      <w:bookmarkEnd w:id="125"/>
    </w:p>
    <w:p w14:paraId="4DF29968" w14:textId="328FBD5D" w:rsidR="00A91B7D" w:rsidRPr="0074149B" w:rsidRDefault="00865FA0" w:rsidP="00A91B7D">
      <w:pPr>
        <w:rPr>
          <w:rFonts w:asciiTheme="minorHAnsi" w:hAnsiTheme="minorHAnsi" w:cstheme="minorHAnsi"/>
          <w:b/>
          <w:bCs/>
          <w:color w:val="2F5496" w:themeColor="accent5" w:themeShade="BF"/>
          <w:sz w:val="28"/>
          <w:szCs w:val="28"/>
        </w:rPr>
      </w:pPr>
      <w:bookmarkStart w:id="126" w:name="_Toc167113738"/>
      <w:r w:rsidRPr="0074149B">
        <w:rPr>
          <w:rFonts w:asciiTheme="minorHAnsi" w:hAnsiTheme="minorHAnsi" w:cstheme="minorHAnsi"/>
          <w:b/>
          <w:bCs/>
          <w:color w:val="2F5496" w:themeColor="accent5" w:themeShade="BF"/>
          <w:sz w:val="28"/>
          <w:szCs w:val="28"/>
        </w:rPr>
        <w:t>3.0</w:t>
      </w:r>
      <w:r w:rsidRPr="0074149B">
        <w:rPr>
          <w:rFonts w:asciiTheme="minorHAnsi" w:hAnsiTheme="minorHAnsi" w:cstheme="minorHAnsi"/>
          <w:b/>
          <w:bCs/>
          <w:color w:val="2F5496" w:themeColor="accent5" w:themeShade="BF"/>
          <w:sz w:val="28"/>
          <w:szCs w:val="28"/>
        </w:rPr>
        <w:tab/>
      </w:r>
      <w:r w:rsidR="00A91B7D" w:rsidRPr="0074149B">
        <w:rPr>
          <w:rFonts w:asciiTheme="minorHAnsi" w:hAnsiTheme="minorHAnsi" w:cstheme="minorHAnsi"/>
          <w:b/>
          <w:bCs/>
          <w:color w:val="2F5496" w:themeColor="accent5" w:themeShade="BF"/>
          <w:sz w:val="28"/>
          <w:szCs w:val="28"/>
        </w:rPr>
        <w:t>Academic Course Entry Requirements</w:t>
      </w:r>
    </w:p>
    <w:p w14:paraId="6EF3F7E1" w14:textId="77777777" w:rsidR="00A91B7D" w:rsidRDefault="00A91B7D" w:rsidP="0074149B">
      <w:pPr>
        <w:ind w:left="720"/>
      </w:pPr>
      <w:r>
        <w:t xml:space="preserve">Academic entry requirements for all courses are specified on Belfast Met’s course details pages.  </w:t>
      </w:r>
    </w:p>
    <w:p w14:paraId="20796F6C" w14:textId="77777777" w:rsidR="00A91B7D" w:rsidRDefault="00A91B7D" w:rsidP="0074149B">
      <w:pPr>
        <w:spacing w:line="240" w:lineRule="auto"/>
      </w:pPr>
    </w:p>
    <w:p w14:paraId="6DB43F4C" w14:textId="4A88C616" w:rsidR="00A91B7D" w:rsidRPr="0074149B" w:rsidRDefault="00DD541D" w:rsidP="00A91B7D">
      <w:pPr>
        <w:rPr>
          <w:rFonts w:asciiTheme="minorHAnsi" w:hAnsiTheme="minorHAnsi" w:cstheme="minorHAnsi"/>
          <w:b/>
          <w:bCs/>
          <w:color w:val="2F5496" w:themeColor="accent5" w:themeShade="BF"/>
          <w:sz w:val="28"/>
          <w:szCs w:val="28"/>
        </w:rPr>
      </w:pPr>
      <w:r w:rsidRPr="0074149B">
        <w:rPr>
          <w:rFonts w:asciiTheme="minorHAnsi" w:hAnsiTheme="minorHAnsi" w:cstheme="minorHAnsi"/>
          <w:b/>
          <w:bCs/>
          <w:color w:val="2F5496" w:themeColor="accent5" w:themeShade="BF"/>
          <w:sz w:val="28"/>
          <w:szCs w:val="28"/>
        </w:rPr>
        <w:t xml:space="preserve">4.0 </w:t>
      </w:r>
      <w:r w:rsidRPr="0074149B">
        <w:rPr>
          <w:rFonts w:asciiTheme="minorHAnsi" w:hAnsiTheme="minorHAnsi" w:cstheme="minorHAnsi"/>
          <w:b/>
          <w:bCs/>
          <w:color w:val="2F5496" w:themeColor="accent5" w:themeShade="BF"/>
          <w:sz w:val="28"/>
          <w:szCs w:val="28"/>
        </w:rPr>
        <w:tab/>
      </w:r>
      <w:r w:rsidR="00A91B7D" w:rsidRPr="0074149B">
        <w:rPr>
          <w:rFonts w:asciiTheme="minorHAnsi" w:hAnsiTheme="minorHAnsi" w:cstheme="minorHAnsi"/>
          <w:b/>
          <w:bCs/>
          <w:color w:val="2F5496" w:themeColor="accent5" w:themeShade="BF"/>
          <w:sz w:val="28"/>
          <w:szCs w:val="28"/>
        </w:rPr>
        <w:t>Non-academic entry requirements</w:t>
      </w:r>
    </w:p>
    <w:p w14:paraId="36ED483C" w14:textId="77777777" w:rsidR="00A91B7D" w:rsidRDefault="00A91B7D" w:rsidP="0074149B">
      <w:pPr>
        <w:ind w:firstLine="720"/>
      </w:pPr>
      <w:r>
        <w:t>Applicants must also meet the following conditions:</w:t>
      </w:r>
    </w:p>
    <w:p w14:paraId="47F908ED" w14:textId="5C17F3E1" w:rsidR="00A91B7D" w:rsidRDefault="00A91B7D" w:rsidP="0074149B">
      <w:pPr>
        <w:ind w:left="1440" w:hanging="720"/>
      </w:pPr>
      <w:r>
        <w:t>•</w:t>
      </w:r>
      <w:r>
        <w:tab/>
        <w:t xml:space="preserve">Applicants must be 16 years old on or before 1 July 2026.  (This is set out in the Further Education (NI) Order 1997.)  </w:t>
      </w:r>
    </w:p>
    <w:p w14:paraId="37D851DA" w14:textId="543C9E79" w:rsidR="00A91B7D" w:rsidRDefault="00A91B7D" w:rsidP="0074149B">
      <w:pPr>
        <w:ind w:left="1440" w:hanging="720"/>
      </w:pPr>
      <w:r>
        <w:t>•</w:t>
      </w:r>
      <w:r>
        <w:tab/>
        <w:t xml:space="preserve">Applicants must provide proof of Right to Study in the UK. For courses with work placement, proof of your right to work in the UK is also required. </w:t>
      </w:r>
      <w:hyperlink w:anchor="_14.0__Right" w:history="1">
        <w:r w:rsidRPr="0074149B">
          <w:rPr>
            <w:rStyle w:val="Hyperlink"/>
            <w:color w:val="2F5496" w:themeColor="accent5" w:themeShade="BF"/>
          </w:rPr>
          <w:t>(See section on Right to Study and Work</w:t>
        </w:r>
      </w:hyperlink>
      <w:r>
        <w:t xml:space="preserve"> section for more information.)</w:t>
      </w:r>
    </w:p>
    <w:p w14:paraId="00C8E54D" w14:textId="64F8D18D" w:rsidR="00A91B7D" w:rsidRDefault="00A91B7D" w:rsidP="0074149B">
      <w:pPr>
        <w:ind w:left="720"/>
      </w:pPr>
      <w:r>
        <w:t>•</w:t>
      </w:r>
      <w:r>
        <w:tab/>
        <w:t>Applicants must provide photographic proof of identity.</w:t>
      </w:r>
    </w:p>
    <w:bookmarkEnd w:id="126"/>
    <w:p w14:paraId="2C4A140E" w14:textId="77777777" w:rsidR="009C3631" w:rsidRPr="00D5480B" w:rsidRDefault="009C3631" w:rsidP="0074149B">
      <w:pPr>
        <w:pStyle w:val="HTMLAddress"/>
        <w:spacing w:line="240" w:lineRule="auto"/>
        <w:ind w:left="720"/>
        <w:rPr>
          <w:rFonts w:asciiTheme="minorHAnsi" w:hAnsiTheme="minorHAnsi" w:cstheme="minorHAnsi"/>
          <w:i w:val="0"/>
          <w:iCs w:val="0"/>
          <w:sz w:val="24"/>
          <w:szCs w:val="24"/>
          <w:lang w:val="en-GB"/>
        </w:rPr>
      </w:pPr>
    </w:p>
    <w:p w14:paraId="30F02026" w14:textId="286F8DCE" w:rsidR="009C3631" w:rsidRPr="00D5480B" w:rsidRDefault="00453A77" w:rsidP="009C3631">
      <w:pPr>
        <w:pStyle w:val="Heading2"/>
        <w:rPr>
          <w:rFonts w:asciiTheme="minorHAnsi" w:hAnsiTheme="minorHAnsi" w:cstheme="minorHAnsi"/>
          <w:sz w:val="28"/>
          <w:szCs w:val="28"/>
          <w:lang w:val="en-GB"/>
        </w:rPr>
      </w:pPr>
      <w:bookmarkStart w:id="127" w:name="_Toc167113739"/>
      <w:r>
        <w:rPr>
          <w:rFonts w:asciiTheme="minorHAnsi" w:hAnsiTheme="minorHAnsi" w:cstheme="minorHAnsi"/>
          <w:sz w:val="28"/>
          <w:szCs w:val="28"/>
          <w:lang w:val="en-GB"/>
        </w:rPr>
        <w:t>5</w:t>
      </w:r>
      <w:r w:rsidR="009C3631" w:rsidRPr="00D5480B">
        <w:rPr>
          <w:rFonts w:asciiTheme="minorHAnsi" w:hAnsiTheme="minorHAnsi" w:cstheme="minorHAnsi"/>
          <w:sz w:val="28"/>
          <w:szCs w:val="28"/>
          <w:lang w:val="en-GB"/>
        </w:rPr>
        <w:t xml:space="preserve">.0   </w:t>
      </w:r>
      <w:r w:rsidR="00F903BA" w:rsidRPr="00D5480B">
        <w:rPr>
          <w:rFonts w:asciiTheme="minorHAnsi" w:hAnsiTheme="minorHAnsi" w:cstheme="minorHAnsi"/>
          <w:sz w:val="28"/>
          <w:szCs w:val="28"/>
          <w:lang w:val="en-GB"/>
        </w:rPr>
        <w:t xml:space="preserve"> </w:t>
      </w:r>
      <w:r w:rsidR="009C3631" w:rsidRPr="00D5480B">
        <w:rPr>
          <w:rFonts w:asciiTheme="minorHAnsi" w:hAnsiTheme="minorHAnsi" w:cstheme="minorHAnsi"/>
          <w:sz w:val="28"/>
          <w:szCs w:val="28"/>
          <w:lang w:val="en-GB"/>
        </w:rPr>
        <w:t>Access NI</w:t>
      </w:r>
      <w:bookmarkEnd w:id="127"/>
    </w:p>
    <w:p w14:paraId="070E1B17" w14:textId="77777777" w:rsidR="009C3631" w:rsidRPr="00D5480B" w:rsidRDefault="009C3631" w:rsidP="009C3631">
      <w:pPr>
        <w:ind w:left="720"/>
        <w:rPr>
          <w:rFonts w:asciiTheme="minorHAnsi" w:hAnsiTheme="minorHAnsi" w:cstheme="minorHAnsi"/>
        </w:rPr>
      </w:pPr>
      <w:r w:rsidRPr="00D5480B">
        <w:rPr>
          <w:rFonts w:asciiTheme="minorHAnsi" w:hAnsiTheme="minorHAnsi" w:cstheme="minorHAnsi"/>
        </w:rPr>
        <w:t>Where appropriate, applicants must satisfy other course entry requirements such as Access NI checks.  Course detail pages will inform the applicant where such checks are applicable.</w:t>
      </w:r>
    </w:p>
    <w:p w14:paraId="4331E732" w14:textId="77777777" w:rsidR="009C3631" w:rsidRPr="00D5480B" w:rsidRDefault="009C3631" w:rsidP="0074149B">
      <w:pPr>
        <w:spacing w:line="240" w:lineRule="auto"/>
        <w:rPr>
          <w:rFonts w:asciiTheme="minorHAnsi" w:hAnsiTheme="minorHAnsi" w:cstheme="minorHAnsi"/>
          <w:szCs w:val="24"/>
        </w:rPr>
      </w:pPr>
    </w:p>
    <w:p w14:paraId="6C7F3896" w14:textId="07B7FF0F" w:rsidR="009C3631" w:rsidRPr="00D5480B" w:rsidRDefault="00453A77" w:rsidP="009C3631">
      <w:pPr>
        <w:pStyle w:val="Heading2"/>
        <w:rPr>
          <w:rFonts w:asciiTheme="minorHAnsi" w:hAnsiTheme="minorHAnsi" w:cstheme="minorHAnsi"/>
          <w:sz w:val="28"/>
          <w:szCs w:val="28"/>
          <w:lang w:val="en-GB"/>
        </w:rPr>
      </w:pPr>
      <w:bookmarkStart w:id="128" w:name="_Toc99915723"/>
      <w:bookmarkStart w:id="129" w:name="_Toc133322506"/>
      <w:bookmarkStart w:id="130" w:name="_Toc135040569"/>
      <w:bookmarkStart w:id="131" w:name="_Toc167113740"/>
      <w:r>
        <w:rPr>
          <w:rFonts w:asciiTheme="minorHAnsi" w:hAnsiTheme="minorHAnsi" w:cstheme="minorHAnsi"/>
          <w:sz w:val="28"/>
          <w:szCs w:val="28"/>
          <w:lang w:val="en-GB"/>
        </w:rPr>
        <w:t>6</w:t>
      </w:r>
      <w:r w:rsidR="009C3631" w:rsidRPr="00D5480B">
        <w:rPr>
          <w:rFonts w:asciiTheme="minorHAnsi" w:hAnsiTheme="minorHAnsi" w:cstheme="minorHAnsi"/>
          <w:sz w:val="28"/>
          <w:szCs w:val="28"/>
          <w:lang w:val="en-GB"/>
        </w:rPr>
        <w:t xml:space="preserve">.0  </w:t>
      </w:r>
      <w:r w:rsidR="00F147CB" w:rsidRPr="00D5480B">
        <w:rPr>
          <w:rFonts w:asciiTheme="minorHAnsi" w:hAnsiTheme="minorHAnsi" w:cstheme="minorHAnsi"/>
          <w:sz w:val="28"/>
          <w:szCs w:val="28"/>
          <w:lang w:val="en-GB"/>
        </w:rPr>
        <w:t xml:space="preserve"> </w:t>
      </w:r>
      <w:r w:rsidR="00F903BA" w:rsidRPr="00D5480B">
        <w:rPr>
          <w:rFonts w:asciiTheme="minorHAnsi" w:hAnsiTheme="minorHAnsi" w:cstheme="minorHAnsi"/>
          <w:sz w:val="28"/>
          <w:szCs w:val="28"/>
          <w:lang w:val="en-GB"/>
        </w:rPr>
        <w:t xml:space="preserve"> </w:t>
      </w:r>
      <w:r w:rsidR="009C3631" w:rsidRPr="00D5480B">
        <w:rPr>
          <w:rFonts w:asciiTheme="minorHAnsi" w:hAnsiTheme="minorHAnsi" w:cstheme="minorHAnsi"/>
          <w:sz w:val="28"/>
          <w:szCs w:val="28"/>
          <w:lang w:val="en-GB"/>
        </w:rPr>
        <w:t>Competency in English</w:t>
      </w:r>
      <w:bookmarkEnd w:id="128"/>
      <w:bookmarkEnd w:id="129"/>
      <w:bookmarkEnd w:id="130"/>
      <w:bookmarkEnd w:id="131"/>
    </w:p>
    <w:p w14:paraId="731DA10B" w14:textId="5FDC68B8" w:rsidR="006F6C4A" w:rsidRPr="00D5480B" w:rsidRDefault="009C3631" w:rsidP="00AA2250">
      <w:pPr>
        <w:pStyle w:val="HTMLAddress"/>
        <w:ind w:left="720"/>
        <w:rPr>
          <w:rFonts w:asciiTheme="minorHAnsi" w:hAnsiTheme="minorHAnsi" w:cstheme="minorHAnsi"/>
          <w:i w:val="0"/>
          <w:sz w:val="24"/>
          <w:szCs w:val="24"/>
          <w:lang w:val="en-GB"/>
        </w:rPr>
      </w:pPr>
      <w:r w:rsidRPr="00D5480B">
        <w:rPr>
          <w:rFonts w:asciiTheme="minorHAnsi" w:hAnsiTheme="minorHAnsi" w:cstheme="minorHAnsi"/>
          <w:i w:val="0"/>
          <w:sz w:val="24"/>
          <w:szCs w:val="24"/>
          <w:lang w:val="en-GB"/>
        </w:rPr>
        <w:t>All courses within Belfast Met are delivered and assessed in English, apart from language specific courses. Entry requirements reflect the level competency required.</w:t>
      </w:r>
    </w:p>
    <w:p w14:paraId="5EA4A290" w14:textId="77777777" w:rsidR="006F6C4A" w:rsidRPr="00D5480B" w:rsidRDefault="006F6C4A" w:rsidP="0074149B">
      <w:pPr>
        <w:pStyle w:val="HTMLAddress"/>
        <w:spacing w:line="240" w:lineRule="auto"/>
        <w:rPr>
          <w:rFonts w:asciiTheme="minorHAnsi" w:hAnsiTheme="minorHAnsi" w:cstheme="minorHAnsi"/>
          <w:i w:val="0"/>
          <w:sz w:val="24"/>
          <w:szCs w:val="24"/>
          <w:lang w:val="en-GB"/>
        </w:rPr>
      </w:pPr>
    </w:p>
    <w:p w14:paraId="2EF0B433" w14:textId="128FEA22" w:rsidR="00861B00" w:rsidRPr="00D5480B" w:rsidRDefault="00453A77" w:rsidP="00861B00">
      <w:pPr>
        <w:pStyle w:val="Heading2"/>
        <w:rPr>
          <w:rFonts w:asciiTheme="minorHAnsi" w:hAnsiTheme="minorHAnsi" w:cstheme="minorHAnsi"/>
          <w:sz w:val="28"/>
          <w:szCs w:val="28"/>
        </w:rPr>
      </w:pPr>
      <w:bookmarkStart w:id="132" w:name="_Toc167113741"/>
      <w:r>
        <w:rPr>
          <w:rFonts w:asciiTheme="minorHAnsi" w:hAnsiTheme="minorHAnsi" w:cstheme="minorHAnsi"/>
          <w:sz w:val="28"/>
          <w:szCs w:val="28"/>
          <w:lang w:val="en-GB"/>
        </w:rPr>
        <w:t>7</w:t>
      </w:r>
      <w:r w:rsidR="00861B00" w:rsidRPr="00D5480B">
        <w:rPr>
          <w:rFonts w:asciiTheme="minorHAnsi" w:hAnsiTheme="minorHAnsi" w:cstheme="minorHAnsi"/>
          <w:sz w:val="28"/>
          <w:szCs w:val="28"/>
          <w:lang w:val="en-GB"/>
        </w:rPr>
        <w:t xml:space="preserve">.0    </w:t>
      </w:r>
      <w:r w:rsidR="00861B00" w:rsidRPr="00D5480B">
        <w:rPr>
          <w:rFonts w:asciiTheme="minorHAnsi" w:hAnsiTheme="minorHAnsi" w:cstheme="minorHAnsi"/>
          <w:sz w:val="28"/>
          <w:szCs w:val="28"/>
        </w:rPr>
        <w:t xml:space="preserve">Minimum </w:t>
      </w:r>
      <w:r w:rsidR="00861B00" w:rsidRPr="00D5480B">
        <w:rPr>
          <w:rFonts w:asciiTheme="minorHAnsi" w:hAnsiTheme="minorHAnsi" w:cstheme="minorHAnsi"/>
          <w:sz w:val="28"/>
          <w:szCs w:val="28"/>
          <w:lang w:val="en-GB"/>
        </w:rPr>
        <w:t>A</w:t>
      </w:r>
      <w:proofErr w:type="spellStart"/>
      <w:r w:rsidR="00861B00" w:rsidRPr="00D5480B">
        <w:rPr>
          <w:rFonts w:asciiTheme="minorHAnsi" w:hAnsiTheme="minorHAnsi" w:cstheme="minorHAnsi"/>
          <w:sz w:val="28"/>
          <w:szCs w:val="28"/>
        </w:rPr>
        <w:t>ge</w:t>
      </w:r>
      <w:proofErr w:type="spellEnd"/>
      <w:r w:rsidR="00861B00" w:rsidRPr="00D5480B">
        <w:rPr>
          <w:rFonts w:asciiTheme="minorHAnsi" w:hAnsiTheme="minorHAnsi" w:cstheme="minorHAnsi"/>
          <w:sz w:val="28"/>
          <w:szCs w:val="28"/>
        </w:rPr>
        <w:t xml:space="preserve"> </w:t>
      </w:r>
      <w:r w:rsidR="00861B00" w:rsidRPr="00D5480B">
        <w:rPr>
          <w:rFonts w:asciiTheme="minorHAnsi" w:hAnsiTheme="minorHAnsi" w:cstheme="minorHAnsi"/>
          <w:sz w:val="28"/>
          <w:szCs w:val="28"/>
          <w:lang w:val="en-GB"/>
        </w:rPr>
        <w:t>R</w:t>
      </w:r>
      <w:proofErr w:type="spellStart"/>
      <w:r w:rsidR="00861B00" w:rsidRPr="00D5480B">
        <w:rPr>
          <w:rFonts w:asciiTheme="minorHAnsi" w:hAnsiTheme="minorHAnsi" w:cstheme="minorHAnsi"/>
          <w:sz w:val="28"/>
          <w:szCs w:val="28"/>
        </w:rPr>
        <w:t>equirements</w:t>
      </w:r>
      <w:bookmarkEnd w:id="132"/>
      <w:proofErr w:type="spellEnd"/>
    </w:p>
    <w:p w14:paraId="61705C5F" w14:textId="76023C3C" w:rsidR="005238D9" w:rsidRPr="00D5480B" w:rsidRDefault="00453A77" w:rsidP="00861B00">
      <w:pPr>
        <w:pStyle w:val="HTMLAddress"/>
        <w:ind w:left="720"/>
        <w:rPr>
          <w:rFonts w:asciiTheme="minorHAnsi" w:eastAsia="Times New Roman" w:hAnsiTheme="minorHAnsi" w:cstheme="minorHAnsi"/>
          <w:i w:val="0"/>
          <w:iCs w:val="0"/>
          <w:sz w:val="24"/>
          <w:szCs w:val="24"/>
          <w:lang w:eastAsia="en-GB"/>
        </w:rPr>
      </w:pPr>
      <w:r w:rsidRPr="0074149B">
        <w:rPr>
          <w:i w:val="0"/>
          <w:iCs w:val="0"/>
          <w:sz w:val="24"/>
          <w:szCs w:val="24"/>
        </w:rPr>
        <w:t>Applicants must be 16 years old on or before 1 July 2026</w:t>
      </w:r>
      <w:r w:rsidR="00861B00" w:rsidRPr="00D5480B">
        <w:rPr>
          <w:rFonts w:asciiTheme="minorHAnsi" w:eastAsia="Times New Roman" w:hAnsiTheme="minorHAnsi" w:cstheme="minorHAnsi"/>
          <w:i w:val="0"/>
          <w:iCs w:val="0"/>
          <w:sz w:val="24"/>
          <w:szCs w:val="24"/>
          <w:lang w:eastAsia="en-GB"/>
        </w:rPr>
        <w:t>. This is set out in the Further Education (NI) Order 1997.</w:t>
      </w:r>
      <w:r w:rsidR="00861B00" w:rsidRPr="00D5480B">
        <w:rPr>
          <w:rFonts w:asciiTheme="minorHAnsi" w:eastAsia="Times New Roman" w:hAnsiTheme="minorHAnsi" w:cstheme="minorHAnsi"/>
          <w:i w:val="0"/>
          <w:iCs w:val="0"/>
          <w:sz w:val="24"/>
          <w:szCs w:val="24"/>
          <w:lang w:val="en-GB" w:eastAsia="en-GB"/>
        </w:rPr>
        <w:t xml:space="preserve">  </w:t>
      </w:r>
      <w:r w:rsidR="00861B00" w:rsidRPr="00D5480B">
        <w:rPr>
          <w:rFonts w:asciiTheme="minorHAnsi" w:eastAsia="Times New Roman" w:hAnsiTheme="minorHAnsi" w:cstheme="minorHAnsi"/>
          <w:i w:val="0"/>
          <w:iCs w:val="0"/>
          <w:sz w:val="24"/>
          <w:szCs w:val="24"/>
          <w:lang w:eastAsia="en-GB"/>
        </w:rPr>
        <w:t xml:space="preserve">Exceptions to this </w:t>
      </w:r>
      <w:r w:rsidR="00880800" w:rsidRPr="00D5480B">
        <w:rPr>
          <w:rFonts w:asciiTheme="minorHAnsi" w:eastAsia="Times New Roman" w:hAnsiTheme="minorHAnsi" w:cstheme="minorHAnsi"/>
          <w:i w:val="0"/>
          <w:iCs w:val="0"/>
          <w:sz w:val="24"/>
          <w:szCs w:val="24"/>
          <w:lang w:eastAsia="en-GB"/>
        </w:rPr>
        <w:t>are</w:t>
      </w:r>
      <w:r w:rsidR="00707389" w:rsidRPr="00D5480B">
        <w:rPr>
          <w:rFonts w:asciiTheme="minorHAnsi" w:eastAsia="Times New Roman" w:hAnsiTheme="minorHAnsi" w:cstheme="minorHAnsi"/>
          <w:i w:val="0"/>
          <w:iCs w:val="0"/>
          <w:sz w:val="24"/>
          <w:szCs w:val="24"/>
          <w:lang w:eastAsia="en-GB"/>
        </w:rPr>
        <w:t xml:space="preserve"> the arrangements under</w:t>
      </w:r>
      <w:r w:rsidR="005238D9" w:rsidRPr="00D5480B">
        <w:rPr>
          <w:rFonts w:asciiTheme="minorHAnsi" w:eastAsia="Times New Roman" w:hAnsiTheme="minorHAnsi" w:cstheme="minorHAnsi"/>
          <w:i w:val="0"/>
          <w:iCs w:val="0"/>
          <w:sz w:val="24"/>
          <w:szCs w:val="24"/>
          <w:lang w:eastAsia="en-GB"/>
        </w:rPr>
        <w:t>:</w:t>
      </w:r>
    </w:p>
    <w:p w14:paraId="7A1199E5" w14:textId="43D18488" w:rsidR="00BE7D4C" w:rsidRPr="00D5480B" w:rsidRDefault="00861B00" w:rsidP="005238D9">
      <w:pPr>
        <w:pStyle w:val="HTMLAddress"/>
        <w:numPr>
          <w:ilvl w:val="0"/>
          <w:numId w:val="30"/>
        </w:numPr>
        <w:rPr>
          <w:rFonts w:asciiTheme="minorHAnsi" w:eastAsia="Times New Roman" w:hAnsiTheme="minorHAnsi" w:cstheme="minorHAnsi"/>
          <w:i w:val="0"/>
          <w:iCs w:val="0"/>
          <w:sz w:val="24"/>
          <w:szCs w:val="24"/>
          <w:lang w:val="en-GB" w:eastAsia="en-GB"/>
        </w:rPr>
      </w:pPr>
      <w:r w:rsidRPr="00D5480B">
        <w:rPr>
          <w:rFonts w:asciiTheme="minorHAnsi" w:eastAsia="Times New Roman" w:hAnsiTheme="minorHAnsi" w:cstheme="minorHAnsi"/>
          <w:i w:val="0"/>
          <w:iCs w:val="0"/>
          <w:sz w:val="24"/>
          <w:szCs w:val="24"/>
          <w:lang w:eastAsia="en-GB"/>
        </w:rPr>
        <w:t>formal School-College Partnerships</w:t>
      </w:r>
      <w:r w:rsidR="005238D9" w:rsidRPr="00D5480B">
        <w:rPr>
          <w:rFonts w:asciiTheme="minorHAnsi" w:eastAsia="Times New Roman" w:hAnsiTheme="minorHAnsi" w:cstheme="minorHAnsi"/>
          <w:i w:val="0"/>
          <w:iCs w:val="0"/>
          <w:sz w:val="24"/>
          <w:szCs w:val="24"/>
          <w:lang w:eastAsia="en-GB"/>
        </w:rPr>
        <w:t>.</w:t>
      </w:r>
      <w:r w:rsidR="005238D9" w:rsidRPr="00D5480B">
        <w:rPr>
          <w:rFonts w:asciiTheme="minorHAnsi" w:eastAsia="Times New Roman" w:hAnsiTheme="minorHAnsi" w:cstheme="minorHAnsi"/>
          <w:i w:val="0"/>
          <w:iCs w:val="0"/>
          <w:sz w:val="24"/>
          <w:szCs w:val="24"/>
          <w:lang w:val="en-GB" w:eastAsia="en-GB"/>
        </w:rPr>
        <w:t xml:space="preserve">  P</w:t>
      </w:r>
      <w:r w:rsidRPr="00D5480B">
        <w:rPr>
          <w:rFonts w:asciiTheme="minorHAnsi" w:eastAsia="Times New Roman" w:hAnsiTheme="minorHAnsi" w:cstheme="minorHAnsi"/>
          <w:i w:val="0"/>
          <w:iCs w:val="0"/>
          <w:sz w:val="24"/>
          <w:szCs w:val="24"/>
          <w:lang w:val="en-GB" w:eastAsia="en-GB"/>
        </w:rPr>
        <w:t xml:space="preserve">otential students </w:t>
      </w:r>
    </w:p>
    <w:p w14:paraId="1505ADD1" w14:textId="1EC3ED89" w:rsidR="00DF5ABF" w:rsidRPr="00D5480B" w:rsidRDefault="00861B00" w:rsidP="00DF5ABF">
      <w:pPr>
        <w:pStyle w:val="HTMLAddress"/>
        <w:ind w:left="1080"/>
        <w:rPr>
          <w:rFonts w:asciiTheme="minorHAnsi" w:eastAsia="Times New Roman" w:hAnsiTheme="minorHAnsi" w:cstheme="minorHAnsi"/>
          <w:sz w:val="24"/>
          <w:szCs w:val="24"/>
          <w:lang w:eastAsia="en-GB"/>
        </w:rPr>
      </w:pPr>
      <w:r w:rsidRPr="00D5480B">
        <w:rPr>
          <w:rFonts w:asciiTheme="minorHAnsi" w:eastAsia="Times New Roman" w:hAnsiTheme="minorHAnsi" w:cstheme="minorHAnsi"/>
          <w:i w:val="0"/>
          <w:iCs w:val="0"/>
          <w:sz w:val="24"/>
          <w:szCs w:val="24"/>
          <w:lang w:val="en-GB" w:eastAsia="en-GB"/>
        </w:rPr>
        <w:t>can</w:t>
      </w:r>
      <w:r w:rsidRPr="00D5480B">
        <w:rPr>
          <w:rFonts w:asciiTheme="minorHAnsi" w:eastAsia="Times New Roman" w:hAnsiTheme="minorHAnsi" w:cstheme="minorHAnsi"/>
          <w:i w:val="0"/>
          <w:iCs w:val="0"/>
          <w:sz w:val="24"/>
          <w:szCs w:val="24"/>
          <w:lang w:eastAsia="en-GB"/>
        </w:rPr>
        <w:t xml:space="preserve"> contact </w:t>
      </w:r>
      <w:r w:rsidRPr="00D5480B">
        <w:rPr>
          <w:rFonts w:asciiTheme="minorHAnsi" w:eastAsia="Times New Roman" w:hAnsiTheme="minorHAnsi" w:cstheme="minorHAnsi"/>
          <w:i w:val="0"/>
          <w:iCs w:val="0"/>
          <w:sz w:val="24"/>
          <w:szCs w:val="24"/>
          <w:lang w:val="en-GB" w:eastAsia="en-GB"/>
        </w:rPr>
        <w:t>Belfast Met</w:t>
      </w:r>
      <w:r w:rsidRPr="00D5480B">
        <w:rPr>
          <w:rFonts w:asciiTheme="minorHAnsi" w:eastAsia="Times New Roman" w:hAnsiTheme="minorHAnsi" w:cstheme="minorHAnsi"/>
          <w:i w:val="0"/>
          <w:iCs w:val="0"/>
          <w:sz w:val="24"/>
          <w:szCs w:val="24"/>
          <w:lang w:eastAsia="en-GB"/>
        </w:rPr>
        <w:t xml:space="preserve"> or </w:t>
      </w:r>
      <w:r w:rsidRPr="00D5480B">
        <w:rPr>
          <w:rFonts w:asciiTheme="minorHAnsi" w:eastAsia="Times New Roman" w:hAnsiTheme="minorHAnsi" w:cstheme="minorHAnsi"/>
          <w:i w:val="0"/>
          <w:iCs w:val="0"/>
          <w:sz w:val="24"/>
          <w:szCs w:val="24"/>
          <w:lang w:val="en-GB" w:eastAsia="en-GB"/>
        </w:rPr>
        <w:t>their</w:t>
      </w:r>
      <w:r w:rsidRPr="00D5480B">
        <w:rPr>
          <w:rFonts w:asciiTheme="minorHAnsi" w:eastAsia="Times New Roman" w:hAnsiTheme="minorHAnsi" w:cstheme="minorHAnsi"/>
          <w:i w:val="0"/>
          <w:iCs w:val="0"/>
          <w:sz w:val="24"/>
          <w:szCs w:val="24"/>
          <w:lang w:eastAsia="en-GB"/>
        </w:rPr>
        <w:t xml:space="preserve"> own post-primary school to check if this</w:t>
      </w:r>
      <w:r w:rsidR="005520B8" w:rsidRPr="00D5480B">
        <w:rPr>
          <w:rFonts w:asciiTheme="minorHAnsi" w:eastAsia="Times New Roman" w:hAnsiTheme="minorHAnsi" w:cstheme="minorHAnsi"/>
          <w:i w:val="0"/>
          <w:iCs w:val="0"/>
          <w:sz w:val="24"/>
          <w:szCs w:val="24"/>
          <w:lang w:eastAsia="en-GB"/>
        </w:rPr>
        <w:t xml:space="preserve"> </w:t>
      </w:r>
      <w:r w:rsidRPr="00D5480B">
        <w:rPr>
          <w:rFonts w:asciiTheme="minorHAnsi" w:eastAsia="Times New Roman" w:hAnsiTheme="minorHAnsi" w:cstheme="minorHAnsi"/>
          <w:i w:val="0"/>
          <w:iCs w:val="0"/>
          <w:sz w:val="24"/>
          <w:szCs w:val="24"/>
          <w:lang w:eastAsia="en-GB"/>
        </w:rPr>
        <w:t xml:space="preserve">arrangement might be available to </w:t>
      </w:r>
      <w:r w:rsidRPr="00D5480B">
        <w:rPr>
          <w:rFonts w:asciiTheme="minorHAnsi" w:eastAsia="Times New Roman" w:hAnsiTheme="minorHAnsi" w:cstheme="minorHAnsi"/>
          <w:i w:val="0"/>
          <w:iCs w:val="0"/>
          <w:sz w:val="24"/>
          <w:szCs w:val="24"/>
          <w:lang w:val="en-GB" w:eastAsia="en-GB"/>
        </w:rPr>
        <w:t>them</w:t>
      </w:r>
      <w:r w:rsidRPr="00D5480B">
        <w:rPr>
          <w:rFonts w:asciiTheme="minorHAnsi" w:eastAsia="Times New Roman" w:hAnsiTheme="minorHAnsi" w:cstheme="minorHAnsi"/>
          <w:i w:val="0"/>
          <w:iCs w:val="0"/>
          <w:sz w:val="24"/>
          <w:szCs w:val="24"/>
          <w:lang w:eastAsia="en-GB"/>
        </w:rPr>
        <w:t xml:space="preserve">. If </w:t>
      </w:r>
      <w:r w:rsidRPr="00D5480B">
        <w:rPr>
          <w:rFonts w:asciiTheme="minorHAnsi" w:eastAsia="Times New Roman" w:hAnsiTheme="minorHAnsi" w:cstheme="minorHAnsi"/>
          <w:i w:val="0"/>
          <w:iCs w:val="0"/>
          <w:sz w:val="24"/>
          <w:szCs w:val="24"/>
          <w:lang w:val="en-GB" w:eastAsia="en-GB"/>
        </w:rPr>
        <w:t xml:space="preserve">potential students </w:t>
      </w:r>
      <w:r w:rsidRPr="00D5480B">
        <w:rPr>
          <w:rFonts w:asciiTheme="minorHAnsi" w:eastAsia="Times New Roman" w:hAnsiTheme="minorHAnsi" w:cstheme="minorHAnsi"/>
          <w:i w:val="0"/>
          <w:iCs w:val="0"/>
          <w:sz w:val="24"/>
          <w:szCs w:val="24"/>
          <w:lang w:eastAsia="en-GB"/>
        </w:rPr>
        <w:t>have completed Year 12/Form 5 in school but will not be 16 years old by 1 July 202</w:t>
      </w:r>
      <w:r w:rsidR="00EF37A3" w:rsidRPr="00D5480B">
        <w:rPr>
          <w:rFonts w:asciiTheme="minorHAnsi" w:eastAsia="Times New Roman" w:hAnsiTheme="minorHAnsi" w:cstheme="minorHAnsi"/>
          <w:i w:val="0"/>
          <w:iCs w:val="0"/>
          <w:sz w:val="24"/>
          <w:szCs w:val="24"/>
          <w:lang w:val="en-GB" w:eastAsia="en-GB"/>
        </w:rPr>
        <w:t>6</w:t>
      </w:r>
      <w:r w:rsidRPr="00D5480B">
        <w:rPr>
          <w:rFonts w:asciiTheme="minorHAnsi" w:eastAsia="Times New Roman" w:hAnsiTheme="minorHAnsi" w:cstheme="minorHAnsi"/>
          <w:i w:val="0"/>
          <w:iCs w:val="0"/>
          <w:sz w:val="24"/>
          <w:szCs w:val="24"/>
          <w:lang w:eastAsia="en-GB"/>
        </w:rPr>
        <w:t xml:space="preserve">, </w:t>
      </w:r>
      <w:r w:rsidRPr="00D5480B">
        <w:rPr>
          <w:rFonts w:asciiTheme="minorHAnsi" w:eastAsia="Times New Roman" w:hAnsiTheme="minorHAnsi" w:cstheme="minorHAnsi"/>
          <w:i w:val="0"/>
          <w:iCs w:val="0"/>
          <w:sz w:val="24"/>
          <w:szCs w:val="24"/>
          <w:lang w:val="en-GB" w:eastAsia="en-GB"/>
        </w:rPr>
        <w:t xml:space="preserve">they </w:t>
      </w:r>
      <w:r w:rsidRPr="00D5480B">
        <w:rPr>
          <w:rFonts w:asciiTheme="minorHAnsi" w:eastAsia="Times New Roman" w:hAnsiTheme="minorHAnsi" w:cstheme="minorHAnsi"/>
          <w:i w:val="0"/>
          <w:iCs w:val="0"/>
          <w:sz w:val="24"/>
          <w:szCs w:val="24"/>
          <w:lang w:eastAsia="en-GB"/>
        </w:rPr>
        <w:t>should contact the Education Authority NI for further advice at info@eani.org.uk or tel. 02890 564000</w:t>
      </w:r>
      <w:r w:rsidRPr="00D5480B">
        <w:rPr>
          <w:rFonts w:asciiTheme="minorHAnsi" w:eastAsia="Times New Roman" w:hAnsiTheme="minorHAnsi" w:cstheme="minorHAnsi"/>
          <w:sz w:val="24"/>
          <w:szCs w:val="24"/>
          <w:lang w:eastAsia="en-GB"/>
        </w:rPr>
        <w:t>.</w:t>
      </w:r>
    </w:p>
    <w:p w14:paraId="39943E99" w14:textId="301349C2" w:rsidR="00DF5ABF" w:rsidRPr="0074149B" w:rsidRDefault="00DF5ABF" w:rsidP="00DF5ABF">
      <w:pPr>
        <w:pStyle w:val="HTMLAddress"/>
        <w:numPr>
          <w:ilvl w:val="0"/>
          <w:numId w:val="30"/>
        </w:numPr>
        <w:rPr>
          <w:rFonts w:asciiTheme="minorHAnsi" w:eastAsia="Times New Roman" w:hAnsiTheme="minorHAnsi" w:cstheme="minorHAnsi"/>
          <w:i w:val="0"/>
          <w:iCs w:val="0"/>
          <w:sz w:val="24"/>
          <w:szCs w:val="24"/>
          <w:lang w:eastAsia="en-GB"/>
        </w:rPr>
      </w:pPr>
      <w:r w:rsidRPr="00D5480B">
        <w:rPr>
          <w:rFonts w:asciiTheme="minorHAnsi" w:hAnsiTheme="minorHAnsi" w:cstheme="minorHAnsi"/>
          <w:i w:val="0"/>
          <w:iCs w:val="0"/>
          <w:sz w:val="24"/>
          <w:szCs w:val="24"/>
        </w:rPr>
        <w:t>other funded government projects such as Step Up, which can run during the summer months and across several academic years. Potential learners can check with course organisers to check if this arrangement applies to them.</w:t>
      </w:r>
    </w:p>
    <w:p w14:paraId="1F4992D4" w14:textId="77777777" w:rsidR="006309C7" w:rsidRPr="00D5480B" w:rsidRDefault="006309C7" w:rsidP="0074149B">
      <w:pPr>
        <w:pStyle w:val="HTMLAddress"/>
        <w:spacing w:line="240" w:lineRule="auto"/>
        <w:ind w:left="1080"/>
        <w:rPr>
          <w:rFonts w:asciiTheme="minorHAnsi" w:eastAsia="Times New Roman" w:hAnsiTheme="minorHAnsi" w:cstheme="minorHAnsi"/>
          <w:i w:val="0"/>
          <w:iCs w:val="0"/>
          <w:sz w:val="24"/>
          <w:szCs w:val="24"/>
          <w:lang w:eastAsia="en-GB"/>
        </w:rPr>
      </w:pPr>
    </w:p>
    <w:p w14:paraId="0A5EA0BE" w14:textId="078177E5" w:rsidR="00861B00" w:rsidRPr="00D5480B" w:rsidRDefault="006309C7" w:rsidP="0074149B">
      <w:pPr>
        <w:pStyle w:val="Heading2"/>
        <w:rPr>
          <w:rFonts w:asciiTheme="minorHAnsi" w:hAnsiTheme="minorHAnsi" w:cstheme="minorHAnsi"/>
          <w:sz w:val="28"/>
          <w:szCs w:val="28"/>
          <w:lang w:val="en-GB"/>
        </w:rPr>
      </w:pPr>
      <w:bookmarkStart w:id="133" w:name="_Toc167113742"/>
      <w:r>
        <w:rPr>
          <w:rFonts w:asciiTheme="minorHAnsi" w:hAnsiTheme="minorHAnsi" w:cstheme="minorHAnsi"/>
          <w:bCs/>
          <w:color w:val="2F5496" w:themeColor="accent5" w:themeShade="BF"/>
          <w:sz w:val="28"/>
          <w:szCs w:val="28"/>
          <w:lang w:val="en-GB"/>
        </w:rPr>
        <w:t>8.0</w:t>
      </w:r>
      <w:r w:rsidR="00497642">
        <w:rPr>
          <w:rFonts w:asciiTheme="minorHAnsi" w:hAnsiTheme="minorHAnsi" w:cstheme="minorHAnsi"/>
          <w:bCs/>
          <w:color w:val="2F5496" w:themeColor="accent5" w:themeShade="BF"/>
          <w:sz w:val="28"/>
          <w:szCs w:val="28"/>
          <w:lang w:val="en-GB"/>
        </w:rPr>
        <w:t xml:space="preserve">     </w:t>
      </w:r>
      <w:r>
        <w:rPr>
          <w:rFonts w:asciiTheme="minorHAnsi" w:hAnsiTheme="minorHAnsi" w:cstheme="minorHAnsi"/>
          <w:bCs/>
          <w:color w:val="2F5496" w:themeColor="accent5" w:themeShade="BF"/>
          <w:sz w:val="28"/>
          <w:szCs w:val="28"/>
          <w:lang w:val="en-GB"/>
        </w:rPr>
        <w:t xml:space="preserve"> </w:t>
      </w:r>
      <w:r w:rsidR="4D2B49FE" w:rsidRPr="00D5480B">
        <w:rPr>
          <w:rFonts w:asciiTheme="minorHAnsi" w:hAnsiTheme="minorHAnsi" w:cstheme="minorHAnsi"/>
          <w:bCs/>
          <w:color w:val="2F5496" w:themeColor="accent5" w:themeShade="BF"/>
          <w:sz w:val="28"/>
          <w:szCs w:val="28"/>
          <w:lang w:val="en-GB"/>
        </w:rPr>
        <w:t>Excluded status</w:t>
      </w:r>
      <w:bookmarkEnd w:id="133"/>
    </w:p>
    <w:p w14:paraId="1899D6F0" w14:textId="120A6EC3" w:rsidR="008E44DD" w:rsidRPr="00D5480B" w:rsidRDefault="4D2B49FE" w:rsidP="006F32F4">
      <w:pPr>
        <w:ind w:left="720"/>
        <w:rPr>
          <w:rFonts w:asciiTheme="minorHAnsi" w:hAnsiTheme="minorHAnsi" w:cstheme="minorHAnsi"/>
        </w:rPr>
      </w:pPr>
      <w:r w:rsidRPr="00D5480B">
        <w:rPr>
          <w:rFonts w:asciiTheme="minorHAnsi" w:hAnsiTheme="minorHAnsi" w:cstheme="minorHAnsi"/>
        </w:rPr>
        <w:t>Current</w:t>
      </w:r>
      <w:r w:rsidR="008E44DD" w:rsidRPr="00D5480B">
        <w:rPr>
          <w:rFonts w:asciiTheme="minorHAnsi" w:hAnsiTheme="minorHAnsi" w:cstheme="minorHAnsi"/>
        </w:rPr>
        <w:t xml:space="preserve"> or past s</w:t>
      </w:r>
      <w:r w:rsidR="00AC28C2" w:rsidRPr="00D5480B">
        <w:rPr>
          <w:rFonts w:asciiTheme="minorHAnsi" w:hAnsiTheme="minorHAnsi" w:cstheme="minorHAnsi"/>
        </w:rPr>
        <w:t xml:space="preserve">tudents who are </w:t>
      </w:r>
      <w:r w:rsidR="003C3A8A" w:rsidRPr="00D5480B">
        <w:rPr>
          <w:rFonts w:asciiTheme="minorHAnsi" w:hAnsiTheme="minorHAnsi" w:cstheme="minorHAnsi"/>
        </w:rPr>
        <w:t xml:space="preserve">already </w:t>
      </w:r>
      <w:r w:rsidR="00AC28C2" w:rsidRPr="00D5480B">
        <w:rPr>
          <w:rFonts w:asciiTheme="minorHAnsi" w:hAnsiTheme="minorHAnsi" w:cstheme="minorHAnsi"/>
        </w:rPr>
        <w:t>e</w:t>
      </w:r>
      <w:r w:rsidR="009C68B5" w:rsidRPr="00D5480B">
        <w:rPr>
          <w:rFonts w:asciiTheme="minorHAnsi" w:hAnsiTheme="minorHAnsi" w:cstheme="minorHAnsi"/>
        </w:rPr>
        <w:t xml:space="preserve">xcluded from attending the College </w:t>
      </w:r>
      <w:proofErr w:type="gramStart"/>
      <w:r w:rsidR="00861B00" w:rsidRPr="00D5480B" w:rsidDel="009C68B5">
        <w:rPr>
          <w:rFonts w:asciiTheme="minorHAnsi" w:hAnsiTheme="minorHAnsi" w:cstheme="minorHAnsi"/>
        </w:rPr>
        <w:t>as</w:t>
      </w:r>
      <w:r w:rsidR="00861B00" w:rsidRPr="00D5480B">
        <w:rPr>
          <w:rFonts w:asciiTheme="minorHAnsi" w:hAnsiTheme="minorHAnsi" w:cstheme="minorHAnsi"/>
        </w:rPr>
        <w:t xml:space="preserve"> a result of</w:t>
      </w:r>
      <w:proofErr w:type="gramEnd"/>
      <w:r w:rsidR="00861B00" w:rsidRPr="00D5480B">
        <w:rPr>
          <w:rFonts w:asciiTheme="minorHAnsi" w:hAnsiTheme="minorHAnsi" w:cstheme="minorHAnsi"/>
        </w:rPr>
        <w:t xml:space="preserve"> </w:t>
      </w:r>
      <w:r w:rsidR="008E44DD" w:rsidRPr="00D5480B">
        <w:rPr>
          <w:rFonts w:asciiTheme="minorHAnsi" w:hAnsiTheme="minorHAnsi" w:cstheme="minorHAnsi"/>
        </w:rPr>
        <w:t xml:space="preserve">a </w:t>
      </w:r>
      <w:r w:rsidR="7EFE7337" w:rsidRPr="00D5480B">
        <w:rPr>
          <w:rFonts w:asciiTheme="minorHAnsi" w:hAnsiTheme="minorHAnsi" w:cstheme="minorHAnsi"/>
        </w:rPr>
        <w:t>disciplinary process</w:t>
      </w:r>
      <w:r w:rsidR="008E44DD" w:rsidRPr="00D5480B">
        <w:rPr>
          <w:rFonts w:asciiTheme="minorHAnsi" w:hAnsiTheme="minorHAnsi" w:cstheme="minorHAnsi"/>
        </w:rPr>
        <w:t xml:space="preserve"> are excluded from the admissions</w:t>
      </w:r>
      <w:r w:rsidR="00D35AF7" w:rsidRPr="00D5480B">
        <w:rPr>
          <w:rFonts w:asciiTheme="minorHAnsi" w:hAnsiTheme="minorHAnsi" w:cstheme="minorHAnsi"/>
        </w:rPr>
        <w:t xml:space="preserve"> and enrolment</w:t>
      </w:r>
      <w:r w:rsidR="008E44DD" w:rsidRPr="00D5480B">
        <w:rPr>
          <w:rFonts w:asciiTheme="minorHAnsi" w:hAnsiTheme="minorHAnsi" w:cstheme="minorHAnsi"/>
        </w:rPr>
        <w:t xml:space="preserve"> process</w:t>
      </w:r>
      <w:r w:rsidRPr="00D5480B">
        <w:rPr>
          <w:rFonts w:asciiTheme="minorHAnsi" w:hAnsiTheme="minorHAnsi" w:cstheme="minorHAnsi"/>
        </w:rPr>
        <w:t>.</w:t>
      </w:r>
      <w:r w:rsidR="006F32F4" w:rsidRPr="00D5480B">
        <w:rPr>
          <w:rFonts w:asciiTheme="minorHAnsi" w:hAnsiTheme="minorHAnsi" w:cstheme="minorHAnsi"/>
        </w:rPr>
        <w:t xml:space="preserve">  </w:t>
      </w:r>
      <w:r w:rsidR="00BB03AF" w:rsidRPr="00D5480B">
        <w:rPr>
          <w:rFonts w:asciiTheme="minorHAnsi" w:hAnsiTheme="minorHAnsi" w:cstheme="minorHAnsi"/>
          <w:szCs w:val="24"/>
        </w:rPr>
        <w:t xml:space="preserve">Applicants who disclose criminal convictions </w:t>
      </w:r>
      <w:r w:rsidR="007D2666" w:rsidRPr="00D5480B">
        <w:rPr>
          <w:rFonts w:asciiTheme="minorHAnsi" w:hAnsiTheme="minorHAnsi" w:cstheme="minorHAnsi"/>
          <w:szCs w:val="24"/>
        </w:rPr>
        <w:t xml:space="preserve">will not be processed until a risk assessment is carried out.  Applicants who are deemed </w:t>
      </w:r>
      <w:r w:rsidR="0053096C" w:rsidRPr="00D5480B">
        <w:rPr>
          <w:rFonts w:asciiTheme="minorHAnsi" w:hAnsiTheme="minorHAnsi" w:cstheme="minorHAnsi"/>
          <w:szCs w:val="24"/>
        </w:rPr>
        <w:t xml:space="preserve">to </w:t>
      </w:r>
      <w:r w:rsidR="002A5511" w:rsidRPr="00D5480B">
        <w:rPr>
          <w:rFonts w:asciiTheme="minorHAnsi" w:hAnsiTheme="minorHAnsi" w:cstheme="minorHAnsi"/>
          <w:szCs w:val="24"/>
        </w:rPr>
        <w:t>be an unmanageable</w:t>
      </w:r>
      <w:r w:rsidR="007D2666" w:rsidRPr="00D5480B">
        <w:rPr>
          <w:rFonts w:asciiTheme="minorHAnsi" w:hAnsiTheme="minorHAnsi" w:cstheme="minorHAnsi"/>
          <w:szCs w:val="24"/>
        </w:rPr>
        <w:t xml:space="preserve"> risk to the College will be excluded and </w:t>
      </w:r>
      <w:r w:rsidR="00DC5933" w:rsidRPr="00D5480B">
        <w:rPr>
          <w:rFonts w:asciiTheme="minorHAnsi" w:hAnsiTheme="minorHAnsi" w:cstheme="minorHAnsi"/>
          <w:szCs w:val="24"/>
        </w:rPr>
        <w:t>their application(s)</w:t>
      </w:r>
      <w:r w:rsidR="00483C13" w:rsidRPr="00D5480B">
        <w:rPr>
          <w:rFonts w:asciiTheme="minorHAnsi" w:hAnsiTheme="minorHAnsi" w:cstheme="minorHAnsi"/>
          <w:szCs w:val="24"/>
        </w:rPr>
        <w:t>/enrolment</w:t>
      </w:r>
      <w:r w:rsidR="00AA48DC" w:rsidRPr="00D5480B">
        <w:rPr>
          <w:rFonts w:asciiTheme="minorHAnsi" w:hAnsiTheme="minorHAnsi" w:cstheme="minorHAnsi"/>
          <w:szCs w:val="24"/>
        </w:rPr>
        <w:t>(s)</w:t>
      </w:r>
      <w:r w:rsidR="00DC5933" w:rsidRPr="00D5480B">
        <w:rPr>
          <w:rFonts w:asciiTheme="minorHAnsi" w:hAnsiTheme="minorHAnsi" w:cstheme="minorHAnsi"/>
          <w:szCs w:val="24"/>
        </w:rPr>
        <w:t xml:space="preserve"> will be cancelled.  </w:t>
      </w:r>
      <w:r w:rsidR="00036213" w:rsidRPr="00D5480B">
        <w:rPr>
          <w:rFonts w:asciiTheme="minorHAnsi" w:hAnsiTheme="minorHAnsi" w:cstheme="minorHAnsi"/>
          <w:szCs w:val="24"/>
        </w:rPr>
        <w:t>M</w:t>
      </w:r>
      <w:r w:rsidR="00903179" w:rsidRPr="00D5480B">
        <w:rPr>
          <w:rFonts w:asciiTheme="minorHAnsi" w:hAnsiTheme="minorHAnsi" w:cstheme="minorHAnsi"/>
          <w:szCs w:val="24"/>
        </w:rPr>
        <w:t>ore information and guidance on conviction disclosure</w:t>
      </w:r>
      <w:r w:rsidR="00036213" w:rsidRPr="00D5480B">
        <w:rPr>
          <w:rFonts w:asciiTheme="minorHAnsi" w:hAnsiTheme="minorHAnsi" w:cstheme="minorHAnsi"/>
          <w:szCs w:val="24"/>
        </w:rPr>
        <w:t xml:space="preserve"> can be found </w:t>
      </w:r>
      <w:r w:rsidR="00A36C64" w:rsidRPr="00D5480B">
        <w:rPr>
          <w:rFonts w:asciiTheme="minorHAnsi" w:hAnsiTheme="minorHAnsi" w:cstheme="minorHAnsi"/>
          <w:szCs w:val="24"/>
        </w:rPr>
        <w:t xml:space="preserve">on the Student Criminal Disclosure </w:t>
      </w:r>
      <w:r w:rsidR="003760D3" w:rsidRPr="00D5480B">
        <w:rPr>
          <w:rFonts w:asciiTheme="minorHAnsi" w:hAnsiTheme="minorHAnsi" w:cstheme="minorHAnsi"/>
          <w:szCs w:val="24"/>
        </w:rPr>
        <w:t xml:space="preserve">web page </w:t>
      </w:r>
      <w:r w:rsidR="00A36C64" w:rsidRPr="00D5480B">
        <w:rPr>
          <w:rFonts w:asciiTheme="minorHAnsi" w:hAnsiTheme="minorHAnsi" w:cstheme="minorHAnsi"/>
          <w:szCs w:val="24"/>
        </w:rPr>
        <w:t xml:space="preserve">at </w:t>
      </w:r>
      <w:hyperlink r:id="rId20" w:history="1">
        <w:r w:rsidR="00A36C64" w:rsidRPr="00D5480B">
          <w:rPr>
            <w:rStyle w:val="Hyperlink"/>
            <w:rFonts w:asciiTheme="minorHAnsi" w:hAnsiTheme="minorHAnsi" w:cstheme="minorHAnsi"/>
            <w:color w:val="2F5496" w:themeColor="accent5" w:themeShade="BF"/>
          </w:rPr>
          <w:t>Student Criminal Disclosures (belfastmet.ac.uk)</w:t>
        </w:r>
      </w:hyperlink>
      <w:r w:rsidR="00903179" w:rsidRPr="00D5480B">
        <w:rPr>
          <w:rFonts w:asciiTheme="minorHAnsi" w:hAnsiTheme="minorHAnsi" w:cstheme="minorHAnsi"/>
          <w:color w:val="2F5496" w:themeColor="accent5" w:themeShade="BF"/>
          <w:szCs w:val="24"/>
        </w:rPr>
        <w:t xml:space="preserve"> </w:t>
      </w:r>
    </w:p>
    <w:p w14:paraId="513665EA" w14:textId="77777777" w:rsidR="00861B00" w:rsidRPr="00D5480B" w:rsidRDefault="00861B00" w:rsidP="0074149B">
      <w:pPr>
        <w:pStyle w:val="HTMLAddress"/>
        <w:spacing w:line="240" w:lineRule="auto"/>
        <w:rPr>
          <w:rFonts w:asciiTheme="minorHAnsi" w:hAnsiTheme="minorHAnsi" w:cstheme="minorHAnsi"/>
          <w:i w:val="0"/>
          <w:sz w:val="24"/>
          <w:szCs w:val="24"/>
        </w:rPr>
      </w:pPr>
    </w:p>
    <w:p w14:paraId="509087D0" w14:textId="77777777" w:rsidR="009C3631" w:rsidRPr="00D5480B" w:rsidRDefault="009C3631" w:rsidP="006309C7">
      <w:pPr>
        <w:pStyle w:val="Heading1"/>
        <w:numPr>
          <w:ilvl w:val="0"/>
          <w:numId w:val="13"/>
        </w:numPr>
        <w:rPr>
          <w:rFonts w:asciiTheme="minorHAnsi" w:hAnsiTheme="minorHAnsi" w:cstheme="minorHAnsi"/>
          <w:color w:val="2F5496" w:themeColor="accent5" w:themeShade="BF"/>
          <w:sz w:val="28"/>
          <w:szCs w:val="28"/>
          <w:lang w:val="en-GB"/>
        </w:rPr>
      </w:pPr>
      <w:bookmarkStart w:id="134" w:name="_Toc167113743"/>
      <w:r w:rsidRPr="00D5480B">
        <w:rPr>
          <w:rFonts w:asciiTheme="minorHAnsi" w:hAnsiTheme="minorHAnsi" w:cstheme="minorHAnsi"/>
          <w:color w:val="2F5496" w:themeColor="accent5" w:themeShade="BF"/>
          <w:sz w:val="28"/>
          <w:szCs w:val="28"/>
          <w:lang w:val="en-GB"/>
        </w:rPr>
        <w:t>Course information</w:t>
      </w:r>
      <w:bookmarkEnd w:id="134"/>
    </w:p>
    <w:p w14:paraId="53B71D5D" w14:textId="77777777" w:rsidR="009C3631" w:rsidRPr="00D5480B" w:rsidRDefault="009C3631" w:rsidP="009C3631">
      <w:pPr>
        <w:ind w:left="709"/>
        <w:rPr>
          <w:rFonts w:asciiTheme="minorHAnsi" w:hAnsiTheme="minorHAnsi" w:cstheme="minorHAnsi"/>
          <w:szCs w:val="24"/>
        </w:rPr>
      </w:pPr>
      <w:r w:rsidRPr="00D5480B">
        <w:rPr>
          <w:rFonts w:asciiTheme="minorHAnsi" w:hAnsiTheme="minorHAnsi" w:cstheme="minorHAnsi"/>
          <w:szCs w:val="24"/>
        </w:rPr>
        <w:t>Course related information including academic and other course entry requirements is available from the following using a range of sources:</w:t>
      </w:r>
    </w:p>
    <w:p w14:paraId="7D1B07D4" w14:textId="16124883" w:rsidR="009C3631" w:rsidRPr="00D5480B" w:rsidRDefault="009C3631" w:rsidP="00BF2633">
      <w:pPr>
        <w:pStyle w:val="ListParagraph"/>
        <w:numPr>
          <w:ilvl w:val="1"/>
          <w:numId w:val="4"/>
        </w:numPr>
        <w:spacing w:after="0" w:line="360" w:lineRule="auto"/>
        <w:ind w:left="1134" w:hanging="357"/>
        <w:rPr>
          <w:rFonts w:asciiTheme="minorHAnsi" w:hAnsiTheme="minorHAnsi" w:cstheme="minorHAnsi"/>
          <w:szCs w:val="24"/>
        </w:rPr>
      </w:pPr>
      <w:r w:rsidRPr="00D5480B">
        <w:rPr>
          <w:rFonts w:asciiTheme="minorHAnsi" w:hAnsiTheme="minorHAnsi" w:cstheme="minorHAnsi"/>
          <w:szCs w:val="24"/>
        </w:rPr>
        <w:t xml:space="preserve">using </w:t>
      </w:r>
      <w:r w:rsidRPr="00D5480B">
        <w:rPr>
          <w:rFonts w:asciiTheme="minorHAnsi" w:hAnsiTheme="minorHAnsi" w:cstheme="minorHAnsi"/>
          <w:iCs/>
          <w:szCs w:val="24"/>
        </w:rPr>
        <w:t>the</w:t>
      </w:r>
      <w:r w:rsidRPr="00D5480B">
        <w:rPr>
          <w:rFonts w:asciiTheme="minorHAnsi" w:hAnsiTheme="minorHAnsi" w:cstheme="minorHAnsi"/>
          <w:szCs w:val="24"/>
        </w:rPr>
        <w:t xml:space="preserve"> </w:t>
      </w:r>
      <w:hyperlink r:id="rId21" w:history="1">
        <w:r w:rsidRPr="00D5480B">
          <w:rPr>
            <w:rStyle w:val="Hyperlink"/>
            <w:rFonts w:asciiTheme="minorHAnsi" w:hAnsiTheme="minorHAnsi" w:cstheme="minorHAnsi"/>
            <w:color w:val="2E74B5" w:themeColor="accent1" w:themeShade="BF"/>
            <w:szCs w:val="24"/>
          </w:rPr>
          <w:t>course search facility</w:t>
        </w:r>
      </w:hyperlink>
      <w:r w:rsidR="001666B0" w:rsidRPr="00D5480B">
        <w:rPr>
          <w:rFonts w:asciiTheme="minorHAnsi" w:hAnsiTheme="minorHAnsi" w:cstheme="minorHAnsi"/>
          <w:szCs w:val="24"/>
        </w:rPr>
        <w:t>, digital prospectuses</w:t>
      </w:r>
      <w:r w:rsidR="00694373" w:rsidRPr="00D5480B">
        <w:rPr>
          <w:rFonts w:asciiTheme="minorHAnsi" w:hAnsiTheme="minorHAnsi" w:cstheme="minorHAnsi"/>
          <w:szCs w:val="24"/>
        </w:rPr>
        <w:t xml:space="preserve"> and course details pages </w:t>
      </w:r>
      <w:r w:rsidRPr="00D5480B">
        <w:rPr>
          <w:rFonts w:asciiTheme="minorHAnsi" w:hAnsiTheme="minorHAnsi" w:cstheme="minorHAnsi"/>
          <w:szCs w:val="24"/>
        </w:rPr>
        <w:t xml:space="preserve">on the College website </w:t>
      </w:r>
    </w:p>
    <w:p w14:paraId="0373AEB4" w14:textId="6FD2D2AA" w:rsidR="009C3631" w:rsidRPr="00D5480B" w:rsidRDefault="009C3631" w:rsidP="00694373">
      <w:pPr>
        <w:pStyle w:val="ListParagraph"/>
        <w:numPr>
          <w:ilvl w:val="1"/>
          <w:numId w:val="4"/>
        </w:numPr>
        <w:spacing w:after="0" w:line="360" w:lineRule="auto"/>
        <w:ind w:left="1134" w:hanging="357"/>
        <w:rPr>
          <w:rFonts w:asciiTheme="minorHAnsi" w:hAnsiTheme="minorHAnsi" w:cstheme="minorHAnsi"/>
          <w:szCs w:val="24"/>
        </w:rPr>
      </w:pPr>
      <w:r w:rsidRPr="00D5480B">
        <w:rPr>
          <w:rFonts w:asciiTheme="minorHAnsi" w:hAnsiTheme="minorHAnsi" w:cstheme="minorHAnsi"/>
          <w:szCs w:val="24"/>
        </w:rPr>
        <w:t xml:space="preserve">Pre-Entry Advice presentations on each course </w:t>
      </w:r>
      <w:proofErr w:type="gramStart"/>
      <w:r w:rsidRPr="00D5480B">
        <w:rPr>
          <w:rFonts w:asciiTheme="minorHAnsi" w:hAnsiTheme="minorHAnsi" w:cstheme="minorHAnsi"/>
          <w:szCs w:val="24"/>
        </w:rPr>
        <w:t>page;</w:t>
      </w:r>
      <w:proofErr w:type="gramEnd"/>
    </w:p>
    <w:p w14:paraId="4AD696EA" w14:textId="476FDBAE" w:rsidR="009C3631" w:rsidRPr="00D5480B" w:rsidRDefault="009C3631" w:rsidP="693EC5A7">
      <w:pPr>
        <w:pStyle w:val="ListParagraph"/>
        <w:numPr>
          <w:ilvl w:val="1"/>
          <w:numId w:val="4"/>
        </w:numPr>
        <w:spacing w:after="0" w:line="360" w:lineRule="auto"/>
        <w:ind w:left="1134" w:hanging="357"/>
        <w:rPr>
          <w:rFonts w:asciiTheme="minorHAnsi" w:hAnsiTheme="minorHAnsi" w:cstheme="minorHAnsi"/>
        </w:rPr>
      </w:pPr>
      <w:r w:rsidRPr="00D5480B">
        <w:rPr>
          <w:rFonts w:asciiTheme="minorHAnsi" w:hAnsiTheme="minorHAnsi" w:cstheme="minorHAnsi"/>
        </w:rPr>
        <w:t xml:space="preserve">using email </w:t>
      </w:r>
      <w:hyperlink r:id="rId22">
        <w:r w:rsidRPr="00D5480B">
          <w:rPr>
            <w:rStyle w:val="Hyperlink"/>
            <w:rFonts w:asciiTheme="minorHAnsi" w:hAnsiTheme="minorHAnsi" w:cstheme="minorHAnsi"/>
          </w:rPr>
          <w:t>studentportal@belfastmet.ac.uk</w:t>
        </w:r>
      </w:hyperlink>
      <w:r w:rsidRPr="00D5480B">
        <w:rPr>
          <w:rFonts w:asciiTheme="minorHAnsi" w:hAnsiTheme="minorHAnsi" w:cstheme="minorHAnsi"/>
        </w:rPr>
        <w:t xml:space="preserve"> </w:t>
      </w:r>
      <w:r w:rsidR="004805AD" w:rsidRPr="00D5480B">
        <w:rPr>
          <w:rFonts w:asciiTheme="minorHAnsi" w:hAnsiTheme="minorHAnsi" w:cstheme="minorHAnsi"/>
        </w:rPr>
        <w:t>and/or</w:t>
      </w:r>
      <w:r w:rsidRPr="00D5480B">
        <w:rPr>
          <w:rFonts w:asciiTheme="minorHAnsi" w:hAnsiTheme="minorHAnsi" w:cstheme="minorHAnsi"/>
        </w:rPr>
        <w:t xml:space="preserve"> telephone number 028 9026</w:t>
      </w:r>
      <w:r w:rsidR="68C1EC59" w:rsidRPr="00D5480B">
        <w:rPr>
          <w:rFonts w:asciiTheme="minorHAnsi" w:hAnsiTheme="minorHAnsi" w:cstheme="minorHAnsi"/>
        </w:rPr>
        <w:t xml:space="preserve"> </w:t>
      </w:r>
      <w:r w:rsidRPr="00D5480B">
        <w:rPr>
          <w:rFonts w:asciiTheme="minorHAnsi" w:hAnsiTheme="minorHAnsi" w:cstheme="minorHAnsi"/>
        </w:rPr>
        <w:t>5265</w:t>
      </w:r>
    </w:p>
    <w:p w14:paraId="25687AC2" w14:textId="6A6A77CB" w:rsidR="009C3631" w:rsidRPr="00D5480B" w:rsidRDefault="009C3631" w:rsidP="009C3631">
      <w:pPr>
        <w:pStyle w:val="HTMLAddress"/>
        <w:numPr>
          <w:ilvl w:val="1"/>
          <w:numId w:val="5"/>
        </w:numPr>
        <w:ind w:left="1134" w:hanging="425"/>
        <w:rPr>
          <w:rFonts w:asciiTheme="minorHAnsi" w:hAnsiTheme="minorHAnsi" w:cstheme="minorHAnsi"/>
          <w:i w:val="0"/>
          <w:sz w:val="24"/>
          <w:szCs w:val="24"/>
        </w:rPr>
      </w:pPr>
      <w:r w:rsidRPr="00D5480B">
        <w:rPr>
          <w:rFonts w:asciiTheme="minorHAnsi" w:hAnsiTheme="minorHAnsi" w:cstheme="minorHAnsi"/>
          <w:i w:val="0"/>
          <w:sz w:val="24"/>
          <w:szCs w:val="24"/>
          <w:lang w:val="en-GB"/>
        </w:rPr>
        <w:t>contact details provided on course details page and other communications</w:t>
      </w:r>
    </w:p>
    <w:p w14:paraId="343A1F99" w14:textId="77777777" w:rsidR="009C3631" w:rsidRPr="00D5480B" w:rsidRDefault="009C3631" w:rsidP="009C3631">
      <w:pPr>
        <w:pStyle w:val="HTMLAddress"/>
        <w:numPr>
          <w:ilvl w:val="1"/>
          <w:numId w:val="5"/>
        </w:numPr>
        <w:ind w:left="1134" w:hanging="425"/>
        <w:rPr>
          <w:rFonts w:asciiTheme="minorHAnsi" w:hAnsiTheme="minorHAnsi" w:cstheme="minorHAnsi"/>
          <w:i w:val="0"/>
          <w:sz w:val="24"/>
          <w:szCs w:val="24"/>
        </w:rPr>
      </w:pPr>
      <w:r w:rsidRPr="00D5480B">
        <w:rPr>
          <w:rFonts w:asciiTheme="minorHAnsi" w:hAnsiTheme="minorHAnsi" w:cstheme="minorHAnsi"/>
          <w:i w:val="0"/>
          <w:sz w:val="24"/>
          <w:szCs w:val="24"/>
        </w:rPr>
        <w:t xml:space="preserve">Belfast Met’s Careers &amp; Employability Service; </w:t>
      </w:r>
    </w:p>
    <w:p w14:paraId="34DAF01F" w14:textId="77777777" w:rsidR="009C3631" w:rsidRPr="00D5480B" w:rsidRDefault="009C3631" w:rsidP="009C3631">
      <w:pPr>
        <w:pStyle w:val="HTMLAddress"/>
        <w:numPr>
          <w:ilvl w:val="1"/>
          <w:numId w:val="5"/>
        </w:numPr>
        <w:ind w:left="1134" w:hanging="425"/>
        <w:rPr>
          <w:rFonts w:asciiTheme="minorHAnsi" w:hAnsiTheme="minorHAnsi" w:cstheme="minorHAnsi"/>
          <w:i w:val="0"/>
          <w:sz w:val="24"/>
          <w:szCs w:val="24"/>
        </w:rPr>
      </w:pPr>
      <w:r w:rsidRPr="00D5480B">
        <w:rPr>
          <w:rFonts w:asciiTheme="minorHAnsi" w:hAnsiTheme="minorHAnsi" w:cstheme="minorHAnsi"/>
          <w:i w:val="0"/>
          <w:sz w:val="24"/>
          <w:szCs w:val="24"/>
        </w:rPr>
        <w:t>NI Careers Service;</w:t>
      </w:r>
    </w:p>
    <w:p w14:paraId="4E3AB04D" w14:textId="77777777" w:rsidR="009C3631" w:rsidRPr="00D5480B" w:rsidRDefault="009C3631" w:rsidP="009C3631">
      <w:pPr>
        <w:pStyle w:val="HTMLAddress"/>
        <w:numPr>
          <w:ilvl w:val="1"/>
          <w:numId w:val="5"/>
        </w:numPr>
        <w:ind w:left="1134" w:hanging="425"/>
        <w:rPr>
          <w:rFonts w:asciiTheme="minorHAnsi" w:hAnsiTheme="minorHAnsi" w:cstheme="minorHAnsi"/>
          <w:i w:val="0"/>
          <w:sz w:val="24"/>
          <w:szCs w:val="24"/>
        </w:rPr>
      </w:pPr>
      <w:r w:rsidRPr="00D5480B">
        <w:rPr>
          <w:rFonts w:asciiTheme="minorHAnsi" w:hAnsiTheme="minorHAnsi" w:cstheme="minorHAnsi"/>
          <w:i w:val="0"/>
          <w:sz w:val="24"/>
          <w:szCs w:val="24"/>
          <w:lang w:val="en-GB"/>
        </w:rPr>
        <w:t>Campus Administration offices located in Titanic Quarter, Millfield and Castlereagh campuses.</w:t>
      </w:r>
    </w:p>
    <w:p w14:paraId="0B8B10E7" w14:textId="77777777" w:rsidR="00AA2250" w:rsidRPr="00D5480B" w:rsidRDefault="00AA2250" w:rsidP="00AA2250">
      <w:pPr>
        <w:pStyle w:val="HTMLAddress"/>
        <w:rPr>
          <w:rFonts w:asciiTheme="minorHAnsi" w:hAnsiTheme="minorHAnsi" w:cstheme="minorHAnsi"/>
        </w:rPr>
      </w:pPr>
    </w:p>
    <w:p w14:paraId="320AE7AE" w14:textId="77777777" w:rsidR="00694373" w:rsidRPr="00D5480B" w:rsidRDefault="00694373" w:rsidP="00AA2250">
      <w:pPr>
        <w:pStyle w:val="HTMLAddress"/>
        <w:rPr>
          <w:rFonts w:asciiTheme="minorHAnsi" w:hAnsiTheme="minorHAnsi" w:cstheme="minorHAnsi"/>
        </w:rPr>
      </w:pPr>
    </w:p>
    <w:p w14:paraId="0BB9FD63" w14:textId="77777777" w:rsidR="00F236FE" w:rsidRDefault="00F236FE" w:rsidP="00F4027D">
      <w:pPr>
        <w:pStyle w:val="Heading1"/>
        <w:spacing w:line="240" w:lineRule="auto"/>
        <w:rPr>
          <w:rFonts w:asciiTheme="minorHAnsi" w:hAnsiTheme="minorHAnsi" w:cstheme="minorHAnsi"/>
          <w:sz w:val="40"/>
          <w:szCs w:val="40"/>
        </w:rPr>
      </w:pPr>
      <w:bookmarkStart w:id="135" w:name="_Toc167113744"/>
    </w:p>
    <w:p w14:paraId="531CC106" w14:textId="77777777" w:rsidR="00F236FE" w:rsidRDefault="00F236FE" w:rsidP="00F4027D">
      <w:pPr>
        <w:pStyle w:val="Heading1"/>
        <w:spacing w:line="240" w:lineRule="auto"/>
        <w:rPr>
          <w:rFonts w:asciiTheme="minorHAnsi" w:hAnsiTheme="minorHAnsi" w:cstheme="minorHAnsi"/>
          <w:sz w:val="40"/>
          <w:szCs w:val="40"/>
        </w:rPr>
      </w:pPr>
    </w:p>
    <w:p w14:paraId="743B1EE2" w14:textId="77777777" w:rsidR="00F236FE" w:rsidRDefault="00F236FE" w:rsidP="00F4027D">
      <w:pPr>
        <w:pStyle w:val="Heading1"/>
        <w:spacing w:line="240" w:lineRule="auto"/>
        <w:rPr>
          <w:rFonts w:asciiTheme="minorHAnsi" w:hAnsiTheme="minorHAnsi" w:cstheme="minorHAnsi"/>
          <w:sz w:val="40"/>
          <w:szCs w:val="40"/>
        </w:rPr>
      </w:pPr>
    </w:p>
    <w:p w14:paraId="3792CDE1" w14:textId="77777777" w:rsidR="00F236FE" w:rsidRDefault="00F236FE" w:rsidP="00F4027D">
      <w:pPr>
        <w:pStyle w:val="Heading1"/>
        <w:spacing w:line="240" w:lineRule="auto"/>
        <w:rPr>
          <w:rFonts w:asciiTheme="minorHAnsi" w:hAnsiTheme="minorHAnsi" w:cstheme="minorHAnsi"/>
          <w:sz w:val="40"/>
          <w:szCs w:val="40"/>
        </w:rPr>
      </w:pPr>
    </w:p>
    <w:p w14:paraId="5AD0C5B4" w14:textId="77777777" w:rsidR="00F236FE" w:rsidRDefault="00F236FE" w:rsidP="00F4027D">
      <w:pPr>
        <w:pStyle w:val="Heading1"/>
        <w:spacing w:line="240" w:lineRule="auto"/>
        <w:rPr>
          <w:rFonts w:asciiTheme="minorHAnsi" w:hAnsiTheme="minorHAnsi" w:cstheme="minorHAnsi"/>
          <w:sz w:val="40"/>
          <w:szCs w:val="40"/>
        </w:rPr>
      </w:pPr>
    </w:p>
    <w:p w14:paraId="4F4BB9CD" w14:textId="77777777" w:rsidR="00F236FE" w:rsidRDefault="00F236FE" w:rsidP="00F4027D">
      <w:pPr>
        <w:pStyle w:val="Heading1"/>
        <w:spacing w:line="240" w:lineRule="auto"/>
        <w:rPr>
          <w:rFonts w:asciiTheme="minorHAnsi" w:hAnsiTheme="minorHAnsi" w:cstheme="minorHAnsi"/>
          <w:sz w:val="40"/>
          <w:szCs w:val="40"/>
        </w:rPr>
      </w:pPr>
    </w:p>
    <w:p w14:paraId="20B0D01C" w14:textId="77777777" w:rsidR="00F236FE" w:rsidRDefault="00F236FE" w:rsidP="00F4027D">
      <w:pPr>
        <w:pStyle w:val="Heading1"/>
        <w:spacing w:line="240" w:lineRule="auto"/>
        <w:rPr>
          <w:rFonts w:asciiTheme="minorHAnsi" w:hAnsiTheme="minorHAnsi" w:cstheme="minorHAnsi"/>
          <w:sz w:val="40"/>
          <w:szCs w:val="40"/>
        </w:rPr>
      </w:pPr>
    </w:p>
    <w:p w14:paraId="59F46D15" w14:textId="77777777" w:rsidR="00F236FE" w:rsidRDefault="00F236FE" w:rsidP="00F4027D">
      <w:pPr>
        <w:pStyle w:val="Heading1"/>
        <w:spacing w:line="240" w:lineRule="auto"/>
        <w:rPr>
          <w:rFonts w:asciiTheme="minorHAnsi" w:hAnsiTheme="minorHAnsi" w:cstheme="minorHAnsi"/>
          <w:sz w:val="40"/>
          <w:szCs w:val="40"/>
        </w:rPr>
      </w:pPr>
    </w:p>
    <w:p w14:paraId="519CE192" w14:textId="3A2C8B9A" w:rsidR="00F4027D" w:rsidRPr="00D5480B" w:rsidRDefault="00F4027D" w:rsidP="00F4027D">
      <w:pPr>
        <w:pStyle w:val="Heading1"/>
        <w:spacing w:line="240" w:lineRule="auto"/>
        <w:rPr>
          <w:rFonts w:asciiTheme="minorHAnsi" w:hAnsiTheme="minorHAnsi" w:cstheme="minorHAnsi"/>
          <w:sz w:val="40"/>
          <w:szCs w:val="40"/>
          <w:lang w:val="en-GB"/>
        </w:rPr>
      </w:pPr>
      <w:r w:rsidRPr="00D5480B">
        <w:rPr>
          <w:rFonts w:asciiTheme="minorHAnsi" w:hAnsiTheme="minorHAnsi" w:cstheme="minorHAnsi"/>
          <w:sz w:val="40"/>
          <w:szCs w:val="40"/>
        </w:rPr>
        <w:lastRenderedPageBreak/>
        <w:t xml:space="preserve">Section </w:t>
      </w:r>
      <w:r w:rsidRPr="00D5480B">
        <w:rPr>
          <w:rFonts w:asciiTheme="minorHAnsi" w:hAnsiTheme="minorHAnsi" w:cstheme="minorHAnsi"/>
          <w:sz w:val="40"/>
          <w:szCs w:val="40"/>
          <w:lang w:val="en-GB"/>
        </w:rPr>
        <w:t>C</w:t>
      </w:r>
      <w:r w:rsidRPr="00D5480B">
        <w:rPr>
          <w:rFonts w:asciiTheme="minorHAnsi" w:hAnsiTheme="minorHAnsi" w:cstheme="minorHAnsi"/>
          <w:sz w:val="40"/>
          <w:szCs w:val="40"/>
        </w:rPr>
        <w:t xml:space="preserve">: </w:t>
      </w:r>
      <w:r w:rsidRPr="00D5480B">
        <w:rPr>
          <w:rFonts w:asciiTheme="minorHAnsi" w:hAnsiTheme="minorHAnsi" w:cstheme="minorHAnsi"/>
          <w:sz w:val="40"/>
          <w:szCs w:val="40"/>
          <w:lang w:val="en-GB"/>
        </w:rPr>
        <w:t>Underpinning Admissions at Belfast Met</w:t>
      </w:r>
      <w:bookmarkEnd w:id="135"/>
    </w:p>
    <w:p w14:paraId="1F276731" w14:textId="39F6F189" w:rsidR="00F4027D" w:rsidRPr="00D5480B" w:rsidRDefault="00F4027D" w:rsidP="00DA1055">
      <w:pPr>
        <w:pStyle w:val="HTMLAddress"/>
        <w:ind w:left="1440"/>
        <w:rPr>
          <w:rFonts w:asciiTheme="minorHAnsi" w:hAnsiTheme="minorHAnsi" w:cstheme="minorHAnsi"/>
          <w:i w:val="0"/>
          <w:lang w:val="en-GB"/>
        </w:rPr>
      </w:pPr>
    </w:p>
    <w:p w14:paraId="17233986" w14:textId="439169A6" w:rsidR="00F903BA" w:rsidRPr="00D5480B" w:rsidRDefault="00F903BA" w:rsidP="00CB35C9">
      <w:pPr>
        <w:pStyle w:val="Heading1"/>
        <w:numPr>
          <w:ilvl w:val="0"/>
          <w:numId w:val="13"/>
        </w:numPr>
        <w:rPr>
          <w:rFonts w:asciiTheme="minorHAnsi" w:hAnsiTheme="minorHAnsi" w:cstheme="minorHAnsi"/>
          <w:color w:val="2F5496" w:themeColor="accent5" w:themeShade="BF"/>
          <w:sz w:val="28"/>
          <w:szCs w:val="28"/>
          <w:lang w:val="en-GB"/>
        </w:rPr>
      </w:pPr>
      <w:bookmarkStart w:id="136" w:name="_Toc167113745"/>
      <w:r w:rsidRPr="00D5480B">
        <w:rPr>
          <w:rFonts w:asciiTheme="minorHAnsi" w:hAnsiTheme="minorHAnsi" w:cstheme="minorHAnsi"/>
          <w:color w:val="2F5496" w:themeColor="accent5" w:themeShade="BF"/>
          <w:sz w:val="28"/>
          <w:szCs w:val="28"/>
          <w:lang w:val="en-GB"/>
        </w:rPr>
        <w:t>Admissions Policy</w:t>
      </w:r>
      <w:bookmarkEnd w:id="136"/>
    </w:p>
    <w:p w14:paraId="0042473E" w14:textId="725C6894" w:rsidR="00870711" w:rsidRPr="00D5480B" w:rsidRDefault="00870711" w:rsidP="00CB35C9">
      <w:pPr>
        <w:spacing w:after="100" w:afterAutospacing="1"/>
        <w:ind w:left="720"/>
        <w:rPr>
          <w:rFonts w:asciiTheme="minorHAnsi" w:eastAsia="Times New Roman" w:hAnsiTheme="minorHAnsi" w:cstheme="minorHAnsi"/>
          <w:color w:val="000000"/>
          <w:szCs w:val="24"/>
          <w:lang w:eastAsia="en-GB"/>
        </w:rPr>
      </w:pPr>
      <w:r w:rsidRPr="00D5480B">
        <w:rPr>
          <w:rFonts w:asciiTheme="minorHAnsi" w:eastAsia="Times New Roman" w:hAnsiTheme="minorHAnsi" w:cstheme="minorHAnsi"/>
          <w:color w:val="000000"/>
          <w:szCs w:val="24"/>
          <w:lang w:eastAsia="en-GB"/>
        </w:rPr>
        <w:t>The aim of th</w:t>
      </w:r>
      <w:r w:rsidR="00FA1714" w:rsidRPr="00D5480B">
        <w:rPr>
          <w:rFonts w:asciiTheme="minorHAnsi" w:eastAsia="Times New Roman" w:hAnsiTheme="minorHAnsi" w:cstheme="minorHAnsi"/>
          <w:color w:val="000000"/>
          <w:szCs w:val="24"/>
          <w:lang w:eastAsia="en-GB"/>
        </w:rPr>
        <w:t>e Admissions</w:t>
      </w:r>
      <w:r w:rsidRPr="00D5480B">
        <w:rPr>
          <w:rFonts w:asciiTheme="minorHAnsi" w:eastAsia="Times New Roman" w:hAnsiTheme="minorHAnsi" w:cstheme="minorHAnsi"/>
          <w:color w:val="000000"/>
          <w:szCs w:val="24"/>
          <w:lang w:eastAsia="en-GB"/>
        </w:rPr>
        <w:t xml:space="preserve"> </w:t>
      </w:r>
      <w:r w:rsidR="00FA1714" w:rsidRPr="00D5480B">
        <w:rPr>
          <w:rFonts w:asciiTheme="minorHAnsi" w:eastAsia="Times New Roman" w:hAnsiTheme="minorHAnsi" w:cstheme="minorHAnsi"/>
          <w:color w:val="000000"/>
          <w:szCs w:val="24"/>
          <w:lang w:eastAsia="en-GB"/>
        </w:rPr>
        <w:t>P</w:t>
      </w:r>
      <w:r w:rsidRPr="00D5480B">
        <w:rPr>
          <w:rFonts w:asciiTheme="minorHAnsi" w:eastAsia="Times New Roman" w:hAnsiTheme="minorHAnsi" w:cstheme="minorHAnsi"/>
          <w:color w:val="000000"/>
          <w:szCs w:val="24"/>
          <w:lang w:eastAsia="en-GB"/>
        </w:rPr>
        <w:t xml:space="preserve">olicy is to ensure that the College is fair and transparent in our student recruitment practices so that all applicants have an opportunity to avail of our courses. We seek to ensure that our recruitment practices do not directly or indirectly, disadvantage any </w:t>
      </w:r>
      <w:proofErr w:type="gramStart"/>
      <w:r w:rsidRPr="00D5480B">
        <w:rPr>
          <w:rFonts w:asciiTheme="minorHAnsi" w:eastAsia="Times New Roman" w:hAnsiTheme="minorHAnsi" w:cstheme="minorHAnsi"/>
          <w:color w:val="000000"/>
          <w:szCs w:val="24"/>
          <w:lang w:eastAsia="en-GB"/>
        </w:rPr>
        <w:t>particular group</w:t>
      </w:r>
      <w:proofErr w:type="gramEnd"/>
      <w:r w:rsidRPr="00D5480B">
        <w:rPr>
          <w:rFonts w:asciiTheme="minorHAnsi" w:eastAsia="Times New Roman" w:hAnsiTheme="minorHAnsi" w:cstheme="minorHAnsi"/>
          <w:color w:val="000000"/>
          <w:szCs w:val="24"/>
          <w:lang w:eastAsia="en-GB"/>
        </w:rPr>
        <w:t xml:space="preserve"> and are accessible to everyone.</w:t>
      </w:r>
    </w:p>
    <w:p w14:paraId="4E03F81C" w14:textId="6FEB143A" w:rsidR="00870711" w:rsidRPr="00D5480B" w:rsidRDefault="00870711" w:rsidP="00CB35C9">
      <w:pPr>
        <w:spacing w:before="100" w:beforeAutospacing="1" w:after="100" w:afterAutospacing="1"/>
        <w:ind w:left="720"/>
        <w:rPr>
          <w:rFonts w:asciiTheme="minorHAnsi" w:eastAsia="Times New Roman" w:hAnsiTheme="minorHAnsi" w:cstheme="minorHAnsi"/>
          <w:color w:val="000000"/>
          <w:szCs w:val="24"/>
          <w:lang w:eastAsia="en-GB"/>
        </w:rPr>
      </w:pPr>
      <w:r w:rsidRPr="00D5480B">
        <w:rPr>
          <w:rFonts w:asciiTheme="minorHAnsi" w:eastAsia="Times New Roman" w:hAnsiTheme="minorHAnsi" w:cstheme="minorHAnsi"/>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p>
    <w:p w14:paraId="3F812D54" w14:textId="77777777" w:rsidR="00DF619A" w:rsidRPr="00D5480B" w:rsidRDefault="00DF619A" w:rsidP="00DF619A">
      <w:pPr>
        <w:pStyle w:val="HTMLAddress"/>
        <w:ind w:left="720"/>
        <w:rPr>
          <w:rFonts w:asciiTheme="minorHAnsi" w:hAnsiTheme="minorHAnsi" w:cstheme="minorHAnsi"/>
          <w:i w:val="0"/>
          <w:iCs w:val="0"/>
          <w:sz w:val="24"/>
          <w:szCs w:val="24"/>
          <w:lang w:val="en-GB" w:eastAsia="en-GB"/>
        </w:rPr>
      </w:pPr>
      <w:r w:rsidRPr="00D5480B">
        <w:rPr>
          <w:rFonts w:asciiTheme="minorHAnsi" w:hAnsiTheme="minorHAnsi" w:cstheme="minorHAnsi"/>
          <w:i w:val="0"/>
          <w:iCs w:val="0"/>
          <w:sz w:val="24"/>
          <w:szCs w:val="24"/>
          <w:lang w:val="en-GB" w:eastAsia="en-GB"/>
        </w:rPr>
        <w:t xml:space="preserve">The Admissions Policy is available to view from the College website’s Public Documents page at </w:t>
      </w:r>
      <w:hyperlink r:id="rId23" w:history="1">
        <w:r w:rsidRPr="00D5480B">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Pr="00D5480B">
        <w:rPr>
          <w:rFonts w:asciiTheme="minorHAnsi" w:hAnsiTheme="minorHAnsi" w:cstheme="minorHAnsi"/>
          <w:i w:val="0"/>
          <w:iCs w:val="0"/>
          <w:sz w:val="24"/>
          <w:szCs w:val="24"/>
          <w:lang w:val="en-GB" w:eastAsia="en-GB"/>
        </w:rPr>
        <w:t xml:space="preserve"> </w:t>
      </w:r>
    </w:p>
    <w:p w14:paraId="4813ED3E" w14:textId="77777777" w:rsidR="00DF619A" w:rsidRPr="00D5480B" w:rsidRDefault="00DF619A" w:rsidP="00DF619A">
      <w:pPr>
        <w:pStyle w:val="HTMLAddress"/>
        <w:rPr>
          <w:rFonts w:asciiTheme="minorHAnsi" w:hAnsiTheme="minorHAnsi" w:cstheme="minorHAnsi"/>
          <w:lang w:val="en-GB" w:eastAsia="en-GB"/>
        </w:rPr>
      </w:pPr>
    </w:p>
    <w:p w14:paraId="7ED7674D" w14:textId="18F8E2DE" w:rsidR="00683A9B" w:rsidRPr="0074149B" w:rsidRDefault="001730FB" w:rsidP="001730FB">
      <w:pPr>
        <w:pStyle w:val="Heading1"/>
        <w:rPr>
          <w:rFonts w:asciiTheme="minorHAnsi" w:hAnsiTheme="minorHAnsi" w:cstheme="minorHAnsi"/>
          <w:sz w:val="28"/>
          <w:szCs w:val="28"/>
          <w:lang w:val="en-GB"/>
        </w:rPr>
      </w:pPr>
      <w:bookmarkStart w:id="137" w:name="_Toc167113746"/>
      <w:bookmarkStart w:id="138" w:name="_Toc128057321"/>
      <w:r w:rsidRPr="0074149B">
        <w:rPr>
          <w:rFonts w:asciiTheme="minorHAnsi" w:hAnsiTheme="minorHAnsi" w:cstheme="minorHAnsi"/>
          <w:sz w:val="28"/>
          <w:szCs w:val="28"/>
          <w:lang w:val="en-GB"/>
        </w:rPr>
        <w:t>1</w:t>
      </w:r>
      <w:r w:rsidR="006309C7" w:rsidRPr="0074149B">
        <w:rPr>
          <w:rFonts w:asciiTheme="minorHAnsi" w:hAnsiTheme="minorHAnsi" w:cstheme="minorHAnsi"/>
          <w:sz w:val="28"/>
          <w:szCs w:val="28"/>
          <w:lang w:val="en-GB"/>
        </w:rPr>
        <w:t>1</w:t>
      </w:r>
      <w:r w:rsidRPr="0074149B">
        <w:rPr>
          <w:rFonts w:asciiTheme="minorHAnsi" w:hAnsiTheme="minorHAnsi" w:cstheme="minorHAnsi"/>
          <w:sz w:val="28"/>
          <w:szCs w:val="28"/>
          <w:lang w:val="en-GB"/>
        </w:rPr>
        <w:t>.0</w:t>
      </w:r>
      <w:r w:rsidRPr="0074149B">
        <w:rPr>
          <w:rFonts w:asciiTheme="minorHAnsi" w:hAnsiTheme="minorHAnsi" w:cstheme="minorHAnsi"/>
          <w:sz w:val="28"/>
          <w:szCs w:val="28"/>
          <w:lang w:val="en-GB"/>
        </w:rPr>
        <w:tab/>
      </w:r>
      <w:r w:rsidR="00683A9B" w:rsidRPr="0074149B">
        <w:rPr>
          <w:rFonts w:asciiTheme="minorHAnsi" w:hAnsiTheme="minorHAnsi" w:cstheme="minorHAnsi"/>
          <w:sz w:val="28"/>
          <w:szCs w:val="28"/>
          <w:lang w:val="en-GB"/>
        </w:rPr>
        <w:t>Admissions Process Overview</w:t>
      </w:r>
      <w:bookmarkEnd w:id="137"/>
    </w:p>
    <w:p w14:paraId="0726146D" w14:textId="14DFC56A" w:rsidR="00683A9B" w:rsidRPr="00D5480B" w:rsidRDefault="001571A7" w:rsidP="0089352B">
      <w:pPr>
        <w:ind w:left="720"/>
        <w:rPr>
          <w:rFonts w:asciiTheme="minorHAnsi" w:hAnsiTheme="minorHAnsi" w:cstheme="minorHAnsi"/>
        </w:rPr>
      </w:pPr>
      <w:r w:rsidRPr="00D5480B">
        <w:rPr>
          <w:rFonts w:asciiTheme="minorHAnsi" w:hAnsiTheme="minorHAnsi" w:cstheme="minorHAnsi"/>
        </w:rPr>
        <w:t xml:space="preserve">Curriculum Teams have </w:t>
      </w:r>
      <w:r w:rsidR="00411518" w:rsidRPr="00D5480B">
        <w:rPr>
          <w:rFonts w:asciiTheme="minorHAnsi" w:hAnsiTheme="minorHAnsi" w:cstheme="minorHAnsi"/>
        </w:rPr>
        <w:t xml:space="preserve">autonomy to decide on the areas such as mandatory attendance at Pre-entry advice sessions and how offers are allocated.  Heads of School approve the process in advance.  This information is communicated to applicants via the course details pages, pre-entry advice materials and </w:t>
      </w:r>
      <w:r w:rsidR="0089352B" w:rsidRPr="00D5480B">
        <w:rPr>
          <w:rFonts w:asciiTheme="minorHAnsi" w:hAnsiTheme="minorHAnsi" w:cstheme="minorHAnsi"/>
        </w:rPr>
        <w:t xml:space="preserve">email communication.  </w:t>
      </w:r>
      <w:r w:rsidR="00C702CF" w:rsidRPr="00D5480B">
        <w:rPr>
          <w:rFonts w:asciiTheme="minorHAnsi" w:hAnsiTheme="minorHAnsi" w:cstheme="minorHAnsi"/>
        </w:rPr>
        <w:t xml:space="preserve">A centralised </w:t>
      </w:r>
      <w:r w:rsidRPr="00D5480B">
        <w:rPr>
          <w:rFonts w:asciiTheme="minorHAnsi" w:hAnsiTheme="minorHAnsi" w:cstheme="minorHAnsi"/>
        </w:rPr>
        <w:t xml:space="preserve">Admissions Process Overview </w:t>
      </w:r>
      <w:r w:rsidR="0089352B" w:rsidRPr="00D5480B">
        <w:rPr>
          <w:rFonts w:asciiTheme="minorHAnsi" w:hAnsiTheme="minorHAnsi" w:cstheme="minorHAnsi"/>
        </w:rPr>
        <w:t>r</w:t>
      </w:r>
      <w:r w:rsidR="00C702CF" w:rsidRPr="00D5480B">
        <w:rPr>
          <w:rFonts w:asciiTheme="minorHAnsi" w:hAnsiTheme="minorHAnsi" w:cstheme="minorHAnsi"/>
        </w:rPr>
        <w:t xml:space="preserve">ecord </w:t>
      </w:r>
      <w:r w:rsidRPr="00D5480B">
        <w:rPr>
          <w:rFonts w:asciiTheme="minorHAnsi" w:hAnsiTheme="minorHAnsi" w:cstheme="minorHAnsi"/>
        </w:rPr>
        <w:t xml:space="preserve">is maintained by </w:t>
      </w:r>
      <w:r w:rsidR="00E83C10" w:rsidRPr="00D5480B">
        <w:rPr>
          <w:rFonts w:asciiTheme="minorHAnsi" w:hAnsiTheme="minorHAnsi" w:cstheme="minorHAnsi"/>
        </w:rPr>
        <w:t>Admissions</w:t>
      </w:r>
      <w:r w:rsidR="0089352B" w:rsidRPr="00D5480B">
        <w:rPr>
          <w:rFonts w:asciiTheme="minorHAnsi" w:hAnsiTheme="minorHAnsi" w:cstheme="minorHAnsi"/>
        </w:rPr>
        <w:t>.</w:t>
      </w:r>
    </w:p>
    <w:p w14:paraId="3C3D0540" w14:textId="77777777" w:rsidR="0089352B" w:rsidRPr="00D5480B" w:rsidRDefault="0089352B" w:rsidP="0089352B">
      <w:pPr>
        <w:pStyle w:val="HTMLAddress"/>
        <w:spacing w:line="276" w:lineRule="auto"/>
        <w:rPr>
          <w:rFonts w:asciiTheme="minorHAnsi" w:hAnsiTheme="minorHAnsi" w:cstheme="minorHAnsi"/>
          <w:i w:val="0"/>
          <w:iCs w:val="0"/>
          <w:lang w:val="en-GB"/>
        </w:rPr>
      </w:pPr>
    </w:p>
    <w:p w14:paraId="17950575" w14:textId="1F2412BA" w:rsidR="001730FB" w:rsidRPr="0074149B" w:rsidRDefault="00683A9B" w:rsidP="001730FB">
      <w:pPr>
        <w:pStyle w:val="Heading1"/>
        <w:rPr>
          <w:rFonts w:asciiTheme="minorHAnsi" w:hAnsiTheme="minorHAnsi" w:cstheme="minorHAnsi"/>
          <w:sz w:val="28"/>
          <w:szCs w:val="28"/>
        </w:rPr>
      </w:pPr>
      <w:bookmarkStart w:id="139" w:name="_Toc167113747"/>
      <w:r w:rsidRPr="0074149B">
        <w:rPr>
          <w:rFonts w:asciiTheme="minorHAnsi" w:hAnsiTheme="minorHAnsi" w:cstheme="minorHAnsi"/>
          <w:sz w:val="28"/>
          <w:szCs w:val="28"/>
          <w:lang w:val="en-GB"/>
        </w:rPr>
        <w:t>1</w:t>
      </w:r>
      <w:r w:rsidR="006309C7" w:rsidRPr="0074149B">
        <w:rPr>
          <w:rFonts w:asciiTheme="minorHAnsi" w:hAnsiTheme="minorHAnsi" w:cstheme="minorHAnsi"/>
          <w:sz w:val="28"/>
          <w:szCs w:val="28"/>
          <w:lang w:val="en-GB"/>
        </w:rPr>
        <w:t>2</w:t>
      </w:r>
      <w:r w:rsidRPr="0074149B">
        <w:rPr>
          <w:rFonts w:asciiTheme="minorHAnsi" w:hAnsiTheme="minorHAnsi" w:cstheme="minorHAnsi"/>
          <w:sz w:val="28"/>
          <w:szCs w:val="28"/>
          <w:lang w:val="en-GB"/>
        </w:rPr>
        <w:t xml:space="preserve">.0  </w:t>
      </w:r>
      <w:r w:rsidR="001730FB" w:rsidRPr="0074149B">
        <w:rPr>
          <w:rFonts w:asciiTheme="minorHAnsi" w:hAnsiTheme="minorHAnsi" w:cstheme="minorHAnsi"/>
          <w:sz w:val="28"/>
          <w:szCs w:val="28"/>
        </w:rPr>
        <w:t>Change Control Process</w:t>
      </w:r>
      <w:bookmarkEnd w:id="138"/>
      <w:bookmarkEnd w:id="139"/>
    </w:p>
    <w:p w14:paraId="4B0034A3" w14:textId="46F6CBEF" w:rsidR="000664D4" w:rsidRDefault="001730FB" w:rsidP="0074149B">
      <w:pPr>
        <w:ind w:left="720"/>
        <w:rPr>
          <w:lang w:eastAsia="en-GB"/>
        </w:rPr>
      </w:pPr>
      <w:r w:rsidRPr="00D5480B">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5903637A" w14:textId="77777777" w:rsidR="000664D4" w:rsidRPr="00D5480B" w:rsidRDefault="000664D4" w:rsidP="0074149B">
      <w:pPr>
        <w:pStyle w:val="HTMLAddress"/>
        <w:spacing w:line="240" w:lineRule="auto"/>
        <w:rPr>
          <w:rFonts w:asciiTheme="minorHAnsi" w:hAnsiTheme="minorHAnsi" w:cstheme="minorHAnsi"/>
          <w:lang w:val="en-GB" w:eastAsia="en-GB"/>
        </w:rPr>
      </w:pPr>
    </w:p>
    <w:p w14:paraId="49DE3167" w14:textId="0FE96522" w:rsidR="00385C50" w:rsidRPr="00D5480B" w:rsidRDefault="16CE3365" w:rsidP="006309C7">
      <w:pPr>
        <w:pStyle w:val="Heading1"/>
        <w:numPr>
          <w:ilvl w:val="0"/>
          <w:numId w:val="27"/>
        </w:numPr>
        <w:rPr>
          <w:rFonts w:asciiTheme="minorHAnsi" w:hAnsiTheme="minorHAnsi" w:cstheme="minorHAnsi"/>
          <w:color w:val="2F5496" w:themeColor="accent5" w:themeShade="BF"/>
          <w:sz w:val="28"/>
          <w:szCs w:val="28"/>
          <w:lang w:val="en-GB"/>
        </w:rPr>
      </w:pPr>
      <w:bookmarkStart w:id="140" w:name="_Toc167113748"/>
      <w:r w:rsidRPr="00D5480B">
        <w:rPr>
          <w:rFonts w:asciiTheme="minorHAnsi" w:hAnsiTheme="minorHAnsi" w:cstheme="minorHAnsi"/>
          <w:color w:val="2F5496" w:themeColor="accent5" w:themeShade="BF"/>
          <w:sz w:val="28"/>
          <w:szCs w:val="28"/>
          <w:lang w:val="en-GB"/>
        </w:rPr>
        <w:t>Accessibility</w:t>
      </w:r>
      <w:bookmarkEnd w:id="140"/>
    </w:p>
    <w:p w14:paraId="4AA1A254" w14:textId="2069AAF3" w:rsidR="00F45E5F" w:rsidRPr="00D5480B" w:rsidRDefault="000F31A3" w:rsidP="003D183B">
      <w:pPr>
        <w:pStyle w:val="Pa0"/>
        <w:spacing w:line="360" w:lineRule="auto"/>
        <w:ind w:left="720"/>
        <w:rPr>
          <w:rFonts w:asciiTheme="minorHAnsi" w:hAnsiTheme="minorHAnsi" w:cstheme="minorHAnsi"/>
        </w:rPr>
      </w:pPr>
      <w:r w:rsidRPr="00D5480B">
        <w:rPr>
          <w:rFonts w:asciiTheme="minorHAnsi" w:hAnsiTheme="minorHAnsi" w:cstheme="minorHAnsi"/>
        </w:rPr>
        <w:t xml:space="preserve">Belfast Met endeavours to </w:t>
      </w:r>
      <w:r w:rsidR="00FA03F0" w:rsidRPr="00D5480B">
        <w:rPr>
          <w:rFonts w:asciiTheme="minorHAnsi" w:hAnsiTheme="minorHAnsi" w:cstheme="minorHAnsi"/>
        </w:rPr>
        <w:t xml:space="preserve">make the admissions </w:t>
      </w:r>
      <w:r w:rsidR="00DB029B" w:rsidRPr="00D5480B">
        <w:rPr>
          <w:rFonts w:asciiTheme="minorHAnsi" w:hAnsiTheme="minorHAnsi" w:cstheme="minorHAnsi"/>
        </w:rPr>
        <w:t xml:space="preserve">and enrolment process accessible </w:t>
      </w:r>
      <w:r w:rsidR="00354375" w:rsidRPr="00D5480B">
        <w:rPr>
          <w:rFonts w:asciiTheme="minorHAnsi" w:hAnsiTheme="minorHAnsi" w:cstheme="minorHAnsi"/>
        </w:rPr>
        <w:t>for</w:t>
      </w:r>
      <w:r w:rsidR="00DB029B" w:rsidRPr="00D5480B">
        <w:rPr>
          <w:rFonts w:asciiTheme="minorHAnsi" w:hAnsiTheme="minorHAnsi" w:cstheme="minorHAnsi"/>
        </w:rPr>
        <w:t xml:space="preserve"> everyone.</w:t>
      </w:r>
      <w:r w:rsidR="39E097E0" w:rsidRPr="00D5480B">
        <w:rPr>
          <w:rFonts w:asciiTheme="minorHAnsi" w:hAnsiTheme="minorHAnsi" w:cstheme="minorHAnsi"/>
        </w:rPr>
        <w:t xml:space="preserve"> </w:t>
      </w:r>
      <w:r w:rsidR="00A60AEF" w:rsidRPr="00D5480B">
        <w:rPr>
          <w:rFonts w:asciiTheme="minorHAnsi" w:hAnsiTheme="minorHAnsi" w:cstheme="minorHAnsi"/>
        </w:rPr>
        <w:t xml:space="preserve">This includes access to information and our sites.  </w:t>
      </w:r>
    </w:p>
    <w:p w14:paraId="07E45AEE" w14:textId="77777777" w:rsidR="00F45E5F" w:rsidRPr="00D5480B" w:rsidRDefault="00F45E5F" w:rsidP="00E83C10">
      <w:pPr>
        <w:pStyle w:val="Pa0"/>
        <w:spacing w:line="240" w:lineRule="auto"/>
        <w:ind w:left="720"/>
        <w:rPr>
          <w:rFonts w:asciiTheme="minorHAnsi" w:hAnsiTheme="minorHAnsi" w:cstheme="minorHAnsi"/>
        </w:rPr>
      </w:pPr>
    </w:p>
    <w:p w14:paraId="476C794E" w14:textId="1F854E30" w:rsidR="00F13870" w:rsidRPr="00D5480B" w:rsidRDefault="00DD48BD" w:rsidP="693EC5A7">
      <w:pPr>
        <w:pStyle w:val="paragraph"/>
        <w:spacing w:before="0" w:beforeAutospacing="0" w:after="0" w:afterAutospacing="0" w:line="360" w:lineRule="auto"/>
        <w:ind w:left="720"/>
        <w:textAlignment w:val="baseline"/>
        <w:rPr>
          <w:rStyle w:val="normaltextrun"/>
          <w:rFonts w:asciiTheme="minorHAnsi" w:hAnsiTheme="minorHAnsi" w:cstheme="minorHAnsi"/>
        </w:rPr>
      </w:pPr>
      <w:r w:rsidRPr="00D5480B">
        <w:rPr>
          <w:rFonts w:asciiTheme="minorHAnsi" w:hAnsiTheme="minorHAnsi" w:cstheme="minorHAnsi"/>
        </w:rPr>
        <w:t>A</w:t>
      </w:r>
      <w:r w:rsidR="00DB029B" w:rsidRPr="00D5480B">
        <w:rPr>
          <w:rFonts w:asciiTheme="minorHAnsi" w:hAnsiTheme="minorHAnsi" w:cstheme="minorHAnsi"/>
        </w:rPr>
        <w:t>dmissions and enrolment related i</w:t>
      </w:r>
      <w:r w:rsidR="00963E94" w:rsidRPr="00D5480B">
        <w:rPr>
          <w:rFonts w:asciiTheme="minorHAnsi" w:hAnsiTheme="minorHAnsi" w:cstheme="minorHAnsi"/>
        </w:rPr>
        <w:t xml:space="preserve">nformation can be provided in different formats on request by contacting </w:t>
      </w:r>
      <w:r w:rsidR="00F13870" w:rsidRPr="00D5480B">
        <w:rPr>
          <w:rStyle w:val="normaltextrun"/>
          <w:rFonts w:asciiTheme="minorHAnsi" w:hAnsiTheme="minorHAnsi" w:cstheme="minorHAnsi"/>
          <w:b/>
          <w:bCs/>
        </w:rPr>
        <w:t>Corporate Development</w:t>
      </w:r>
      <w:r w:rsidR="00F13870" w:rsidRPr="00D5480B">
        <w:rPr>
          <w:rStyle w:val="eop"/>
          <w:rFonts w:asciiTheme="minorHAnsi" w:hAnsiTheme="minorHAnsi" w:cstheme="minorHAnsi"/>
        </w:rPr>
        <w:t xml:space="preserve">, </w:t>
      </w:r>
      <w:r w:rsidR="00F13870" w:rsidRPr="00D5480B">
        <w:rPr>
          <w:rStyle w:val="normaltextrun"/>
          <w:rFonts w:asciiTheme="minorHAnsi" w:hAnsiTheme="minorHAnsi" w:cstheme="minorHAnsi"/>
        </w:rPr>
        <w:t xml:space="preserve">Belfast Metropolitan </w:t>
      </w:r>
      <w:r w:rsidR="38898015" w:rsidRPr="00D5480B">
        <w:rPr>
          <w:rStyle w:val="normaltextrun"/>
          <w:rFonts w:asciiTheme="minorHAnsi" w:hAnsiTheme="minorHAnsi" w:cstheme="minorHAnsi"/>
        </w:rPr>
        <w:t>College, Shared</w:t>
      </w:r>
      <w:r w:rsidR="19348324" w:rsidRPr="00D5480B">
        <w:rPr>
          <w:rStyle w:val="normaltextrun"/>
          <w:rFonts w:asciiTheme="minorHAnsi" w:hAnsiTheme="minorHAnsi" w:cstheme="minorHAnsi"/>
        </w:rPr>
        <w:t xml:space="preserve"> </w:t>
      </w:r>
      <w:r w:rsidR="00F13870" w:rsidRPr="00D5480B">
        <w:rPr>
          <w:rStyle w:val="normaltextrun"/>
          <w:rFonts w:asciiTheme="minorHAnsi" w:hAnsiTheme="minorHAnsi" w:cstheme="minorHAnsi"/>
        </w:rPr>
        <w:t>Services Centre</w:t>
      </w:r>
      <w:r w:rsidR="00F13870" w:rsidRPr="00D5480B">
        <w:rPr>
          <w:rStyle w:val="eop"/>
          <w:rFonts w:asciiTheme="minorHAnsi" w:hAnsiTheme="minorHAnsi" w:cstheme="minorHAnsi"/>
        </w:rPr>
        <w:t xml:space="preserve">, </w:t>
      </w:r>
      <w:r w:rsidR="00F13870" w:rsidRPr="00D5480B">
        <w:rPr>
          <w:rStyle w:val="normaltextrun"/>
          <w:rFonts w:asciiTheme="minorHAnsi" w:hAnsiTheme="minorHAnsi" w:cstheme="minorHAnsi"/>
        </w:rPr>
        <w:t>398 Springfield Road</w:t>
      </w:r>
      <w:r w:rsidR="00F13870" w:rsidRPr="00D5480B">
        <w:rPr>
          <w:rStyle w:val="eop"/>
          <w:rFonts w:asciiTheme="minorHAnsi" w:hAnsiTheme="minorHAnsi" w:cstheme="minorHAnsi"/>
        </w:rPr>
        <w:t xml:space="preserve">, </w:t>
      </w:r>
      <w:r w:rsidR="00F13870" w:rsidRPr="00D5480B">
        <w:rPr>
          <w:rStyle w:val="normaltextrun"/>
          <w:rFonts w:asciiTheme="minorHAnsi" w:hAnsiTheme="minorHAnsi" w:cstheme="minorHAnsi"/>
        </w:rPr>
        <w:t>Belfast</w:t>
      </w:r>
      <w:r w:rsidR="21412131" w:rsidRPr="00D5480B">
        <w:rPr>
          <w:rStyle w:val="normaltextrun"/>
          <w:rFonts w:asciiTheme="minorHAnsi" w:hAnsiTheme="minorHAnsi" w:cstheme="minorHAnsi"/>
        </w:rPr>
        <w:t>,</w:t>
      </w:r>
      <w:r w:rsidR="00F13870" w:rsidRPr="00D5480B">
        <w:rPr>
          <w:rStyle w:val="normaltextrun"/>
          <w:rFonts w:asciiTheme="minorHAnsi" w:hAnsiTheme="minorHAnsi" w:cstheme="minorHAnsi"/>
        </w:rPr>
        <w:t xml:space="preserve"> BT12 7DU.</w:t>
      </w:r>
    </w:p>
    <w:p w14:paraId="6F7869B0" w14:textId="6138499A" w:rsidR="00F13870" w:rsidRPr="00D5480B" w:rsidRDefault="00F13870" w:rsidP="00F13870">
      <w:pPr>
        <w:pStyle w:val="paragraph"/>
        <w:spacing w:before="0" w:beforeAutospacing="0" w:after="0" w:afterAutospacing="0"/>
        <w:textAlignment w:val="baseline"/>
        <w:rPr>
          <w:rFonts w:asciiTheme="minorHAnsi" w:hAnsiTheme="minorHAnsi" w:cstheme="minorHAnsi"/>
          <w:color w:val="000000"/>
          <w:sz w:val="18"/>
          <w:szCs w:val="18"/>
        </w:rPr>
      </w:pPr>
      <w:r w:rsidRPr="00D5480B">
        <w:rPr>
          <w:rStyle w:val="eop"/>
          <w:rFonts w:asciiTheme="minorHAnsi" w:hAnsiTheme="minorHAnsi" w:cstheme="minorHAnsi"/>
        </w:rPr>
        <w:t> </w:t>
      </w:r>
    </w:p>
    <w:p w14:paraId="669E54E7" w14:textId="797B7481" w:rsidR="003D183B" w:rsidRPr="00D5480B" w:rsidRDefault="008B430A" w:rsidP="00F45E5F">
      <w:pPr>
        <w:pStyle w:val="Pa0"/>
        <w:spacing w:line="360" w:lineRule="auto"/>
        <w:ind w:left="720"/>
        <w:rPr>
          <w:rFonts w:asciiTheme="minorHAnsi" w:hAnsiTheme="minorHAnsi" w:cstheme="minorHAnsi"/>
          <w:color w:val="2F5496" w:themeColor="accent5" w:themeShade="BF"/>
        </w:rPr>
      </w:pPr>
      <w:r w:rsidRPr="00D5480B">
        <w:rPr>
          <w:rFonts w:asciiTheme="minorHAnsi" w:eastAsia="Calibri" w:hAnsiTheme="minorHAnsi" w:cstheme="minorHAnsi"/>
          <w:iCs/>
        </w:rPr>
        <w:t xml:space="preserve">Potential students are encouraged to contact us </w:t>
      </w:r>
      <w:r w:rsidR="00B1455B" w:rsidRPr="00D5480B">
        <w:rPr>
          <w:rFonts w:asciiTheme="minorHAnsi" w:eastAsia="Calibri" w:hAnsiTheme="minorHAnsi" w:cstheme="minorHAnsi"/>
          <w:iCs/>
        </w:rPr>
        <w:t xml:space="preserve">on email </w:t>
      </w:r>
      <w:hyperlink r:id="rId24" w:history="1">
        <w:r w:rsidR="00B1455B" w:rsidRPr="00D5480B">
          <w:rPr>
            <w:rStyle w:val="Hyperlink"/>
            <w:rFonts w:asciiTheme="minorHAnsi" w:eastAsia="Calibri" w:hAnsiTheme="minorHAnsi" w:cstheme="minorHAnsi"/>
            <w:iCs/>
          </w:rPr>
          <w:t>studentportal@belfastmet.ac.uk</w:t>
        </w:r>
      </w:hyperlink>
      <w:r w:rsidR="00B1455B" w:rsidRPr="00D5480B">
        <w:rPr>
          <w:rFonts w:asciiTheme="minorHAnsi" w:eastAsia="Calibri" w:hAnsiTheme="minorHAnsi" w:cstheme="minorHAnsi"/>
          <w:iCs/>
        </w:rPr>
        <w:t xml:space="preserve"> or telephone 028 90265 265</w:t>
      </w:r>
      <w:r w:rsidRPr="00D5480B">
        <w:rPr>
          <w:rFonts w:asciiTheme="minorHAnsi" w:eastAsia="Calibri" w:hAnsiTheme="minorHAnsi" w:cstheme="minorHAnsi"/>
          <w:iCs/>
        </w:rPr>
        <w:t xml:space="preserve"> if they have concerns about visiting our sites in-person</w:t>
      </w:r>
      <w:r w:rsidR="00F45E5F" w:rsidRPr="00D5480B">
        <w:rPr>
          <w:rFonts w:asciiTheme="minorHAnsi" w:eastAsia="Calibri" w:hAnsiTheme="minorHAnsi" w:cstheme="minorHAnsi"/>
          <w:iCs/>
        </w:rPr>
        <w:t xml:space="preserve">, </w:t>
      </w:r>
      <w:r w:rsidRPr="00D5480B">
        <w:rPr>
          <w:rFonts w:asciiTheme="minorHAnsi" w:eastAsia="Calibri" w:hAnsiTheme="minorHAnsi" w:cstheme="minorHAnsi"/>
          <w:iCs/>
        </w:rPr>
        <w:t>require extra support</w:t>
      </w:r>
      <w:r w:rsidR="00F45E5F" w:rsidRPr="00D5480B">
        <w:rPr>
          <w:rFonts w:asciiTheme="minorHAnsi" w:eastAsia="Calibri" w:hAnsiTheme="minorHAnsi" w:cstheme="minorHAnsi"/>
          <w:iCs/>
        </w:rPr>
        <w:t xml:space="preserve"> or </w:t>
      </w:r>
      <w:r w:rsidR="003D183B" w:rsidRPr="00D5480B">
        <w:rPr>
          <w:rFonts w:asciiTheme="minorHAnsi" w:hAnsiTheme="minorHAnsi" w:cstheme="minorHAnsi"/>
        </w:rPr>
        <w:t xml:space="preserve">discretionary arrangements are required during the application process.  </w:t>
      </w:r>
      <w:r w:rsidR="00B1455B" w:rsidRPr="00D5480B">
        <w:rPr>
          <w:rFonts w:asciiTheme="minorHAnsi" w:hAnsiTheme="minorHAnsi" w:cstheme="minorHAnsi"/>
        </w:rPr>
        <w:t xml:space="preserve"> </w:t>
      </w:r>
    </w:p>
    <w:p w14:paraId="333D81D6" w14:textId="77777777" w:rsidR="007512FC" w:rsidRPr="00D5480B" w:rsidRDefault="007512FC" w:rsidP="0074149B">
      <w:pPr>
        <w:pStyle w:val="HTMLAddress"/>
        <w:spacing w:line="240" w:lineRule="auto"/>
        <w:rPr>
          <w:rFonts w:asciiTheme="minorHAnsi" w:hAnsiTheme="minorHAnsi" w:cstheme="minorHAnsi"/>
          <w:i w:val="0"/>
          <w:iCs w:val="0"/>
          <w:lang w:val="en-GB"/>
        </w:rPr>
      </w:pPr>
      <w:bookmarkStart w:id="141" w:name="_Toc99915722"/>
      <w:bookmarkStart w:id="142" w:name="_Toc133322505"/>
      <w:bookmarkStart w:id="143" w:name="_Toc135040568"/>
    </w:p>
    <w:p w14:paraId="5D8ABE61" w14:textId="66D53A11" w:rsidR="00DC30D9" w:rsidRPr="0074149B" w:rsidRDefault="00DC30D9" w:rsidP="00DC30D9">
      <w:pPr>
        <w:pStyle w:val="Heading1"/>
        <w:rPr>
          <w:rFonts w:asciiTheme="minorHAnsi" w:hAnsiTheme="minorHAnsi" w:cstheme="minorHAnsi"/>
          <w:sz w:val="28"/>
          <w:szCs w:val="28"/>
        </w:rPr>
      </w:pPr>
      <w:bookmarkStart w:id="144" w:name="_Toc128057323"/>
      <w:bookmarkStart w:id="145" w:name="_Toc167113749"/>
      <w:r w:rsidRPr="0074149B">
        <w:rPr>
          <w:rFonts w:asciiTheme="minorHAnsi" w:hAnsiTheme="minorHAnsi" w:cstheme="minorHAnsi"/>
          <w:sz w:val="28"/>
          <w:szCs w:val="28"/>
          <w:lang w:val="en-GB"/>
        </w:rPr>
        <w:t>1</w:t>
      </w:r>
      <w:r w:rsidR="006309C7" w:rsidRPr="0074149B">
        <w:rPr>
          <w:rFonts w:asciiTheme="minorHAnsi" w:hAnsiTheme="minorHAnsi" w:cstheme="minorHAnsi"/>
          <w:sz w:val="28"/>
          <w:szCs w:val="28"/>
          <w:lang w:val="en-GB"/>
        </w:rPr>
        <w:t>4</w:t>
      </w:r>
      <w:r w:rsidRPr="0074149B">
        <w:rPr>
          <w:rFonts w:asciiTheme="minorHAnsi" w:hAnsiTheme="minorHAnsi" w:cstheme="minorHAnsi"/>
          <w:sz w:val="28"/>
          <w:szCs w:val="28"/>
          <w:lang w:val="en-GB"/>
        </w:rPr>
        <w:t xml:space="preserve">.0  </w:t>
      </w:r>
      <w:r w:rsidR="006309C7">
        <w:rPr>
          <w:rFonts w:asciiTheme="minorHAnsi" w:hAnsiTheme="minorHAnsi" w:cstheme="minorHAnsi"/>
          <w:sz w:val="28"/>
          <w:szCs w:val="28"/>
          <w:lang w:val="en-GB"/>
        </w:rPr>
        <w:t xml:space="preserve"> </w:t>
      </w:r>
      <w:r w:rsidRPr="0074149B">
        <w:rPr>
          <w:rFonts w:asciiTheme="minorHAnsi" w:hAnsiTheme="minorHAnsi" w:cstheme="minorHAnsi"/>
          <w:sz w:val="28"/>
          <w:szCs w:val="28"/>
        </w:rPr>
        <w:t>Communicating with applicants</w:t>
      </w:r>
      <w:bookmarkEnd w:id="144"/>
      <w:bookmarkEnd w:id="145"/>
    </w:p>
    <w:p w14:paraId="2EB67465" w14:textId="77777777" w:rsidR="00DC30D9" w:rsidRPr="00D5480B" w:rsidRDefault="00DC30D9" w:rsidP="00DC30D9">
      <w:pPr>
        <w:autoSpaceDE w:val="0"/>
        <w:autoSpaceDN w:val="0"/>
        <w:adjustRightInd w:val="0"/>
        <w:ind w:left="720"/>
        <w:rPr>
          <w:rFonts w:asciiTheme="minorHAnsi" w:hAnsiTheme="minorHAnsi" w:cstheme="minorHAnsi"/>
          <w:szCs w:val="24"/>
          <w:lang w:eastAsia="en-GB"/>
        </w:rPr>
      </w:pPr>
      <w:r w:rsidRPr="00D5480B">
        <w:rPr>
          <w:rFonts w:asciiTheme="minorHAnsi" w:hAnsiTheme="minorHAnsi" w:cstheme="minorHAnsi"/>
          <w:szCs w:val="24"/>
        </w:rPr>
        <w:t xml:space="preserve">All applicants must be communicated with in an appropriate and timely manner within the Admissions Process.  </w:t>
      </w:r>
      <w:r w:rsidRPr="00D5480B">
        <w:rPr>
          <w:rFonts w:asciiTheme="minorHAnsi" w:hAnsiTheme="minorHAnsi" w:cstheme="minorHAnsi"/>
          <w:szCs w:val="24"/>
          <w:lang w:eastAsia="en-GB"/>
        </w:rPr>
        <w:t xml:space="preserve">A variety of methods are used to communicate with applicants – text, letter, email and telephone call.  </w:t>
      </w:r>
    </w:p>
    <w:p w14:paraId="289C0269" w14:textId="77777777" w:rsidR="00DC30D9" w:rsidRPr="00D5480B" w:rsidRDefault="00DC30D9" w:rsidP="00DC30D9">
      <w:pPr>
        <w:autoSpaceDE w:val="0"/>
        <w:autoSpaceDN w:val="0"/>
        <w:adjustRightInd w:val="0"/>
        <w:rPr>
          <w:rFonts w:asciiTheme="minorHAnsi" w:hAnsiTheme="minorHAnsi" w:cstheme="minorHAnsi"/>
          <w:szCs w:val="24"/>
          <w:lang w:eastAsia="en-GB"/>
        </w:rPr>
      </w:pPr>
    </w:p>
    <w:p w14:paraId="22D920AC" w14:textId="3585D81B" w:rsidR="00DC30D9" w:rsidRPr="00D5480B" w:rsidRDefault="00DC30D9" w:rsidP="00BA1727">
      <w:pPr>
        <w:ind w:left="720"/>
        <w:rPr>
          <w:rFonts w:asciiTheme="minorHAnsi" w:hAnsiTheme="minorHAnsi" w:cstheme="minorHAnsi"/>
          <w:szCs w:val="24"/>
        </w:rPr>
      </w:pPr>
      <w:r w:rsidRPr="00D5480B">
        <w:rPr>
          <w:rFonts w:asciiTheme="minorHAnsi" w:hAnsiTheme="minorHAnsi" w:cstheme="minorHAnsi"/>
          <w:szCs w:val="24"/>
        </w:rPr>
        <w:t>Communication templates</w:t>
      </w:r>
      <w:r w:rsidR="00EB34E8" w:rsidRPr="00D5480B">
        <w:rPr>
          <w:rFonts w:asciiTheme="minorHAnsi" w:hAnsiTheme="minorHAnsi" w:cstheme="minorHAnsi"/>
          <w:szCs w:val="24"/>
        </w:rPr>
        <w:t xml:space="preserve"> exist </w:t>
      </w:r>
      <w:r w:rsidRPr="00D5480B">
        <w:rPr>
          <w:rFonts w:asciiTheme="minorHAnsi" w:hAnsiTheme="minorHAnsi" w:cstheme="minorHAnsi"/>
          <w:szCs w:val="24"/>
        </w:rPr>
        <w:t xml:space="preserve">for each stage in the admissions cycle.   It is essential that all applicants are communicated with using formally approved communication templates.  </w:t>
      </w:r>
      <w:r w:rsidR="00EB34E8" w:rsidRPr="00D5480B">
        <w:rPr>
          <w:rFonts w:asciiTheme="minorHAnsi" w:hAnsiTheme="minorHAnsi" w:cstheme="minorHAnsi"/>
          <w:szCs w:val="24"/>
        </w:rPr>
        <w:t>Line Managers must approve changes</w:t>
      </w:r>
      <w:r w:rsidR="00F74D1C" w:rsidRPr="00D5480B">
        <w:rPr>
          <w:rFonts w:asciiTheme="minorHAnsi" w:hAnsiTheme="minorHAnsi" w:cstheme="minorHAnsi"/>
          <w:szCs w:val="24"/>
        </w:rPr>
        <w:t xml:space="preserve"> and/or customisation</w:t>
      </w:r>
      <w:r w:rsidR="00EB34E8" w:rsidRPr="00D5480B">
        <w:rPr>
          <w:rFonts w:asciiTheme="minorHAnsi" w:hAnsiTheme="minorHAnsi" w:cstheme="minorHAnsi"/>
          <w:szCs w:val="24"/>
        </w:rPr>
        <w:t xml:space="preserve"> to templates</w:t>
      </w:r>
      <w:r w:rsidR="00F74D1C" w:rsidRPr="00D5480B">
        <w:rPr>
          <w:rFonts w:asciiTheme="minorHAnsi" w:hAnsiTheme="minorHAnsi" w:cstheme="minorHAnsi"/>
          <w:szCs w:val="24"/>
        </w:rPr>
        <w:t xml:space="preserve"> in advance</w:t>
      </w:r>
      <w:r w:rsidR="00EB34E8" w:rsidRPr="00D5480B">
        <w:rPr>
          <w:rFonts w:asciiTheme="minorHAnsi" w:hAnsiTheme="minorHAnsi" w:cstheme="minorHAnsi"/>
          <w:szCs w:val="24"/>
        </w:rPr>
        <w:t xml:space="preserve">.  </w:t>
      </w:r>
    </w:p>
    <w:p w14:paraId="16A0BE33" w14:textId="09CD997A" w:rsidR="55C56CDA" w:rsidRPr="00D5480B" w:rsidRDefault="55C56CDA" w:rsidP="55C56CDA">
      <w:pPr>
        <w:pStyle w:val="HTMLAddress"/>
        <w:rPr>
          <w:rFonts w:asciiTheme="minorHAnsi" w:hAnsiTheme="minorHAnsi" w:cstheme="minorHAnsi"/>
          <w:i w:val="0"/>
          <w:iCs w:val="0"/>
          <w:lang w:val="en-GB"/>
        </w:rPr>
      </w:pPr>
    </w:p>
    <w:p w14:paraId="1E016A93" w14:textId="1D219CA8" w:rsidR="009C3631" w:rsidRPr="006309C7" w:rsidRDefault="009C3631" w:rsidP="009C3631">
      <w:pPr>
        <w:pStyle w:val="Heading2"/>
        <w:rPr>
          <w:rFonts w:asciiTheme="minorHAnsi" w:hAnsiTheme="minorHAnsi" w:cstheme="minorHAnsi"/>
          <w:sz w:val="28"/>
          <w:szCs w:val="28"/>
          <w:lang w:val="en-GB"/>
        </w:rPr>
      </w:pPr>
      <w:bookmarkStart w:id="146" w:name="_14.0__Right"/>
      <w:bookmarkStart w:id="147" w:name="_Toc167113750"/>
      <w:bookmarkEnd w:id="146"/>
      <w:r w:rsidRPr="006309C7">
        <w:rPr>
          <w:rFonts w:asciiTheme="minorHAnsi" w:hAnsiTheme="minorHAnsi" w:cstheme="minorHAnsi"/>
          <w:sz w:val="28"/>
          <w:szCs w:val="28"/>
          <w:lang w:val="en-GB"/>
        </w:rPr>
        <w:t>1</w:t>
      </w:r>
      <w:r w:rsidR="006309C7" w:rsidRPr="006309C7">
        <w:rPr>
          <w:rFonts w:asciiTheme="minorHAnsi" w:hAnsiTheme="minorHAnsi" w:cstheme="minorHAnsi"/>
          <w:sz w:val="28"/>
          <w:szCs w:val="28"/>
          <w:lang w:val="en-GB"/>
        </w:rPr>
        <w:t>5</w:t>
      </w:r>
      <w:r w:rsidRPr="006309C7">
        <w:rPr>
          <w:rFonts w:asciiTheme="minorHAnsi" w:hAnsiTheme="minorHAnsi" w:cstheme="minorHAnsi"/>
          <w:sz w:val="28"/>
          <w:szCs w:val="28"/>
          <w:lang w:val="en-GB"/>
        </w:rPr>
        <w:t xml:space="preserve">.0  </w:t>
      </w:r>
      <w:r w:rsidR="001E0170" w:rsidRPr="006309C7">
        <w:rPr>
          <w:rFonts w:asciiTheme="minorHAnsi" w:hAnsiTheme="minorHAnsi" w:cstheme="minorHAnsi"/>
          <w:sz w:val="28"/>
          <w:szCs w:val="28"/>
          <w:lang w:val="en-GB"/>
        </w:rPr>
        <w:t xml:space="preserve"> </w:t>
      </w:r>
      <w:r w:rsidRPr="006309C7">
        <w:rPr>
          <w:rFonts w:asciiTheme="minorHAnsi" w:hAnsiTheme="minorHAnsi" w:cstheme="minorHAnsi"/>
          <w:sz w:val="28"/>
          <w:szCs w:val="28"/>
          <w:lang w:val="en-GB"/>
        </w:rPr>
        <w:t>Right to Study</w:t>
      </w:r>
      <w:bookmarkEnd w:id="147"/>
    </w:p>
    <w:p w14:paraId="540AE090" w14:textId="08766B7D" w:rsidR="00AA2250" w:rsidRPr="00D5480B" w:rsidRDefault="009C3631" w:rsidP="004A13B4">
      <w:pPr>
        <w:ind w:left="720"/>
        <w:rPr>
          <w:rFonts w:asciiTheme="minorHAnsi" w:hAnsiTheme="minorHAnsi" w:cstheme="minorHAnsi"/>
          <w:szCs w:val="24"/>
        </w:rPr>
      </w:pPr>
      <w:r w:rsidRPr="00D5480B">
        <w:rPr>
          <w:rFonts w:asciiTheme="minorHAnsi" w:hAnsiTheme="minorHAnsi" w:cstheme="minorHAnsi"/>
          <w:szCs w:val="24"/>
        </w:rPr>
        <w:t xml:space="preserve">Belfast Met is required to satisfy </w:t>
      </w:r>
      <w:hyperlink r:id="rId25" w:history="1">
        <w:r w:rsidRPr="00D5480B">
          <w:rPr>
            <w:rStyle w:val="Hyperlink"/>
            <w:rFonts w:asciiTheme="minorHAnsi" w:hAnsiTheme="minorHAnsi" w:cstheme="minorHAnsi"/>
            <w:b/>
            <w:bCs/>
            <w:color w:val="2F5496" w:themeColor="accent5" w:themeShade="BF"/>
            <w:szCs w:val="24"/>
          </w:rPr>
          <w:t>United Kingdom Visa and Immigration (UKVI)</w:t>
        </w:r>
      </w:hyperlink>
      <w:r w:rsidRPr="00D5480B">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special requirements set out by our Partner Universities.   Applicants must provide proof of identity, appropriate residency duration and Right to Study in the UK before enrolling onto a course.  Current advice to applicants is available </w:t>
      </w:r>
      <w:hyperlink r:id="rId26" w:history="1">
        <w:r w:rsidRPr="00D5480B">
          <w:rPr>
            <w:rStyle w:val="Hyperlink"/>
            <w:rFonts w:asciiTheme="minorHAnsi" w:hAnsiTheme="minorHAnsi" w:cstheme="minorHAnsi"/>
            <w:b/>
            <w:bCs/>
            <w:color w:val="2F5496" w:themeColor="accent5" w:themeShade="BF"/>
            <w:szCs w:val="24"/>
          </w:rPr>
          <w:t>here</w:t>
        </w:r>
      </w:hyperlink>
      <w:r w:rsidRPr="00D5480B">
        <w:rPr>
          <w:rFonts w:asciiTheme="minorHAnsi" w:hAnsiTheme="minorHAnsi" w:cstheme="minorHAnsi"/>
          <w:szCs w:val="24"/>
        </w:rPr>
        <w:t>.</w:t>
      </w:r>
      <w:r w:rsidRPr="00D5480B">
        <w:rPr>
          <w:rFonts w:asciiTheme="minorHAnsi" w:hAnsiTheme="minorHAnsi" w:cstheme="minorHAnsi"/>
          <w:i/>
          <w:szCs w:val="24"/>
        </w:rPr>
        <w:t xml:space="preserve">  </w:t>
      </w:r>
      <w:r w:rsidRPr="00D5480B">
        <w:rPr>
          <w:rFonts w:asciiTheme="minorHAnsi" w:hAnsiTheme="minorHAnsi" w:cstheme="minorHAnsi"/>
          <w:szCs w:val="24"/>
        </w:rPr>
        <w:t xml:space="preserve">Where students </w:t>
      </w:r>
      <w:proofErr w:type="gramStart"/>
      <w:r w:rsidRPr="00D5480B">
        <w:rPr>
          <w:rFonts w:asciiTheme="minorHAnsi" w:hAnsiTheme="minorHAnsi" w:cstheme="minorHAnsi"/>
          <w:szCs w:val="24"/>
        </w:rPr>
        <w:t>have to</w:t>
      </w:r>
      <w:proofErr w:type="gramEnd"/>
      <w:r w:rsidRPr="00D5480B">
        <w:rPr>
          <w:rFonts w:asciiTheme="minorHAnsi" w:hAnsiTheme="minorHAnsi" w:cstheme="minorHAnsi"/>
          <w:szCs w:val="24"/>
        </w:rPr>
        <w:t xml:space="preserve"> leave a course due to compliance issues, there will be no refund.  </w:t>
      </w:r>
      <w:bookmarkStart w:id="148" w:name="_31.4_Right_to"/>
      <w:bookmarkEnd w:id="148"/>
    </w:p>
    <w:p w14:paraId="4270902D" w14:textId="77777777" w:rsidR="00E83C10" w:rsidRPr="00D5480B" w:rsidRDefault="00E83C10" w:rsidP="0074149B">
      <w:pPr>
        <w:pStyle w:val="HTMLAddress"/>
        <w:spacing w:line="240" w:lineRule="auto"/>
        <w:rPr>
          <w:rFonts w:asciiTheme="minorHAnsi" w:hAnsiTheme="minorHAnsi" w:cstheme="minorHAnsi"/>
          <w:lang w:val="en-GB"/>
        </w:rPr>
      </w:pPr>
    </w:p>
    <w:p w14:paraId="24C70AB8" w14:textId="18AC7101" w:rsidR="009D6426" w:rsidRPr="00D5480B" w:rsidRDefault="00F823E8" w:rsidP="00F2371D">
      <w:pPr>
        <w:pStyle w:val="Heading2"/>
        <w:rPr>
          <w:rFonts w:asciiTheme="minorHAnsi" w:hAnsiTheme="minorHAnsi" w:cstheme="minorHAnsi"/>
          <w:sz w:val="28"/>
          <w:szCs w:val="28"/>
          <w:lang w:val="en-GB"/>
        </w:rPr>
      </w:pPr>
      <w:bookmarkStart w:id="149" w:name="_Toc167113751"/>
      <w:r w:rsidRPr="00D5480B">
        <w:rPr>
          <w:rFonts w:asciiTheme="minorHAnsi" w:hAnsiTheme="minorHAnsi" w:cstheme="minorHAnsi"/>
          <w:sz w:val="28"/>
          <w:szCs w:val="28"/>
          <w:lang w:val="en-GB"/>
        </w:rPr>
        <w:t>1</w:t>
      </w:r>
      <w:r w:rsidR="006309C7">
        <w:rPr>
          <w:rFonts w:asciiTheme="minorHAnsi" w:hAnsiTheme="minorHAnsi" w:cstheme="minorHAnsi"/>
          <w:sz w:val="28"/>
          <w:szCs w:val="28"/>
          <w:lang w:val="en-GB"/>
        </w:rPr>
        <w:t>6</w:t>
      </w:r>
      <w:r w:rsidR="00F2371D" w:rsidRPr="00D5480B">
        <w:rPr>
          <w:rFonts w:asciiTheme="minorHAnsi" w:hAnsiTheme="minorHAnsi" w:cstheme="minorHAnsi"/>
          <w:sz w:val="28"/>
          <w:szCs w:val="28"/>
          <w:lang w:val="en-GB"/>
        </w:rPr>
        <w:t xml:space="preserve">.0 </w:t>
      </w:r>
      <w:r w:rsidR="00F2371D" w:rsidRPr="00D5480B">
        <w:rPr>
          <w:rFonts w:asciiTheme="minorHAnsi" w:hAnsiTheme="minorHAnsi" w:cstheme="minorHAnsi"/>
          <w:sz w:val="28"/>
          <w:szCs w:val="28"/>
          <w:lang w:val="en-GB"/>
        </w:rPr>
        <w:tab/>
        <w:t>Proof of i</w:t>
      </w:r>
      <w:r w:rsidR="00623FDF" w:rsidRPr="00D5480B">
        <w:rPr>
          <w:rFonts w:asciiTheme="minorHAnsi" w:hAnsiTheme="minorHAnsi" w:cstheme="minorHAnsi"/>
          <w:sz w:val="28"/>
          <w:szCs w:val="28"/>
          <w:lang w:val="en-GB"/>
        </w:rPr>
        <w:t>dentity</w:t>
      </w:r>
      <w:bookmarkEnd w:id="149"/>
    </w:p>
    <w:p w14:paraId="23A0089A" w14:textId="29EC175D" w:rsidR="001D7760" w:rsidRPr="00D5480B" w:rsidRDefault="00590B6B" w:rsidP="00F2371D">
      <w:pPr>
        <w:ind w:left="720"/>
        <w:rPr>
          <w:rFonts w:asciiTheme="minorHAnsi" w:hAnsiTheme="minorHAnsi" w:cstheme="minorHAnsi"/>
        </w:rPr>
      </w:pPr>
      <w:r w:rsidRPr="00D5480B">
        <w:rPr>
          <w:rFonts w:asciiTheme="minorHAnsi" w:hAnsiTheme="minorHAnsi" w:cstheme="minorHAnsi"/>
        </w:rPr>
        <w:t>Applicants must provide proof of identity before enrolling onto a course.  Proof of identity is required to satisfy the following</w:t>
      </w:r>
      <w:r w:rsidR="001D7760" w:rsidRPr="00D5480B">
        <w:rPr>
          <w:rFonts w:asciiTheme="minorHAnsi" w:hAnsiTheme="minorHAnsi" w:cstheme="minorHAnsi"/>
        </w:rPr>
        <w:t>:</w:t>
      </w:r>
    </w:p>
    <w:p w14:paraId="6242F313" w14:textId="77777777" w:rsidR="001D7760" w:rsidRPr="00D5480B" w:rsidRDefault="001D7760" w:rsidP="00F823E8">
      <w:pPr>
        <w:pStyle w:val="ListParagraph"/>
        <w:numPr>
          <w:ilvl w:val="0"/>
          <w:numId w:val="24"/>
        </w:numPr>
        <w:spacing w:line="360" w:lineRule="auto"/>
        <w:rPr>
          <w:rFonts w:asciiTheme="minorHAnsi" w:hAnsiTheme="minorHAnsi" w:cstheme="minorHAnsi"/>
          <w:lang w:val="x-none"/>
        </w:rPr>
      </w:pPr>
      <w:r w:rsidRPr="00D5480B">
        <w:rPr>
          <w:rFonts w:asciiTheme="minorHAnsi" w:hAnsiTheme="minorHAnsi" w:cstheme="minorHAnsi"/>
        </w:rPr>
        <w:t>Verify that the student is who they say they are</w:t>
      </w:r>
    </w:p>
    <w:p w14:paraId="53609F7C" w14:textId="77777777" w:rsidR="001D7760" w:rsidRPr="00D5480B" w:rsidRDefault="001D7760" w:rsidP="00F823E8">
      <w:pPr>
        <w:pStyle w:val="ListParagraph"/>
        <w:numPr>
          <w:ilvl w:val="0"/>
          <w:numId w:val="24"/>
        </w:numPr>
        <w:spacing w:line="360" w:lineRule="auto"/>
        <w:rPr>
          <w:rFonts w:asciiTheme="minorHAnsi" w:hAnsiTheme="minorHAnsi" w:cstheme="minorHAnsi"/>
          <w:lang w:val="x-none"/>
        </w:rPr>
      </w:pPr>
      <w:r w:rsidRPr="00D5480B">
        <w:rPr>
          <w:rFonts w:asciiTheme="minorHAnsi" w:hAnsiTheme="minorHAnsi" w:cstheme="minorHAnsi"/>
        </w:rPr>
        <w:t>Prove that examinations are theirs</w:t>
      </w:r>
    </w:p>
    <w:p w14:paraId="5DD46D69" w14:textId="77777777" w:rsidR="002C3B53" w:rsidRPr="00D5480B" w:rsidRDefault="002C3B53" w:rsidP="00F823E8">
      <w:pPr>
        <w:pStyle w:val="ListParagraph"/>
        <w:numPr>
          <w:ilvl w:val="0"/>
          <w:numId w:val="24"/>
        </w:numPr>
        <w:spacing w:line="360" w:lineRule="auto"/>
        <w:rPr>
          <w:rFonts w:asciiTheme="minorHAnsi" w:hAnsiTheme="minorHAnsi" w:cstheme="minorHAnsi"/>
          <w:lang w:val="x-none"/>
        </w:rPr>
      </w:pPr>
      <w:r w:rsidRPr="00D5480B">
        <w:rPr>
          <w:rFonts w:asciiTheme="minorHAnsi" w:hAnsiTheme="minorHAnsi" w:cstheme="minorHAnsi"/>
        </w:rPr>
        <w:lastRenderedPageBreak/>
        <w:t>Make sure the correct fees are calculated</w:t>
      </w:r>
    </w:p>
    <w:p w14:paraId="77D46AD2" w14:textId="5FC6F26E" w:rsidR="004A13B4" w:rsidRPr="0074149B" w:rsidRDefault="002C3B53" w:rsidP="0074149B">
      <w:pPr>
        <w:pStyle w:val="ListParagraph"/>
        <w:numPr>
          <w:ilvl w:val="0"/>
          <w:numId w:val="24"/>
        </w:numPr>
        <w:spacing w:before="240" w:line="360" w:lineRule="auto"/>
        <w:rPr>
          <w:rFonts w:asciiTheme="minorHAnsi" w:hAnsiTheme="minorHAnsi" w:cstheme="minorHAnsi"/>
          <w:lang w:val="x-none"/>
        </w:rPr>
      </w:pPr>
      <w:r w:rsidRPr="00D5480B">
        <w:rPr>
          <w:rFonts w:asciiTheme="minorHAnsi" w:hAnsiTheme="minorHAnsi" w:cstheme="minorHAnsi"/>
        </w:rPr>
        <w:t xml:space="preserve">Satisfy UKVI of </w:t>
      </w:r>
      <w:r w:rsidR="00C3493D" w:rsidRPr="00D5480B">
        <w:rPr>
          <w:rFonts w:asciiTheme="minorHAnsi" w:hAnsiTheme="minorHAnsi" w:cstheme="minorHAnsi"/>
        </w:rPr>
        <w:t>identity</w:t>
      </w:r>
      <w:r w:rsidR="004C5000" w:rsidRPr="00D5480B">
        <w:rPr>
          <w:rFonts w:asciiTheme="minorHAnsi" w:hAnsiTheme="minorHAnsi" w:cstheme="minorHAnsi"/>
          <w:lang w:val="x-none"/>
        </w:rPr>
        <w:tab/>
      </w:r>
      <w:bookmarkStart w:id="150" w:name="_Applicant_and_Student"/>
      <w:bookmarkEnd w:id="141"/>
      <w:bookmarkEnd w:id="142"/>
      <w:bookmarkEnd w:id="143"/>
      <w:bookmarkEnd w:id="150"/>
    </w:p>
    <w:p w14:paraId="24F43B29" w14:textId="6E4F5C7F" w:rsidR="008400D4" w:rsidRPr="00D5480B" w:rsidRDefault="008400D4" w:rsidP="008400D4">
      <w:pPr>
        <w:pStyle w:val="Heading2"/>
        <w:rPr>
          <w:rFonts w:asciiTheme="minorHAnsi" w:hAnsiTheme="minorHAnsi" w:cstheme="minorHAnsi"/>
          <w:color w:val="2F5496" w:themeColor="accent5" w:themeShade="BF"/>
          <w:sz w:val="28"/>
          <w:szCs w:val="28"/>
        </w:rPr>
      </w:pPr>
      <w:bookmarkStart w:id="151" w:name="_Toc66898284"/>
      <w:bookmarkStart w:id="152" w:name="_Toc69477981"/>
      <w:bookmarkStart w:id="153" w:name="_Toc69997707"/>
      <w:bookmarkStart w:id="154" w:name="_Toc98151145"/>
      <w:bookmarkStart w:id="155" w:name="_Toc99915695"/>
      <w:bookmarkStart w:id="156" w:name="_Toc133322478"/>
      <w:bookmarkStart w:id="157" w:name="_Toc135040048"/>
      <w:bookmarkStart w:id="158" w:name="_Toc135040537"/>
      <w:bookmarkStart w:id="159" w:name="_Toc167113752"/>
      <w:r w:rsidRPr="00D5480B">
        <w:rPr>
          <w:rFonts w:asciiTheme="minorHAnsi" w:hAnsiTheme="minorHAnsi" w:cstheme="minorHAnsi"/>
          <w:color w:val="2F5496" w:themeColor="accent5" w:themeShade="BF"/>
          <w:sz w:val="28"/>
          <w:szCs w:val="28"/>
          <w:lang w:val="en-GB"/>
        </w:rPr>
        <w:t>1</w:t>
      </w:r>
      <w:r w:rsidR="006309C7">
        <w:rPr>
          <w:rFonts w:asciiTheme="minorHAnsi" w:hAnsiTheme="minorHAnsi" w:cstheme="minorHAnsi"/>
          <w:color w:val="2F5496" w:themeColor="accent5" w:themeShade="BF"/>
          <w:sz w:val="28"/>
          <w:szCs w:val="28"/>
          <w:lang w:val="en-GB"/>
        </w:rPr>
        <w:t>7</w:t>
      </w:r>
      <w:r w:rsidR="000E59FF" w:rsidRPr="00D5480B">
        <w:rPr>
          <w:rFonts w:asciiTheme="minorHAnsi" w:hAnsiTheme="minorHAnsi" w:cstheme="minorHAnsi"/>
          <w:color w:val="2F5496" w:themeColor="accent5" w:themeShade="BF"/>
          <w:sz w:val="28"/>
          <w:szCs w:val="28"/>
          <w:lang w:val="en-GB"/>
        </w:rPr>
        <w:t>.</w:t>
      </w:r>
      <w:r w:rsidRPr="00D5480B">
        <w:rPr>
          <w:rFonts w:asciiTheme="minorHAnsi" w:hAnsiTheme="minorHAnsi" w:cstheme="minorHAnsi"/>
          <w:color w:val="2F5496" w:themeColor="accent5" w:themeShade="BF"/>
          <w:sz w:val="28"/>
          <w:szCs w:val="28"/>
          <w:lang w:val="en-GB"/>
        </w:rPr>
        <w:t xml:space="preserve">0  Section 75 </w:t>
      </w:r>
      <w:r w:rsidRPr="00D5480B">
        <w:rPr>
          <w:rFonts w:asciiTheme="minorHAnsi" w:hAnsiTheme="minorHAnsi" w:cstheme="minorHAnsi"/>
          <w:color w:val="2F5496" w:themeColor="accent5" w:themeShade="BF"/>
          <w:sz w:val="28"/>
          <w:szCs w:val="28"/>
        </w:rPr>
        <w:t>Monitoring Information</w:t>
      </w:r>
      <w:bookmarkEnd w:id="151"/>
      <w:bookmarkEnd w:id="152"/>
      <w:bookmarkEnd w:id="153"/>
      <w:bookmarkEnd w:id="154"/>
      <w:bookmarkEnd w:id="155"/>
      <w:bookmarkEnd w:id="156"/>
      <w:bookmarkEnd w:id="157"/>
      <w:bookmarkEnd w:id="158"/>
      <w:bookmarkEnd w:id="159"/>
    </w:p>
    <w:p w14:paraId="488E6A23" w14:textId="34CFB747" w:rsidR="008400D4" w:rsidRPr="00D5480B" w:rsidRDefault="008400D4" w:rsidP="008400D4">
      <w:pPr>
        <w:pStyle w:val="Default"/>
        <w:ind w:left="720"/>
        <w:rPr>
          <w:rFonts w:asciiTheme="minorHAnsi" w:hAnsiTheme="minorHAnsi" w:cstheme="minorHAnsi"/>
          <w:b/>
        </w:rPr>
      </w:pPr>
      <w:r w:rsidRPr="00D5480B">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D5480B">
        <w:rPr>
          <w:rStyle w:val="A12"/>
          <w:rFonts w:asciiTheme="minorHAnsi" w:hAnsiTheme="minorHAnsi" w:cstheme="minorHAnsi"/>
        </w:rPr>
        <w:t xml:space="preserve"> Learner information will be held securely, with access limited to those who need to see this for monitoring purposes. It will be held in accordance with data protection legislation.  </w:t>
      </w:r>
      <w:r w:rsidRPr="00D5480B">
        <w:rPr>
          <w:rStyle w:val="A12"/>
          <w:rFonts w:asciiTheme="minorHAnsi" w:hAnsiTheme="minorHAnsi" w:cstheme="minorHAnsi"/>
        </w:rPr>
        <w:t>The College Privacy Notice provides further details on how Belfast Met processes applicant and student data. This is available at:</w:t>
      </w:r>
      <w:hyperlink r:id="rId27" w:history="1">
        <w:r w:rsidR="006B3277" w:rsidRPr="00D5480B">
          <w:rPr>
            <w:rStyle w:val="Hyperlink"/>
            <w:rFonts w:asciiTheme="minorHAnsi" w:hAnsiTheme="minorHAnsi" w:cstheme="minorHAnsi"/>
            <w:color w:val="2F5496" w:themeColor="accent5" w:themeShade="BF"/>
          </w:rPr>
          <w:t>https://www.belfastmet.ac.uk/about-us/corporate-information/privacy-policy/</w:t>
        </w:r>
      </w:hyperlink>
    </w:p>
    <w:p w14:paraId="1A8A9D2E" w14:textId="77777777" w:rsidR="008400D4" w:rsidRPr="00D5480B" w:rsidRDefault="008400D4" w:rsidP="0074149B">
      <w:pPr>
        <w:pStyle w:val="Heading1"/>
        <w:spacing w:line="240" w:lineRule="auto"/>
        <w:rPr>
          <w:rStyle w:val="Heading1Char"/>
          <w:rFonts w:asciiTheme="minorHAnsi" w:hAnsiTheme="minorHAnsi" w:cstheme="minorHAnsi"/>
          <w:b/>
          <w:sz w:val="22"/>
          <w:lang w:val="en-GB"/>
        </w:rPr>
      </w:pPr>
      <w:bookmarkStart w:id="160" w:name="_Compliance_and_Governance"/>
      <w:bookmarkStart w:id="161" w:name="_College_Processing_Calendar"/>
      <w:bookmarkStart w:id="162" w:name="_Toc503724787"/>
      <w:bookmarkStart w:id="163" w:name="_Toc5887547"/>
      <w:bookmarkStart w:id="164" w:name="_Toc44278777"/>
      <w:bookmarkStart w:id="165" w:name="_Toc44497912"/>
      <w:bookmarkEnd w:id="160"/>
      <w:bookmarkEnd w:id="161"/>
    </w:p>
    <w:p w14:paraId="52BCA6BB" w14:textId="04E07600" w:rsidR="008400D4" w:rsidRPr="00D5480B" w:rsidRDefault="008400D4" w:rsidP="008400D4">
      <w:pPr>
        <w:pStyle w:val="Heading1"/>
        <w:rPr>
          <w:rStyle w:val="Heading1Char"/>
          <w:rFonts w:asciiTheme="minorHAnsi" w:hAnsiTheme="minorHAnsi" w:cstheme="minorHAnsi"/>
          <w:b/>
          <w:color w:val="2F5496" w:themeColor="accent5" w:themeShade="BF"/>
          <w:sz w:val="28"/>
          <w:szCs w:val="28"/>
        </w:rPr>
      </w:pPr>
      <w:bookmarkStart w:id="166" w:name="_Toc167113753"/>
      <w:r w:rsidRPr="00D5480B">
        <w:rPr>
          <w:rStyle w:val="Heading1Char"/>
          <w:rFonts w:asciiTheme="minorHAnsi" w:hAnsiTheme="minorHAnsi" w:cstheme="minorHAnsi"/>
          <w:b/>
          <w:color w:val="2F5496" w:themeColor="accent5" w:themeShade="BF"/>
          <w:sz w:val="28"/>
          <w:szCs w:val="28"/>
          <w:lang w:val="en-GB"/>
        </w:rPr>
        <w:t>1</w:t>
      </w:r>
      <w:r w:rsidR="006309C7">
        <w:rPr>
          <w:rStyle w:val="Heading1Char"/>
          <w:rFonts w:asciiTheme="minorHAnsi" w:hAnsiTheme="minorHAnsi" w:cstheme="minorHAnsi"/>
          <w:b/>
          <w:color w:val="2F5496" w:themeColor="accent5" w:themeShade="BF"/>
          <w:sz w:val="28"/>
          <w:szCs w:val="28"/>
          <w:lang w:val="en-GB"/>
        </w:rPr>
        <w:t>8</w:t>
      </w:r>
      <w:r w:rsidRPr="00D5480B">
        <w:rPr>
          <w:rStyle w:val="Heading1Char"/>
          <w:rFonts w:asciiTheme="minorHAnsi" w:hAnsiTheme="minorHAnsi" w:cstheme="minorHAnsi"/>
          <w:b/>
          <w:color w:val="2F5496" w:themeColor="accent5" w:themeShade="BF"/>
          <w:sz w:val="28"/>
          <w:szCs w:val="28"/>
          <w:lang w:val="en-GB"/>
        </w:rPr>
        <w:t xml:space="preserve">.0  </w:t>
      </w:r>
      <w:r w:rsidRPr="00D5480B">
        <w:rPr>
          <w:rStyle w:val="Heading1Char"/>
          <w:rFonts w:asciiTheme="minorHAnsi" w:hAnsiTheme="minorHAnsi" w:cstheme="minorHAnsi"/>
          <w:b/>
          <w:color w:val="2F5496" w:themeColor="accent5" w:themeShade="BF"/>
          <w:sz w:val="28"/>
          <w:szCs w:val="28"/>
        </w:rPr>
        <w:t>Equality and Diversity</w:t>
      </w:r>
      <w:bookmarkEnd w:id="162"/>
      <w:bookmarkEnd w:id="163"/>
      <w:bookmarkEnd w:id="164"/>
      <w:bookmarkEnd w:id="165"/>
      <w:bookmarkEnd w:id="166"/>
    </w:p>
    <w:p w14:paraId="221A2779" w14:textId="3C3BE092" w:rsidR="008400D4" w:rsidRPr="00D5480B" w:rsidRDefault="008400D4" w:rsidP="006309C7">
      <w:pPr>
        <w:autoSpaceDE w:val="0"/>
        <w:autoSpaceDN w:val="0"/>
        <w:adjustRightInd w:val="0"/>
        <w:ind w:left="720"/>
        <w:rPr>
          <w:rFonts w:asciiTheme="minorHAnsi" w:hAnsiTheme="minorHAnsi" w:cstheme="minorHAnsi"/>
          <w:color w:val="2F5496" w:themeColor="accent5" w:themeShade="BF"/>
          <w:szCs w:val="24"/>
        </w:rPr>
      </w:pPr>
      <w:r w:rsidRPr="00D5480B">
        <w:rPr>
          <w:rFonts w:asciiTheme="minorHAnsi" w:hAnsiTheme="minorHAnsi" w:cstheme="minorHAnsi"/>
          <w:szCs w:val="24"/>
        </w:rPr>
        <w:t>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w:t>
      </w:r>
      <w:r w:rsidR="006309C7">
        <w:rPr>
          <w:rFonts w:asciiTheme="minorHAnsi" w:hAnsiTheme="minorHAnsi" w:cstheme="minorHAnsi"/>
          <w:szCs w:val="24"/>
        </w:rPr>
        <w:t xml:space="preserve">  </w:t>
      </w:r>
      <w:r w:rsidRPr="00D5480B">
        <w:rPr>
          <w:rFonts w:asciiTheme="minorHAnsi" w:hAnsiTheme="minorHAnsi" w:cstheme="minorHAnsi"/>
          <w:szCs w:val="24"/>
        </w:rPr>
        <w:t xml:space="preserve">For further information please visit the </w:t>
      </w:r>
      <w:hyperlink r:id="rId28" w:history="1">
        <w:r w:rsidRPr="00D5480B">
          <w:rPr>
            <w:rStyle w:val="Hyperlink"/>
            <w:rFonts w:asciiTheme="minorHAnsi" w:hAnsiTheme="minorHAnsi" w:cstheme="minorHAnsi"/>
            <w:color w:val="2E74B5" w:themeColor="accent1" w:themeShade="BF"/>
            <w:szCs w:val="24"/>
          </w:rPr>
          <w:t>Equality and Diversity</w:t>
        </w:r>
      </w:hyperlink>
      <w:r w:rsidRPr="00D5480B">
        <w:rPr>
          <w:rFonts w:asciiTheme="minorHAnsi" w:hAnsiTheme="minorHAnsi" w:cstheme="minorHAnsi"/>
          <w:szCs w:val="24"/>
        </w:rPr>
        <w:t xml:space="preserve"> page on our website. </w:t>
      </w:r>
      <w:r w:rsidRPr="00D5480B" w:rsidDel="00952907">
        <w:rPr>
          <w:rFonts w:asciiTheme="minorHAnsi" w:hAnsiTheme="minorHAnsi" w:cstheme="minorHAnsi"/>
          <w:szCs w:val="24"/>
        </w:rPr>
        <w:t xml:space="preserve"> </w:t>
      </w:r>
    </w:p>
    <w:p w14:paraId="6069108A" w14:textId="77777777" w:rsidR="008400D4" w:rsidRPr="00D5480B" w:rsidRDefault="008400D4" w:rsidP="0074149B">
      <w:pPr>
        <w:pStyle w:val="Heading2"/>
        <w:spacing w:line="240" w:lineRule="auto"/>
        <w:rPr>
          <w:rFonts w:asciiTheme="minorHAnsi" w:hAnsiTheme="minorHAnsi" w:cstheme="minorHAnsi"/>
          <w:sz w:val="22"/>
          <w:lang w:val="en-GB"/>
        </w:rPr>
      </w:pPr>
      <w:bookmarkStart w:id="167" w:name="_Toc503724788"/>
    </w:p>
    <w:p w14:paraId="39AC7831" w14:textId="6023103D" w:rsidR="008400D4" w:rsidRPr="00D5480B" w:rsidRDefault="008400D4" w:rsidP="008400D4">
      <w:pPr>
        <w:pStyle w:val="Heading1"/>
        <w:rPr>
          <w:rFonts w:asciiTheme="minorHAnsi" w:hAnsiTheme="minorHAnsi" w:cstheme="minorHAnsi"/>
          <w:color w:val="2F5496" w:themeColor="accent5" w:themeShade="BF"/>
          <w:sz w:val="28"/>
          <w:szCs w:val="28"/>
          <w:lang w:val="en-GB"/>
        </w:rPr>
      </w:pPr>
      <w:bookmarkStart w:id="168" w:name="_Toc5887548"/>
      <w:bookmarkStart w:id="169" w:name="_Toc44278778"/>
      <w:bookmarkStart w:id="170" w:name="_Toc44497913"/>
      <w:bookmarkStart w:id="171" w:name="_Toc167113754"/>
      <w:r w:rsidRPr="00D5480B">
        <w:rPr>
          <w:rFonts w:asciiTheme="minorHAnsi" w:hAnsiTheme="minorHAnsi" w:cstheme="minorHAnsi"/>
          <w:color w:val="2F5496" w:themeColor="accent5" w:themeShade="BF"/>
          <w:sz w:val="28"/>
          <w:szCs w:val="28"/>
          <w:lang w:val="en-GB"/>
        </w:rPr>
        <w:t>1</w:t>
      </w:r>
      <w:r w:rsidR="006309C7">
        <w:rPr>
          <w:rFonts w:asciiTheme="minorHAnsi" w:hAnsiTheme="minorHAnsi" w:cstheme="minorHAnsi"/>
          <w:color w:val="2F5496" w:themeColor="accent5" w:themeShade="BF"/>
          <w:sz w:val="28"/>
          <w:szCs w:val="28"/>
          <w:lang w:val="en-GB"/>
        </w:rPr>
        <w:t>9</w:t>
      </w:r>
      <w:r w:rsidRPr="00D5480B">
        <w:rPr>
          <w:rFonts w:asciiTheme="minorHAnsi" w:hAnsiTheme="minorHAnsi" w:cstheme="minorHAnsi"/>
          <w:color w:val="2F5496" w:themeColor="accent5" w:themeShade="BF"/>
          <w:sz w:val="28"/>
          <w:szCs w:val="28"/>
          <w:lang w:val="en-GB"/>
        </w:rPr>
        <w:t xml:space="preserve">.0  </w:t>
      </w:r>
      <w:r w:rsidR="006309C7">
        <w:rPr>
          <w:rFonts w:asciiTheme="minorHAnsi" w:hAnsiTheme="minorHAnsi" w:cstheme="minorHAnsi"/>
          <w:color w:val="2F5496" w:themeColor="accent5" w:themeShade="BF"/>
          <w:sz w:val="28"/>
          <w:szCs w:val="28"/>
          <w:lang w:val="en-GB"/>
        </w:rPr>
        <w:tab/>
      </w:r>
      <w:r w:rsidRPr="00D5480B">
        <w:rPr>
          <w:rFonts w:asciiTheme="minorHAnsi" w:hAnsiTheme="minorHAnsi" w:cstheme="minorHAnsi"/>
          <w:color w:val="2F5496" w:themeColor="accent5" w:themeShade="BF"/>
          <w:sz w:val="28"/>
          <w:szCs w:val="28"/>
        </w:rPr>
        <w:t xml:space="preserve">Belfast Met Terms and Conditions for </w:t>
      </w:r>
      <w:r w:rsidRPr="00D5480B">
        <w:rPr>
          <w:rFonts w:asciiTheme="minorHAnsi" w:hAnsiTheme="minorHAnsi" w:cstheme="minorHAnsi"/>
          <w:color w:val="2F5496" w:themeColor="accent5" w:themeShade="BF"/>
          <w:sz w:val="28"/>
          <w:szCs w:val="28"/>
          <w:lang w:val="en-GB"/>
        </w:rPr>
        <w:t>E</w:t>
      </w:r>
      <w:r w:rsidRPr="00D5480B">
        <w:rPr>
          <w:rFonts w:asciiTheme="minorHAnsi" w:hAnsiTheme="minorHAnsi" w:cstheme="minorHAnsi"/>
          <w:color w:val="2F5496" w:themeColor="accent5" w:themeShade="BF"/>
          <w:sz w:val="28"/>
          <w:szCs w:val="28"/>
        </w:rPr>
        <w:t xml:space="preserve">nrolment and </w:t>
      </w:r>
      <w:r w:rsidRPr="00D5480B">
        <w:rPr>
          <w:rFonts w:asciiTheme="minorHAnsi" w:hAnsiTheme="minorHAnsi" w:cstheme="minorHAnsi"/>
          <w:color w:val="2F5496" w:themeColor="accent5" w:themeShade="BF"/>
          <w:sz w:val="28"/>
          <w:szCs w:val="28"/>
          <w:lang w:val="en-GB"/>
        </w:rPr>
        <w:t>A</w:t>
      </w:r>
      <w:r w:rsidRPr="00D5480B">
        <w:rPr>
          <w:rFonts w:asciiTheme="minorHAnsi" w:hAnsiTheme="minorHAnsi" w:cstheme="minorHAnsi"/>
          <w:color w:val="2F5496" w:themeColor="accent5" w:themeShade="BF"/>
          <w:sz w:val="28"/>
          <w:szCs w:val="28"/>
        </w:rPr>
        <w:t>pplicatio</w:t>
      </w:r>
      <w:bookmarkEnd w:id="167"/>
      <w:bookmarkEnd w:id="168"/>
      <w:bookmarkEnd w:id="169"/>
      <w:bookmarkEnd w:id="170"/>
      <w:r w:rsidRPr="00D5480B">
        <w:rPr>
          <w:rFonts w:asciiTheme="minorHAnsi" w:hAnsiTheme="minorHAnsi" w:cstheme="minorHAnsi"/>
          <w:color w:val="2F5496" w:themeColor="accent5" w:themeShade="BF"/>
          <w:sz w:val="28"/>
          <w:szCs w:val="28"/>
          <w:lang w:val="en-GB"/>
        </w:rPr>
        <w:t>n</w:t>
      </w:r>
      <w:bookmarkEnd w:id="171"/>
    </w:p>
    <w:p w14:paraId="288BC585" w14:textId="724563DD" w:rsidR="008400D4" w:rsidRPr="00D5480B" w:rsidRDefault="008400D4" w:rsidP="008400D4">
      <w:pPr>
        <w:ind w:left="720"/>
        <w:rPr>
          <w:rFonts w:asciiTheme="minorHAnsi" w:hAnsiTheme="minorHAnsi" w:cstheme="minorHAnsi"/>
          <w:i/>
          <w:szCs w:val="24"/>
        </w:rPr>
      </w:pPr>
      <w:r w:rsidRPr="00D5480B">
        <w:rPr>
          <w:rFonts w:asciiTheme="minorHAnsi" w:hAnsiTheme="minorHAnsi" w:cstheme="minorHAnsi"/>
          <w:szCs w:val="24"/>
        </w:rPr>
        <w:t>The Terms and Conditions for enrolment and application apply to all potential and existing learners.  Applicants and students are encouraged to read the</w:t>
      </w:r>
      <w:r w:rsidRPr="00D5480B">
        <w:rPr>
          <w:rFonts w:asciiTheme="minorHAnsi" w:hAnsiTheme="minorHAnsi" w:cstheme="minorHAnsi"/>
          <w:b/>
          <w:bCs/>
          <w:color w:val="2F5496" w:themeColor="accent5" w:themeShade="BF"/>
          <w:szCs w:val="24"/>
        </w:rPr>
        <w:t xml:space="preserve"> </w:t>
      </w:r>
      <w:r w:rsidRPr="00D5480B">
        <w:rPr>
          <w:rFonts w:asciiTheme="minorHAnsi" w:eastAsia="Arial Unicode MS" w:hAnsiTheme="minorHAnsi" w:cstheme="minorHAnsi"/>
          <w:b/>
          <w:bCs/>
          <w:szCs w:val="24"/>
        </w:rPr>
        <w:t>Terms and Conditions</w:t>
      </w:r>
      <w:r w:rsidRPr="00D5480B">
        <w:rPr>
          <w:rFonts w:asciiTheme="minorHAnsi" w:hAnsiTheme="minorHAnsi" w:cstheme="minorHAnsi"/>
          <w:szCs w:val="24"/>
        </w:rPr>
        <w:t xml:space="preserve"> available at</w:t>
      </w:r>
      <w:r w:rsidR="007439E6" w:rsidRPr="00D5480B">
        <w:rPr>
          <w:rFonts w:asciiTheme="minorHAnsi" w:hAnsiTheme="minorHAnsi" w:cstheme="minorHAnsi"/>
          <w:szCs w:val="24"/>
        </w:rPr>
        <w:t xml:space="preserve"> </w:t>
      </w:r>
      <w:r w:rsidR="00223086" w:rsidRPr="00223086">
        <w:rPr>
          <w:rFonts w:asciiTheme="minorHAnsi" w:hAnsiTheme="minorHAnsi" w:cstheme="minorHAnsi"/>
          <w:color w:val="2F5496" w:themeColor="accent5" w:themeShade="BF"/>
          <w:szCs w:val="24"/>
        </w:rPr>
        <w:t>https://www.belfastmet.ac.uk/media/gjoj3uq4/belfast-met-terms-and-conditions-for-enrolment-and-application-2026-27-v11-nov-2025.docx</w:t>
      </w:r>
      <w:r w:rsidR="00223086" w:rsidRPr="00223086" w:rsidDel="00223086">
        <w:rPr>
          <w:rFonts w:asciiTheme="minorHAnsi" w:hAnsiTheme="minorHAnsi" w:cstheme="minorHAnsi"/>
          <w:color w:val="2F5496" w:themeColor="accent5" w:themeShade="BF"/>
          <w:szCs w:val="24"/>
        </w:rPr>
        <w:t xml:space="preserve"> </w:t>
      </w:r>
      <w:r w:rsidRPr="00D5480B">
        <w:rPr>
          <w:rFonts w:asciiTheme="minorHAnsi" w:hAnsiTheme="minorHAnsi" w:cstheme="minorHAnsi"/>
          <w:szCs w:val="24"/>
        </w:rPr>
        <w:t xml:space="preserve">before applying for, or enrolling onto, any of the courses. </w:t>
      </w:r>
      <w:bookmarkStart w:id="172" w:name="_Toc503724791"/>
    </w:p>
    <w:p w14:paraId="1525515E" w14:textId="77777777" w:rsidR="008400D4" w:rsidRPr="00D5480B" w:rsidRDefault="008400D4" w:rsidP="0074149B">
      <w:pPr>
        <w:pStyle w:val="HTMLAddress"/>
        <w:spacing w:line="240" w:lineRule="auto"/>
        <w:rPr>
          <w:rFonts w:asciiTheme="minorHAnsi" w:hAnsiTheme="minorHAnsi" w:cstheme="minorHAnsi"/>
          <w:lang w:val="en-GB"/>
        </w:rPr>
      </w:pPr>
    </w:p>
    <w:p w14:paraId="53AF32A7" w14:textId="6C603DF3" w:rsidR="008400D4" w:rsidRPr="00D5480B" w:rsidRDefault="006309C7" w:rsidP="008400D4">
      <w:pPr>
        <w:pStyle w:val="Heading1"/>
        <w:rPr>
          <w:rFonts w:asciiTheme="minorHAnsi" w:hAnsiTheme="minorHAnsi" w:cstheme="minorHAnsi"/>
          <w:sz w:val="28"/>
          <w:szCs w:val="28"/>
          <w:lang w:val="en-GB"/>
        </w:rPr>
      </w:pPr>
      <w:bookmarkStart w:id="173" w:name="_Toc5887552"/>
      <w:bookmarkStart w:id="174" w:name="_Toc44278779"/>
      <w:bookmarkStart w:id="175" w:name="_Toc44497914"/>
      <w:bookmarkStart w:id="176" w:name="_Toc167113755"/>
      <w:bookmarkEnd w:id="172"/>
      <w:r>
        <w:rPr>
          <w:rStyle w:val="Heading2Char"/>
          <w:rFonts w:asciiTheme="minorHAnsi" w:hAnsiTheme="minorHAnsi" w:cstheme="minorHAnsi"/>
          <w:b/>
          <w:color w:val="2F5496" w:themeColor="accent5" w:themeShade="BF"/>
          <w:sz w:val="28"/>
          <w:szCs w:val="28"/>
          <w:lang w:val="en-GB"/>
        </w:rPr>
        <w:t>20</w:t>
      </w:r>
      <w:r w:rsidR="008400D4" w:rsidRPr="00D5480B">
        <w:rPr>
          <w:rStyle w:val="Heading2Char"/>
          <w:rFonts w:asciiTheme="minorHAnsi" w:hAnsiTheme="minorHAnsi" w:cstheme="minorHAnsi"/>
          <w:b/>
          <w:color w:val="2F5496" w:themeColor="accent5" w:themeShade="BF"/>
          <w:sz w:val="28"/>
          <w:szCs w:val="28"/>
          <w:lang w:val="en-GB"/>
        </w:rPr>
        <w:t xml:space="preserve">.0  </w:t>
      </w:r>
      <w:r>
        <w:rPr>
          <w:rStyle w:val="Heading2Char"/>
          <w:rFonts w:asciiTheme="minorHAnsi" w:hAnsiTheme="minorHAnsi" w:cstheme="minorHAnsi"/>
          <w:b/>
          <w:color w:val="2F5496" w:themeColor="accent5" w:themeShade="BF"/>
          <w:sz w:val="28"/>
          <w:szCs w:val="28"/>
          <w:lang w:val="en-GB"/>
        </w:rPr>
        <w:tab/>
      </w:r>
      <w:r w:rsidR="008400D4" w:rsidRPr="00D5480B">
        <w:rPr>
          <w:rStyle w:val="Heading2Char"/>
          <w:rFonts w:asciiTheme="minorHAnsi" w:hAnsiTheme="minorHAnsi" w:cstheme="minorHAnsi"/>
          <w:b/>
          <w:color w:val="2F5496" w:themeColor="accent5" w:themeShade="BF"/>
          <w:sz w:val="28"/>
          <w:szCs w:val="28"/>
        </w:rPr>
        <w:t>Compliments and Complaints</w:t>
      </w:r>
      <w:bookmarkEnd w:id="173"/>
      <w:bookmarkEnd w:id="174"/>
      <w:bookmarkEnd w:id="175"/>
      <w:bookmarkEnd w:id="176"/>
    </w:p>
    <w:p w14:paraId="033710A8" w14:textId="77A6562F" w:rsidR="008400D4" w:rsidRPr="00D5480B" w:rsidRDefault="008400D4" w:rsidP="008400D4">
      <w:pPr>
        <w:pStyle w:val="HTMLAddress"/>
        <w:ind w:left="720"/>
        <w:rPr>
          <w:rFonts w:asciiTheme="minorHAnsi" w:hAnsiTheme="minorHAnsi" w:cstheme="minorHAnsi"/>
          <w:i w:val="0"/>
          <w:sz w:val="24"/>
          <w:szCs w:val="24"/>
          <w:lang w:val="en-GB"/>
        </w:rPr>
      </w:pPr>
      <w:r w:rsidRPr="00D5480B">
        <w:rPr>
          <w:rFonts w:asciiTheme="minorHAnsi" w:hAnsiTheme="minorHAnsi" w:cstheme="minorHAnsi"/>
          <w:i w:val="0"/>
          <w:sz w:val="24"/>
          <w:szCs w:val="24"/>
        </w:rPr>
        <w:t xml:space="preserve">Belfast Met is committed to providing the highest quality of service to all our customers. If a customer is not satisfied with the quality of service provided by the College or </w:t>
      </w:r>
      <w:r w:rsidRPr="00D5480B">
        <w:rPr>
          <w:rFonts w:asciiTheme="minorHAnsi" w:hAnsiTheme="minorHAnsi" w:cstheme="minorHAnsi"/>
          <w:i w:val="0"/>
          <w:sz w:val="24"/>
          <w:szCs w:val="24"/>
          <w:lang w:val="en-GB"/>
        </w:rPr>
        <w:t>c</w:t>
      </w:r>
      <w:proofErr w:type="spellStart"/>
      <w:r w:rsidRPr="00D5480B">
        <w:rPr>
          <w:rFonts w:asciiTheme="minorHAnsi" w:hAnsiTheme="minorHAnsi" w:cstheme="minorHAnsi"/>
          <w:i w:val="0"/>
          <w:sz w:val="24"/>
          <w:szCs w:val="24"/>
        </w:rPr>
        <w:t>ollege</w:t>
      </w:r>
      <w:proofErr w:type="spellEnd"/>
      <w:r w:rsidRPr="00D5480B">
        <w:rPr>
          <w:rFonts w:asciiTheme="minorHAnsi" w:hAnsiTheme="minorHAnsi" w:cstheme="minorHAnsi"/>
          <w:i w:val="0"/>
          <w:sz w:val="24"/>
          <w:szCs w:val="24"/>
        </w:rPr>
        <w:t xml:space="preserve"> staff, they have the right to complain.   Any complaint will be dealt with fairly, effectively and confidentially.  Customers are referred to the College ‘Complaints and Compliments Policy’ available </w:t>
      </w:r>
      <w:hyperlink r:id="rId29" w:history="1">
        <w:r w:rsidRPr="00D5480B">
          <w:rPr>
            <w:rStyle w:val="Hyperlink"/>
            <w:rFonts w:asciiTheme="minorHAnsi" w:hAnsiTheme="minorHAnsi" w:cstheme="minorHAnsi"/>
            <w:b/>
            <w:bCs/>
            <w:i w:val="0"/>
            <w:color w:val="2F5496" w:themeColor="accent5" w:themeShade="BF"/>
            <w:sz w:val="24"/>
            <w:szCs w:val="24"/>
            <w:lang w:val="en-GB"/>
          </w:rPr>
          <w:t>here</w:t>
        </w:r>
      </w:hyperlink>
      <w:r w:rsidRPr="00D5480B">
        <w:rPr>
          <w:rFonts w:asciiTheme="minorHAnsi" w:hAnsiTheme="minorHAnsi" w:cstheme="minorHAnsi"/>
          <w:i w:val="0"/>
          <w:sz w:val="24"/>
          <w:szCs w:val="24"/>
          <w:lang w:val="en-GB"/>
        </w:rPr>
        <w:t>.</w:t>
      </w:r>
    </w:p>
    <w:p w14:paraId="7286A44A" w14:textId="77777777" w:rsidR="008400D4" w:rsidRPr="00D5480B" w:rsidRDefault="008400D4" w:rsidP="0074149B">
      <w:pPr>
        <w:spacing w:line="240" w:lineRule="auto"/>
        <w:ind w:firstLine="720"/>
        <w:rPr>
          <w:rFonts w:asciiTheme="minorHAnsi" w:hAnsiTheme="minorHAnsi" w:cstheme="minorHAnsi"/>
          <w:sz w:val="22"/>
        </w:rPr>
      </w:pPr>
    </w:p>
    <w:p w14:paraId="3259B1FB" w14:textId="30213BDA" w:rsidR="008400D4" w:rsidRPr="00D5480B" w:rsidRDefault="0089352B" w:rsidP="008400D4">
      <w:pPr>
        <w:pStyle w:val="Heading1"/>
        <w:rPr>
          <w:rFonts w:asciiTheme="minorHAnsi" w:hAnsiTheme="minorHAnsi" w:cstheme="minorHAnsi"/>
          <w:sz w:val="28"/>
          <w:szCs w:val="28"/>
        </w:rPr>
      </w:pPr>
      <w:bookmarkStart w:id="177" w:name="_Toc44278780"/>
      <w:bookmarkStart w:id="178" w:name="_Toc44497915"/>
      <w:bookmarkStart w:id="179" w:name="_Toc167113756"/>
      <w:r w:rsidRPr="00D5480B">
        <w:rPr>
          <w:rFonts w:asciiTheme="minorHAnsi" w:hAnsiTheme="minorHAnsi" w:cstheme="minorHAnsi"/>
          <w:color w:val="2F5496" w:themeColor="accent5" w:themeShade="BF"/>
          <w:sz w:val="28"/>
          <w:szCs w:val="28"/>
          <w:lang w:val="en-GB"/>
        </w:rPr>
        <w:lastRenderedPageBreak/>
        <w:t>2</w:t>
      </w:r>
      <w:r w:rsidR="006309C7">
        <w:rPr>
          <w:rFonts w:asciiTheme="minorHAnsi" w:hAnsiTheme="minorHAnsi" w:cstheme="minorHAnsi"/>
          <w:color w:val="2F5496" w:themeColor="accent5" w:themeShade="BF"/>
          <w:sz w:val="28"/>
          <w:szCs w:val="28"/>
          <w:lang w:val="en-GB"/>
        </w:rPr>
        <w:t>1</w:t>
      </w:r>
      <w:r w:rsidR="008400D4" w:rsidRPr="00D5480B">
        <w:rPr>
          <w:rFonts w:asciiTheme="minorHAnsi" w:hAnsiTheme="minorHAnsi" w:cstheme="minorHAnsi"/>
          <w:color w:val="2F5496" w:themeColor="accent5" w:themeShade="BF"/>
          <w:sz w:val="28"/>
          <w:szCs w:val="28"/>
          <w:lang w:val="en-GB"/>
        </w:rPr>
        <w:t xml:space="preserve">.0  </w:t>
      </w:r>
      <w:r w:rsidR="006309C7">
        <w:rPr>
          <w:rFonts w:asciiTheme="minorHAnsi" w:hAnsiTheme="minorHAnsi" w:cstheme="minorHAnsi"/>
          <w:color w:val="2F5496" w:themeColor="accent5" w:themeShade="BF"/>
          <w:sz w:val="28"/>
          <w:szCs w:val="28"/>
          <w:lang w:val="en-GB"/>
        </w:rPr>
        <w:tab/>
      </w:r>
      <w:r w:rsidR="008400D4" w:rsidRPr="00D5480B">
        <w:rPr>
          <w:rFonts w:asciiTheme="minorHAnsi" w:hAnsiTheme="minorHAnsi" w:cstheme="minorHAnsi"/>
          <w:color w:val="2F5496" w:themeColor="accent5" w:themeShade="BF"/>
          <w:sz w:val="28"/>
          <w:szCs w:val="28"/>
        </w:rPr>
        <w:t>Student Criminal Disclosure</w:t>
      </w:r>
      <w:bookmarkEnd w:id="177"/>
      <w:bookmarkEnd w:id="178"/>
      <w:bookmarkEnd w:id="179"/>
    </w:p>
    <w:p w14:paraId="11999CA6" w14:textId="0DC08756" w:rsidR="009D06B7" w:rsidRPr="00D5480B" w:rsidRDefault="00D7097D" w:rsidP="006309C7">
      <w:pPr>
        <w:pStyle w:val="HTMLAddress"/>
        <w:ind w:left="720"/>
        <w:rPr>
          <w:rFonts w:asciiTheme="minorHAnsi" w:hAnsiTheme="minorHAnsi" w:cstheme="minorHAnsi"/>
          <w:i w:val="0"/>
          <w:iCs w:val="0"/>
          <w:sz w:val="24"/>
          <w:szCs w:val="24"/>
        </w:rPr>
      </w:pPr>
      <w:r w:rsidRPr="00D5480B">
        <w:rPr>
          <w:rFonts w:asciiTheme="minorHAnsi" w:hAnsiTheme="minorHAnsi" w:cstheme="minorHAnsi"/>
          <w:i w:val="0"/>
          <w:iCs w:val="0"/>
          <w:sz w:val="24"/>
          <w:szCs w:val="24"/>
        </w:rPr>
        <w:t xml:space="preserve">In line with the College’s Student Criminal Convictions Disclosure Policy, applicants who have had a criminal conviction may need to tell us about it by completing a disclosure form. You can find the forms and guidance on how to complete them in the student criminal disclosures section of our website </w:t>
      </w:r>
      <w:hyperlink r:id="rId30" w:history="1">
        <w:r w:rsidRPr="00D5480B">
          <w:rPr>
            <w:rStyle w:val="Hyperlink"/>
            <w:rFonts w:asciiTheme="minorHAnsi" w:hAnsiTheme="minorHAnsi" w:cstheme="minorHAnsi"/>
            <w:i w:val="0"/>
            <w:iCs w:val="0"/>
            <w:sz w:val="24"/>
            <w:szCs w:val="24"/>
          </w:rPr>
          <w:t>https://www.belfastmet.ac.uk/life-at-the-met/students-support/student-criminal-disclosures/</w:t>
        </w:r>
      </w:hyperlink>
      <w:r w:rsidRPr="00D5480B">
        <w:rPr>
          <w:rFonts w:asciiTheme="minorHAnsi" w:hAnsiTheme="minorHAnsi" w:cstheme="minorHAnsi"/>
          <w:i w:val="0"/>
          <w:iCs w:val="0"/>
          <w:sz w:val="24"/>
          <w:szCs w:val="24"/>
        </w:rPr>
        <w:t xml:space="preserve"> </w:t>
      </w:r>
      <w:r w:rsidR="006309C7">
        <w:rPr>
          <w:rFonts w:asciiTheme="minorHAnsi" w:hAnsiTheme="minorHAnsi" w:cstheme="minorHAnsi"/>
          <w:i w:val="0"/>
          <w:iCs w:val="0"/>
          <w:sz w:val="24"/>
          <w:szCs w:val="24"/>
        </w:rPr>
        <w:t xml:space="preserve">  </w:t>
      </w:r>
      <w:r w:rsidRPr="00D5480B">
        <w:rPr>
          <w:rFonts w:asciiTheme="minorHAnsi" w:hAnsiTheme="minorHAnsi" w:cstheme="minorHAnsi"/>
          <w:i w:val="0"/>
          <w:iCs w:val="0"/>
          <w:sz w:val="24"/>
          <w:szCs w:val="24"/>
        </w:rPr>
        <w:t xml:space="preserve">Most applicants with a criminal conviction will need to fill in </w:t>
      </w:r>
      <w:hyperlink r:id="rId31" w:history="1">
        <w:r w:rsidRPr="00D5480B">
          <w:rPr>
            <w:rStyle w:val="Hyperlink"/>
            <w:rFonts w:asciiTheme="minorHAnsi" w:hAnsiTheme="minorHAnsi" w:cstheme="minorHAnsi"/>
            <w:i w:val="0"/>
            <w:iCs w:val="0"/>
            <w:sz w:val="24"/>
            <w:szCs w:val="24"/>
          </w:rPr>
          <w:t xml:space="preserve">form CDF1 </w:t>
        </w:r>
      </w:hyperlink>
      <w:r w:rsidRPr="00D5480B">
        <w:rPr>
          <w:rFonts w:asciiTheme="minorHAnsi" w:hAnsiTheme="minorHAnsi" w:cstheme="minorHAnsi"/>
          <w:i w:val="0"/>
          <w:iCs w:val="0"/>
          <w:sz w:val="24"/>
          <w:szCs w:val="24"/>
        </w:rPr>
        <w:t>to tell us about their unspent convictions only.</w:t>
      </w:r>
    </w:p>
    <w:p w14:paraId="726DC19A" w14:textId="77777777" w:rsidR="00D7097D" w:rsidRPr="00D5480B" w:rsidRDefault="00D7097D" w:rsidP="00D7097D">
      <w:pPr>
        <w:pStyle w:val="HTMLAddress"/>
        <w:ind w:left="720"/>
        <w:rPr>
          <w:rFonts w:asciiTheme="minorHAnsi" w:hAnsiTheme="minorHAnsi" w:cstheme="minorHAnsi"/>
          <w:i w:val="0"/>
          <w:iCs w:val="0"/>
          <w:sz w:val="24"/>
          <w:szCs w:val="24"/>
        </w:rPr>
      </w:pPr>
      <w:r w:rsidRPr="00D5480B">
        <w:rPr>
          <w:rFonts w:asciiTheme="minorHAnsi" w:hAnsiTheme="minorHAnsi" w:cstheme="minorHAnsi"/>
          <w:i w:val="0"/>
          <w:iCs w:val="0"/>
          <w:sz w:val="24"/>
          <w:szCs w:val="24"/>
        </w:rPr>
        <w:t xml:space="preserve">Applicants for courses including teaching, healthcare, social work, counselling, or any other profession or occupation which involves working with children or adults at risk, need to tell us about their criminal convictions by filling in </w:t>
      </w:r>
      <w:hyperlink r:id="rId32" w:history="1">
        <w:r w:rsidRPr="00D5480B">
          <w:rPr>
            <w:rStyle w:val="Hyperlink"/>
            <w:rFonts w:asciiTheme="minorHAnsi" w:hAnsiTheme="minorHAnsi" w:cstheme="minorHAnsi"/>
            <w:i w:val="0"/>
            <w:iCs w:val="0"/>
            <w:sz w:val="24"/>
            <w:szCs w:val="24"/>
          </w:rPr>
          <w:t>form CDF2</w:t>
        </w:r>
      </w:hyperlink>
      <w:r w:rsidRPr="00D5480B">
        <w:rPr>
          <w:rFonts w:asciiTheme="minorHAnsi" w:hAnsiTheme="minorHAnsi" w:cstheme="minorHAnsi"/>
          <w:i w:val="0"/>
          <w:iCs w:val="0"/>
          <w:sz w:val="24"/>
          <w:szCs w:val="24"/>
        </w:rPr>
        <w:t xml:space="preserve">. </w:t>
      </w:r>
    </w:p>
    <w:p w14:paraId="29E927A4" w14:textId="77777777" w:rsidR="009D06B7" w:rsidRPr="00D5480B" w:rsidRDefault="009D06B7" w:rsidP="0074149B">
      <w:pPr>
        <w:pStyle w:val="HTMLAddress"/>
        <w:spacing w:line="276" w:lineRule="auto"/>
        <w:ind w:left="720"/>
        <w:rPr>
          <w:rFonts w:asciiTheme="minorHAnsi" w:hAnsiTheme="minorHAnsi" w:cstheme="minorHAnsi"/>
          <w:i w:val="0"/>
          <w:iCs w:val="0"/>
          <w:sz w:val="24"/>
          <w:szCs w:val="24"/>
        </w:rPr>
      </w:pPr>
    </w:p>
    <w:p w14:paraId="77A9315F" w14:textId="77777777" w:rsidR="00D7097D" w:rsidRPr="00D5480B" w:rsidRDefault="00D7097D" w:rsidP="00D7097D">
      <w:pPr>
        <w:pStyle w:val="HTMLAddress"/>
        <w:ind w:left="720"/>
        <w:rPr>
          <w:rFonts w:asciiTheme="minorHAnsi" w:hAnsiTheme="minorHAnsi" w:cstheme="minorHAnsi"/>
          <w:i w:val="0"/>
          <w:iCs w:val="0"/>
          <w:sz w:val="24"/>
          <w:szCs w:val="24"/>
        </w:rPr>
      </w:pPr>
      <w:r w:rsidRPr="00D5480B">
        <w:rPr>
          <w:rFonts w:asciiTheme="minorHAnsi" w:hAnsiTheme="minorHAnsi" w:cstheme="minorHAnsi"/>
          <w:i w:val="0"/>
          <w:iCs w:val="0"/>
          <w:sz w:val="24"/>
          <w:szCs w:val="24"/>
        </w:rPr>
        <w:t xml:space="preserve">Disclosure does not usually prevent an applicant from being able to take up a place at Belfast Met. If an applicant does not disclose, and the College later finds out about their conviction(s), they may be refused a place or asked to leave their course. Criminal records checks are carried out via </w:t>
      </w:r>
      <w:proofErr w:type="spellStart"/>
      <w:r w:rsidRPr="00D5480B">
        <w:rPr>
          <w:rFonts w:asciiTheme="minorHAnsi" w:hAnsiTheme="minorHAnsi" w:cstheme="minorHAnsi"/>
          <w:i w:val="0"/>
          <w:iCs w:val="0"/>
          <w:sz w:val="24"/>
          <w:szCs w:val="24"/>
        </w:rPr>
        <w:t>AccessNI</w:t>
      </w:r>
      <w:proofErr w:type="spellEnd"/>
      <w:r w:rsidRPr="00D5480B">
        <w:rPr>
          <w:rFonts w:asciiTheme="minorHAnsi" w:hAnsiTheme="minorHAnsi" w:cstheme="minorHAnsi"/>
          <w:i w:val="0"/>
          <w:iCs w:val="0"/>
          <w:sz w:val="24"/>
          <w:szCs w:val="24"/>
        </w:rPr>
        <w:t xml:space="preserve"> before a student can go on any work placement, so it is important to make full disclosure when applying for a course.</w:t>
      </w:r>
    </w:p>
    <w:p w14:paraId="265BA80E" w14:textId="77777777" w:rsidR="00CE01CF" w:rsidRPr="00D5480B" w:rsidRDefault="00CE01CF" w:rsidP="0074149B">
      <w:pPr>
        <w:pStyle w:val="HTMLAddress"/>
        <w:spacing w:line="276" w:lineRule="auto"/>
        <w:ind w:left="720"/>
        <w:rPr>
          <w:rFonts w:asciiTheme="minorHAnsi" w:hAnsiTheme="minorHAnsi" w:cstheme="minorHAnsi"/>
          <w:i w:val="0"/>
          <w:iCs w:val="0"/>
          <w:sz w:val="24"/>
          <w:szCs w:val="24"/>
        </w:rPr>
      </w:pPr>
    </w:p>
    <w:p w14:paraId="30D7F03D" w14:textId="4866A952" w:rsidR="00D7097D" w:rsidRPr="00D5480B" w:rsidRDefault="00D7097D" w:rsidP="00D7097D">
      <w:pPr>
        <w:pStyle w:val="HTMLAddress"/>
        <w:ind w:left="720"/>
        <w:rPr>
          <w:rFonts w:asciiTheme="minorHAnsi" w:hAnsiTheme="minorHAnsi" w:cstheme="minorHAnsi"/>
          <w:i w:val="0"/>
          <w:iCs w:val="0"/>
          <w:sz w:val="24"/>
          <w:szCs w:val="24"/>
        </w:rPr>
      </w:pPr>
      <w:r w:rsidRPr="00D5480B">
        <w:rPr>
          <w:rFonts w:asciiTheme="minorHAnsi" w:hAnsiTheme="minorHAnsi" w:cstheme="minorHAnsi"/>
          <w:i w:val="0"/>
          <w:iCs w:val="0"/>
          <w:sz w:val="24"/>
          <w:szCs w:val="24"/>
        </w:rPr>
        <w:t xml:space="preserve">All applicants/students who have ongoing legal proceedings for crimes involving safeguarding or child protection matters must tell us about them by </w:t>
      </w:r>
      <w:hyperlink r:id="rId33" w:history="1">
        <w:r w:rsidRPr="00D5480B">
          <w:rPr>
            <w:rStyle w:val="Hyperlink"/>
            <w:rFonts w:asciiTheme="minorHAnsi" w:hAnsiTheme="minorHAnsi" w:cstheme="minorHAnsi"/>
            <w:i w:val="0"/>
            <w:iCs w:val="0"/>
            <w:sz w:val="24"/>
            <w:szCs w:val="24"/>
          </w:rPr>
          <w:t>filling in a student criminal offence(s) disclosure form</w:t>
        </w:r>
      </w:hyperlink>
      <w:r w:rsidRPr="00D5480B">
        <w:rPr>
          <w:rFonts w:asciiTheme="minorHAnsi" w:hAnsiTheme="minorHAnsi" w:cstheme="minorHAnsi"/>
          <w:i w:val="0"/>
          <w:iCs w:val="0"/>
          <w:sz w:val="24"/>
          <w:szCs w:val="24"/>
        </w:rPr>
        <w:t xml:space="preserve">.  If you are convicted of a criminal offence after you have applied to the College, you must also tell us about this by filling in a </w:t>
      </w:r>
      <w:hyperlink r:id="rId34" w:history="1">
        <w:r w:rsidRPr="00D5480B">
          <w:rPr>
            <w:rStyle w:val="Hyperlink"/>
            <w:rFonts w:asciiTheme="minorHAnsi" w:hAnsiTheme="minorHAnsi" w:cstheme="minorHAnsi"/>
            <w:i w:val="0"/>
            <w:iCs w:val="0"/>
            <w:sz w:val="24"/>
            <w:szCs w:val="24"/>
          </w:rPr>
          <w:t>student criminal offence(s) disclosure form</w:t>
        </w:r>
      </w:hyperlink>
      <w:r w:rsidRPr="00D5480B">
        <w:rPr>
          <w:rFonts w:asciiTheme="minorHAnsi" w:hAnsiTheme="minorHAnsi" w:cstheme="minorHAnsi"/>
          <w:i w:val="0"/>
          <w:iCs w:val="0"/>
          <w:sz w:val="24"/>
          <w:szCs w:val="24"/>
        </w:rPr>
        <w:t>.</w:t>
      </w:r>
    </w:p>
    <w:p w14:paraId="247F836E" w14:textId="77777777" w:rsidR="009D06B7" w:rsidRPr="00D5480B" w:rsidRDefault="009D06B7" w:rsidP="0074149B">
      <w:pPr>
        <w:pStyle w:val="HTMLAddress"/>
        <w:spacing w:line="240" w:lineRule="auto"/>
        <w:rPr>
          <w:rFonts w:asciiTheme="minorHAnsi" w:hAnsiTheme="minorHAnsi" w:cstheme="minorHAnsi"/>
          <w:i w:val="0"/>
          <w:lang w:val="en-GB"/>
        </w:rPr>
      </w:pPr>
    </w:p>
    <w:p w14:paraId="06EA8B61" w14:textId="2E14B31A" w:rsidR="008400D4" w:rsidRPr="00D5480B" w:rsidRDefault="00393980" w:rsidP="008400D4">
      <w:pPr>
        <w:pStyle w:val="Heading2"/>
        <w:rPr>
          <w:rFonts w:asciiTheme="minorHAnsi" w:hAnsiTheme="minorHAnsi" w:cstheme="minorHAnsi"/>
          <w:color w:val="2F5496" w:themeColor="accent5" w:themeShade="BF"/>
          <w:sz w:val="28"/>
          <w:szCs w:val="28"/>
          <w:lang w:val="en-GB"/>
        </w:rPr>
      </w:pPr>
      <w:bookmarkStart w:id="180" w:name="_Toc167113757"/>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2</w:t>
      </w:r>
      <w:r w:rsidR="008400D4" w:rsidRPr="00D5480B">
        <w:rPr>
          <w:rFonts w:asciiTheme="minorHAnsi" w:hAnsiTheme="minorHAnsi" w:cstheme="minorHAnsi"/>
          <w:color w:val="2F5496" w:themeColor="accent5" w:themeShade="BF"/>
          <w:sz w:val="28"/>
          <w:szCs w:val="28"/>
          <w:lang w:val="en-GB"/>
        </w:rPr>
        <w:t xml:space="preserve">.0 </w:t>
      </w:r>
      <w:r w:rsidR="008400D4" w:rsidRPr="00D5480B">
        <w:rPr>
          <w:rFonts w:asciiTheme="minorHAnsi" w:hAnsiTheme="minorHAnsi" w:cstheme="minorHAnsi"/>
          <w:color w:val="2F5496" w:themeColor="accent5" w:themeShade="BF"/>
          <w:sz w:val="28"/>
          <w:szCs w:val="28"/>
          <w:lang w:val="en-GB"/>
        </w:rPr>
        <w:tab/>
      </w:r>
      <w:r w:rsidR="008400D4" w:rsidRPr="00D5480B">
        <w:rPr>
          <w:rFonts w:asciiTheme="minorHAnsi" w:hAnsiTheme="minorHAnsi" w:cstheme="minorHAnsi"/>
          <w:color w:val="2F5496" w:themeColor="accent5" w:themeShade="BF"/>
          <w:sz w:val="28"/>
          <w:szCs w:val="28"/>
        </w:rPr>
        <w:t xml:space="preserve">Validity of </w:t>
      </w:r>
      <w:r w:rsidR="008400D4" w:rsidRPr="00D5480B">
        <w:rPr>
          <w:rFonts w:asciiTheme="minorHAnsi" w:hAnsiTheme="minorHAnsi" w:cstheme="minorHAnsi"/>
          <w:color w:val="2F5496" w:themeColor="accent5" w:themeShade="BF"/>
          <w:sz w:val="28"/>
          <w:szCs w:val="28"/>
          <w:lang w:val="en-GB"/>
        </w:rPr>
        <w:t>Application</w:t>
      </w:r>
      <w:bookmarkEnd w:id="180"/>
    </w:p>
    <w:p w14:paraId="6EF1C59A" w14:textId="77777777" w:rsidR="008400D4" w:rsidRPr="00D5480B" w:rsidRDefault="008400D4" w:rsidP="008400D4">
      <w:pPr>
        <w:pStyle w:val="bullets"/>
        <w:numPr>
          <w:ilvl w:val="0"/>
          <w:numId w:val="0"/>
        </w:numPr>
        <w:spacing w:after="0"/>
        <w:ind w:left="720"/>
        <w:rPr>
          <w:rFonts w:asciiTheme="minorHAnsi" w:hAnsiTheme="minorHAnsi" w:cstheme="minorHAnsi"/>
          <w:sz w:val="24"/>
          <w:szCs w:val="24"/>
          <w:lang w:val="en-GB"/>
        </w:rPr>
      </w:pPr>
      <w:r w:rsidRPr="00D5480B">
        <w:rPr>
          <w:rFonts w:asciiTheme="minorHAnsi" w:hAnsiTheme="minorHAnsi" w:cstheme="minorHAnsi"/>
          <w:sz w:val="24"/>
          <w:szCs w:val="24"/>
        </w:rPr>
        <w:t xml:space="preserve">Applications and offers are only valid for the </w:t>
      </w:r>
      <w:r w:rsidRPr="00D5480B">
        <w:rPr>
          <w:rFonts w:asciiTheme="minorHAnsi" w:hAnsiTheme="minorHAnsi" w:cstheme="minorHAnsi"/>
          <w:sz w:val="24"/>
          <w:szCs w:val="24"/>
          <w:lang w:val="en-GB"/>
        </w:rPr>
        <w:t>stated</w:t>
      </w:r>
      <w:r w:rsidRPr="00D5480B">
        <w:rPr>
          <w:rFonts w:asciiTheme="minorHAnsi" w:hAnsiTheme="minorHAnsi" w:cstheme="minorHAnsi"/>
          <w:sz w:val="24"/>
          <w:szCs w:val="24"/>
        </w:rPr>
        <w:t xml:space="preserve"> academic year.  Entry requirements must be satisfied before the course start date. </w:t>
      </w:r>
      <w:bookmarkStart w:id="181" w:name="_Toc43931590"/>
      <w:bookmarkStart w:id="182" w:name="_Toc44278799"/>
      <w:bookmarkStart w:id="183" w:name="_Toc44497934"/>
      <w:bookmarkStart w:id="184" w:name="_Toc66873360"/>
    </w:p>
    <w:bookmarkEnd w:id="181"/>
    <w:bookmarkEnd w:id="182"/>
    <w:bookmarkEnd w:id="183"/>
    <w:bookmarkEnd w:id="184"/>
    <w:p w14:paraId="4C369C15" w14:textId="77777777" w:rsidR="008400D4" w:rsidRPr="00D5480B" w:rsidRDefault="008400D4" w:rsidP="0074149B">
      <w:pPr>
        <w:pStyle w:val="HTMLAddress"/>
        <w:spacing w:line="240" w:lineRule="auto"/>
        <w:rPr>
          <w:rFonts w:asciiTheme="minorHAnsi" w:hAnsiTheme="minorHAnsi" w:cstheme="minorHAnsi"/>
          <w:i w:val="0"/>
          <w:lang w:val="en-GB"/>
        </w:rPr>
      </w:pPr>
    </w:p>
    <w:p w14:paraId="660EA446" w14:textId="10353125" w:rsidR="008400D4" w:rsidRPr="00D5480B" w:rsidRDefault="00393980" w:rsidP="008400D4">
      <w:pPr>
        <w:pStyle w:val="Heading1"/>
        <w:rPr>
          <w:rFonts w:asciiTheme="minorHAnsi" w:hAnsiTheme="minorHAnsi" w:cstheme="minorHAnsi"/>
          <w:color w:val="2F5496" w:themeColor="accent5" w:themeShade="BF"/>
          <w:sz w:val="28"/>
          <w:szCs w:val="28"/>
        </w:rPr>
      </w:pPr>
      <w:bookmarkStart w:id="185" w:name="_Toc44278783"/>
      <w:bookmarkStart w:id="186" w:name="_Toc44497918"/>
      <w:bookmarkStart w:id="187" w:name="_Toc167113758"/>
      <w:bookmarkStart w:id="188" w:name="_Toc5887565"/>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3</w:t>
      </w:r>
      <w:r w:rsidR="008400D4" w:rsidRPr="00D5480B">
        <w:rPr>
          <w:rFonts w:asciiTheme="minorHAnsi" w:hAnsiTheme="minorHAnsi" w:cstheme="minorHAnsi"/>
          <w:color w:val="2F5496" w:themeColor="accent5" w:themeShade="BF"/>
          <w:sz w:val="28"/>
          <w:szCs w:val="28"/>
          <w:lang w:val="en-GB"/>
        </w:rPr>
        <w:t xml:space="preserve">.0  </w:t>
      </w:r>
      <w:r w:rsidR="006309C7">
        <w:rPr>
          <w:rFonts w:asciiTheme="minorHAnsi" w:hAnsiTheme="minorHAnsi" w:cstheme="minorHAnsi"/>
          <w:color w:val="2F5496" w:themeColor="accent5" w:themeShade="BF"/>
          <w:sz w:val="28"/>
          <w:szCs w:val="28"/>
          <w:lang w:val="en-GB"/>
        </w:rPr>
        <w:t xml:space="preserve"> </w:t>
      </w:r>
      <w:r w:rsidR="008400D4" w:rsidRPr="00D5480B">
        <w:rPr>
          <w:rFonts w:asciiTheme="minorHAnsi" w:hAnsiTheme="minorHAnsi" w:cstheme="minorHAnsi"/>
          <w:color w:val="2F5496" w:themeColor="accent5" w:themeShade="BF"/>
          <w:sz w:val="28"/>
          <w:szCs w:val="28"/>
        </w:rPr>
        <w:t xml:space="preserve">Payment of </w:t>
      </w:r>
      <w:r w:rsidR="008400D4" w:rsidRPr="00D5480B">
        <w:rPr>
          <w:rFonts w:asciiTheme="minorHAnsi" w:hAnsiTheme="minorHAnsi" w:cstheme="minorHAnsi"/>
          <w:color w:val="2F5496" w:themeColor="accent5" w:themeShade="BF"/>
          <w:sz w:val="28"/>
          <w:szCs w:val="28"/>
          <w:lang w:val="en-GB"/>
        </w:rPr>
        <w:t>F</w:t>
      </w:r>
      <w:r w:rsidR="008400D4" w:rsidRPr="00D5480B">
        <w:rPr>
          <w:rFonts w:asciiTheme="minorHAnsi" w:hAnsiTheme="minorHAnsi" w:cstheme="minorHAnsi"/>
          <w:color w:val="2F5496" w:themeColor="accent5" w:themeShade="BF"/>
          <w:sz w:val="28"/>
          <w:szCs w:val="28"/>
        </w:rPr>
        <w:t>ees</w:t>
      </w:r>
      <w:bookmarkEnd w:id="185"/>
      <w:bookmarkEnd w:id="186"/>
      <w:bookmarkEnd w:id="187"/>
    </w:p>
    <w:p w14:paraId="5AC0F8AE" w14:textId="78533C84" w:rsidR="008400D4" w:rsidRPr="00D5480B" w:rsidRDefault="008400D4" w:rsidP="008400D4">
      <w:pPr>
        <w:autoSpaceDE w:val="0"/>
        <w:autoSpaceDN w:val="0"/>
        <w:adjustRightInd w:val="0"/>
        <w:ind w:left="720"/>
        <w:rPr>
          <w:rFonts w:asciiTheme="minorHAnsi" w:hAnsiTheme="minorHAnsi" w:cstheme="minorHAnsi"/>
          <w:szCs w:val="24"/>
          <w:lang w:eastAsia="en-GB"/>
        </w:rPr>
      </w:pPr>
      <w:r w:rsidRPr="00D5480B">
        <w:rPr>
          <w:rFonts w:asciiTheme="minorHAnsi" w:hAnsiTheme="minorHAnsi" w:cstheme="minorHAnsi"/>
          <w:szCs w:val="24"/>
        </w:rPr>
        <w:t xml:space="preserve">Belfast Met operates within a very strict protocol of financial procedures. </w:t>
      </w:r>
      <w:bookmarkEnd w:id="188"/>
      <w:r w:rsidR="00FC1A0C" w:rsidRPr="00D5480B">
        <w:rPr>
          <w:rFonts w:asciiTheme="minorHAnsi" w:hAnsiTheme="minorHAnsi" w:cstheme="minorHAnsi"/>
          <w:szCs w:val="24"/>
        </w:rPr>
        <w:t xml:space="preserve">The public documents section of the College’s website </w:t>
      </w:r>
      <w:r w:rsidR="002E2ECB" w:rsidRPr="00D5480B">
        <w:rPr>
          <w:rFonts w:asciiTheme="minorHAnsi" w:hAnsiTheme="minorHAnsi" w:cstheme="minorHAnsi"/>
          <w:szCs w:val="24"/>
        </w:rPr>
        <w:t xml:space="preserve">at </w:t>
      </w:r>
      <w:hyperlink r:id="rId35" w:history="1">
        <w:r w:rsidR="00FC1A0C" w:rsidRPr="00D5480B">
          <w:rPr>
            <w:rStyle w:val="Hyperlink"/>
            <w:rFonts w:asciiTheme="minorHAnsi" w:hAnsiTheme="minorHAnsi" w:cstheme="minorHAnsi"/>
            <w:iCs/>
            <w:color w:val="2F5496" w:themeColor="accent5" w:themeShade="BF"/>
            <w:szCs w:val="24"/>
          </w:rPr>
          <w:t>https://www.belfastmet.ac.uk/about-us/corporate-information/public-documents/</w:t>
        </w:r>
      </w:hyperlink>
      <w:r w:rsidR="00FC1A0C" w:rsidRPr="00D5480B">
        <w:rPr>
          <w:rFonts w:asciiTheme="minorHAnsi" w:hAnsiTheme="minorHAnsi" w:cstheme="minorHAnsi"/>
          <w:iCs/>
          <w:color w:val="2F5496" w:themeColor="accent5" w:themeShade="BF"/>
          <w:szCs w:val="24"/>
        </w:rPr>
        <w:t xml:space="preserve"> </w:t>
      </w:r>
      <w:r w:rsidRPr="00D5480B">
        <w:rPr>
          <w:rFonts w:asciiTheme="minorHAnsi" w:hAnsiTheme="minorHAnsi" w:cstheme="minorHAnsi"/>
          <w:iCs/>
          <w:szCs w:val="24"/>
        </w:rPr>
        <w:t>contains relevant information relating to fees, charges and payment of fees.</w:t>
      </w:r>
      <w:r w:rsidRPr="00D5480B">
        <w:rPr>
          <w:rFonts w:asciiTheme="minorHAnsi" w:hAnsiTheme="minorHAnsi" w:cstheme="minorHAnsi"/>
          <w:color w:val="2F5496" w:themeColor="accent5" w:themeShade="BF"/>
          <w:szCs w:val="24"/>
        </w:rPr>
        <w:t xml:space="preserve"> </w:t>
      </w:r>
      <w:r w:rsidRPr="00D5480B">
        <w:rPr>
          <w:rFonts w:asciiTheme="minorHAnsi" w:hAnsiTheme="minorHAnsi" w:cstheme="minorHAnsi"/>
          <w:szCs w:val="24"/>
          <w:lang w:eastAsia="en-GB"/>
        </w:rPr>
        <w:t xml:space="preserve">Applicants with outstanding debt are placed on the </w:t>
      </w:r>
      <w:r w:rsidRPr="00D5480B">
        <w:rPr>
          <w:rFonts w:asciiTheme="minorHAnsi" w:hAnsiTheme="minorHAnsi" w:cstheme="minorHAnsi"/>
          <w:b/>
          <w:szCs w:val="24"/>
          <w:lang w:eastAsia="en-GB"/>
        </w:rPr>
        <w:t>HOLD</w:t>
      </w:r>
      <w:r w:rsidRPr="00D5480B">
        <w:rPr>
          <w:rFonts w:asciiTheme="minorHAnsi" w:hAnsiTheme="minorHAnsi" w:cstheme="minorHAnsi"/>
          <w:szCs w:val="24"/>
          <w:lang w:eastAsia="en-GB"/>
        </w:rPr>
        <w:t xml:space="preserve"> progress code.  Applicants with outstanding debt to the College cannot progress </w:t>
      </w:r>
      <w:r w:rsidRPr="00D5480B">
        <w:rPr>
          <w:rFonts w:asciiTheme="minorHAnsi" w:hAnsiTheme="minorHAnsi" w:cstheme="minorHAnsi"/>
          <w:szCs w:val="24"/>
          <w:lang w:eastAsia="en-GB"/>
        </w:rPr>
        <w:lastRenderedPageBreak/>
        <w:t xml:space="preserve">until debt is settled in full.  For applications, the debt settlement date is the first date of application. </w:t>
      </w:r>
    </w:p>
    <w:p w14:paraId="38111097" w14:textId="77777777" w:rsidR="008400D4" w:rsidRPr="00D5480B" w:rsidRDefault="008400D4" w:rsidP="00CC7302">
      <w:pPr>
        <w:pStyle w:val="Heading1"/>
        <w:spacing w:line="240" w:lineRule="auto"/>
        <w:rPr>
          <w:rFonts w:asciiTheme="minorHAnsi" w:hAnsiTheme="minorHAnsi" w:cstheme="minorHAnsi"/>
          <w:color w:val="2F5496" w:themeColor="accent5" w:themeShade="BF"/>
          <w:sz w:val="28"/>
          <w:szCs w:val="28"/>
        </w:rPr>
      </w:pPr>
      <w:bookmarkStart w:id="189" w:name="_Toc5887569"/>
      <w:bookmarkStart w:id="190" w:name="_Toc44278785"/>
      <w:bookmarkStart w:id="191" w:name="_Toc44497920"/>
    </w:p>
    <w:p w14:paraId="01B6417C" w14:textId="38820870" w:rsidR="008400D4" w:rsidRPr="00D5480B" w:rsidRDefault="00E03C92" w:rsidP="008400D4">
      <w:pPr>
        <w:pStyle w:val="Heading1"/>
        <w:rPr>
          <w:rFonts w:asciiTheme="minorHAnsi" w:hAnsiTheme="minorHAnsi" w:cstheme="minorHAnsi"/>
          <w:color w:val="2F5496" w:themeColor="accent5" w:themeShade="BF"/>
          <w:sz w:val="28"/>
          <w:szCs w:val="28"/>
        </w:rPr>
      </w:pPr>
      <w:bookmarkStart w:id="192" w:name="_Toc167113759"/>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4</w:t>
      </w:r>
      <w:r w:rsidR="008400D4" w:rsidRPr="00D5480B">
        <w:rPr>
          <w:rFonts w:asciiTheme="minorHAnsi" w:hAnsiTheme="minorHAnsi" w:cstheme="minorHAnsi"/>
          <w:color w:val="2F5496" w:themeColor="accent5" w:themeShade="BF"/>
          <w:sz w:val="28"/>
          <w:szCs w:val="28"/>
          <w:lang w:val="en-GB"/>
        </w:rPr>
        <w:t xml:space="preserve">.0  </w:t>
      </w:r>
      <w:r w:rsidR="008400D4" w:rsidRPr="00D5480B">
        <w:rPr>
          <w:rFonts w:asciiTheme="minorHAnsi" w:hAnsiTheme="minorHAnsi" w:cstheme="minorHAnsi"/>
          <w:color w:val="2F5496" w:themeColor="accent5" w:themeShade="BF"/>
          <w:sz w:val="28"/>
          <w:szCs w:val="28"/>
        </w:rPr>
        <w:t xml:space="preserve">Student ID </w:t>
      </w:r>
      <w:r w:rsidR="008400D4" w:rsidRPr="00D5480B">
        <w:rPr>
          <w:rFonts w:asciiTheme="minorHAnsi" w:hAnsiTheme="minorHAnsi" w:cstheme="minorHAnsi"/>
          <w:color w:val="2F5496" w:themeColor="accent5" w:themeShade="BF"/>
          <w:sz w:val="28"/>
          <w:szCs w:val="28"/>
          <w:lang w:val="en-GB"/>
        </w:rPr>
        <w:t>C</w:t>
      </w:r>
      <w:proofErr w:type="spellStart"/>
      <w:r w:rsidR="008400D4" w:rsidRPr="00D5480B">
        <w:rPr>
          <w:rFonts w:asciiTheme="minorHAnsi" w:hAnsiTheme="minorHAnsi" w:cstheme="minorHAnsi"/>
          <w:color w:val="2F5496" w:themeColor="accent5" w:themeShade="BF"/>
          <w:sz w:val="28"/>
          <w:szCs w:val="28"/>
        </w:rPr>
        <w:t>ards</w:t>
      </w:r>
      <w:bookmarkEnd w:id="189"/>
      <w:bookmarkEnd w:id="190"/>
      <w:bookmarkEnd w:id="191"/>
      <w:bookmarkEnd w:id="192"/>
      <w:proofErr w:type="spellEnd"/>
    </w:p>
    <w:p w14:paraId="1D123BF5" w14:textId="77777777" w:rsidR="0036704B" w:rsidRPr="00D5480B" w:rsidRDefault="008400D4" w:rsidP="008400D4">
      <w:pPr>
        <w:ind w:left="720"/>
        <w:rPr>
          <w:rFonts w:asciiTheme="minorHAnsi" w:hAnsiTheme="minorHAnsi" w:cstheme="minorHAnsi"/>
          <w:szCs w:val="24"/>
        </w:rPr>
      </w:pPr>
      <w:r w:rsidRPr="00D5480B">
        <w:rPr>
          <w:rFonts w:asciiTheme="minorHAnsi" w:hAnsiTheme="minorHAnsi" w:cstheme="minorHAnsi"/>
          <w:szCs w:val="24"/>
        </w:rPr>
        <w:t xml:space="preserve">Students enrolling onto a course are provided with a student ID card.  The card contains a student photograph and </w:t>
      </w:r>
      <w:r w:rsidR="00691274" w:rsidRPr="00D5480B">
        <w:rPr>
          <w:rFonts w:asciiTheme="minorHAnsi" w:hAnsiTheme="minorHAnsi" w:cstheme="minorHAnsi"/>
          <w:szCs w:val="24"/>
        </w:rPr>
        <w:t>allows</w:t>
      </w:r>
      <w:r w:rsidRPr="00D5480B">
        <w:rPr>
          <w:rFonts w:asciiTheme="minorHAnsi" w:hAnsiTheme="minorHAnsi" w:cstheme="minorHAnsi"/>
          <w:szCs w:val="24"/>
        </w:rPr>
        <w:t xml:space="preserve"> access to the buildings and photocopying facilities.  </w:t>
      </w:r>
      <w:r w:rsidR="00691274" w:rsidRPr="00D5480B">
        <w:rPr>
          <w:rFonts w:asciiTheme="minorHAnsi" w:hAnsiTheme="minorHAnsi" w:cstheme="minorHAnsi"/>
          <w:szCs w:val="24"/>
        </w:rPr>
        <w:t xml:space="preserve">The student id </w:t>
      </w:r>
      <w:r w:rsidR="0036704B" w:rsidRPr="00D5480B">
        <w:rPr>
          <w:rFonts w:asciiTheme="minorHAnsi" w:hAnsiTheme="minorHAnsi" w:cstheme="minorHAnsi"/>
          <w:szCs w:val="24"/>
        </w:rPr>
        <w:t xml:space="preserve">is also available in digital format using the </w:t>
      </w:r>
      <w:r w:rsidR="0036704B" w:rsidRPr="00D5480B">
        <w:rPr>
          <w:rFonts w:asciiTheme="minorHAnsi" w:hAnsiTheme="minorHAnsi" w:cstheme="minorHAnsi"/>
          <w:b/>
          <w:bCs/>
          <w:szCs w:val="24"/>
        </w:rPr>
        <w:t xml:space="preserve">Engage </w:t>
      </w:r>
      <w:r w:rsidR="0036704B" w:rsidRPr="00D5480B">
        <w:rPr>
          <w:rFonts w:asciiTheme="minorHAnsi" w:hAnsiTheme="minorHAnsi" w:cstheme="minorHAnsi"/>
          <w:szCs w:val="24"/>
        </w:rPr>
        <w:t xml:space="preserve">app.  </w:t>
      </w:r>
    </w:p>
    <w:p w14:paraId="47FAD03E" w14:textId="4C7EE237" w:rsidR="008400D4" w:rsidRPr="00D5480B" w:rsidRDefault="00290DB8" w:rsidP="008400D4">
      <w:pPr>
        <w:ind w:left="720"/>
        <w:rPr>
          <w:rFonts w:asciiTheme="minorHAnsi" w:hAnsiTheme="minorHAnsi" w:cstheme="minorHAnsi"/>
          <w:szCs w:val="24"/>
        </w:rPr>
      </w:pPr>
      <w:r w:rsidRPr="00D5480B">
        <w:rPr>
          <w:rFonts w:asciiTheme="minorHAnsi" w:hAnsiTheme="minorHAnsi" w:cstheme="minorHAnsi"/>
          <w:szCs w:val="24"/>
        </w:rPr>
        <w:t>Anyone wishing</w:t>
      </w:r>
      <w:r w:rsidR="008400D4" w:rsidRPr="00D5480B">
        <w:rPr>
          <w:rFonts w:asciiTheme="minorHAnsi" w:hAnsiTheme="minorHAnsi" w:cstheme="minorHAnsi"/>
          <w:szCs w:val="24"/>
        </w:rPr>
        <w:t xml:space="preserve"> to have their photograph</w:t>
      </w:r>
      <w:r w:rsidRPr="00D5480B">
        <w:rPr>
          <w:rFonts w:asciiTheme="minorHAnsi" w:hAnsiTheme="minorHAnsi" w:cstheme="minorHAnsi"/>
          <w:szCs w:val="24"/>
        </w:rPr>
        <w:t xml:space="preserve"> taken</w:t>
      </w:r>
      <w:r w:rsidR="008400D4" w:rsidRPr="00D5480B">
        <w:rPr>
          <w:rFonts w:asciiTheme="minorHAnsi" w:hAnsiTheme="minorHAnsi" w:cstheme="minorHAnsi"/>
          <w:szCs w:val="24"/>
        </w:rPr>
        <w:t xml:space="preserve"> in a private area due to cultural reasons can be facilitated</w:t>
      </w:r>
      <w:r w:rsidRPr="00D5480B">
        <w:rPr>
          <w:rFonts w:asciiTheme="minorHAnsi" w:hAnsiTheme="minorHAnsi" w:cstheme="minorHAnsi"/>
          <w:szCs w:val="24"/>
        </w:rPr>
        <w:t xml:space="preserve"> and should speak to a member of staff.</w:t>
      </w:r>
    </w:p>
    <w:p w14:paraId="7C13BC14" w14:textId="77777777" w:rsidR="008400D4" w:rsidRPr="00D5480B" w:rsidRDefault="008400D4" w:rsidP="0074149B">
      <w:pPr>
        <w:pStyle w:val="HTMLAddress"/>
        <w:spacing w:line="240" w:lineRule="auto"/>
        <w:rPr>
          <w:rFonts w:asciiTheme="minorHAnsi" w:hAnsiTheme="minorHAnsi" w:cstheme="minorHAnsi"/>
          <w:lang w:val="en-GB"/>
        </w:rPr>
      </w:pPr>
    </w:p>
    <w:p w14:paraId="1C234F24" w14:textId="1DBA546E" w:rsidR="008400D4" w:rsidRPr="00D5480B" w:rsidRDefault="008400D4" w:rsidP="008400D4">
      <w:pPr>
        <w:pStyle w:val="Heading1"/>
        <w:rPr>
          <w:rFonts w:asciiTheme="minorHAnsi" w:hAnsiTheme="minorHAnsi" w:cstheme="minorHAnsi"/>
          <w:sz w:val="28"/>
          <w:szCs w:val="28"/>
        </w:rPr>
      </w:pPr>
      <w:bookmarkStart w:id="193" w:name="_Toc167113760"/>
      <w:r w:rsidRPr="00D5480B">
        <w:rPr>
          <w:rFonts w:asciiTheme="minorHAnsi" w:hAnsiTheme="minorHAnsi" w:cstheme="minorHAnsi"/>
          <w:sz w:val="28"/>
          <w:szCs w:val="28"/>
          <w:lang w:val="en-GB"/>
        </w:rPr>
        <w:t>2</w:t>
      </w:r>
      <w:r w:rsidR="006309C7">
        <w:rPr>
          <w:rFonts w:asciiTheme="minorHAnsi" w:hAnsiTheme="minorHAnsi" w:cstheme="minorHAnsi"/>
          <w:sz w:val="28"/>
          <w:szCs w:val="28"/>
          <w:lang w:val="en-GB"/>
        </w:rPr>
        <w:t>5</w:t>
      </w:r>
      <w:r w:rsidRPr="00D5480B">
        <w:rPr>
          <w:rFonts w:asciiTheme="minorHAnsi" w:hAnsiTheme="minorHAnsi" w:cstheme="minorHAnsi"/>
          <w:sz w:val="28"/>
          <w:szCs w:val="28"/>
          <w:lang w:val="en-GB"/>
        </w:rPr>
        <w:t xml:space="preserve">.0  Course </w:t>
      </w:r>
      <w:r w:rsidRPr="00D5480B">
        <w:rPr>
          <w:rFonts w:asciiTheme="minorHAnsi" w:hAnsiTheme="minorHAnsi" w:cstheme="minorHAnsi"/>
          <w:sz w:val="28"/>
          <w:szCs w:val="28"/>
        </w:rPr>
        <w:t>Closure,</w:t>
      </w:r>
      <w:r w:rsidRPr="00D5480B">
        <w:rPr>
          <w:rFonts w:asciiTheme="minorHAnsi" w:hAnsiTheme="minorHAnsi" w:cstheme="minorHAnsi"/>
          <w:sz w:val="28"/>
          <w:szCs w:val="28"/>
          <w:lang w:val="en-GB"/>
        </w:rPr>
        <w:t xml:space="preserve"> </w:t>
      </w:r>
      <w:r w:rsidRPr="00D5480B">
        <w:rPr>
          <w:rFonts w:asciiTheme="minorHAnsi" w:hAnsiTheme="minorHAnsi" w:cstheme="minorHAnsi"/>
          <w:sz w:val="28"/>
          <w:szCs w:val="28"/>
        </w:rPr>
        <w:t>Suspension and/or Substantial</w:t>
      </w:r>
      <w:r w:rsidRPr="00D5480B">
        <w:rPr>
          <w:rFonts w:asciiTheme="minorHAnsi" w:hAnsiTheme="minorHAnsi" w:cstheme="minorHAnsi"/>
          <w:sz w:val="28"/>
          <w:szCs w:val="28"/>
          <w:lang w:val="en-GB"/>
        </w:rPr>
        <w:t xml:space="preserve"> </w:t>
      </w:r>
      <w:r w:rsidRPr="00D5480B">
        <w:rPr>
          <w:rFonts w:asciiTheme="minorHAnsi" w:hAnsiTheme="minorHAnsi" w:cstheme="minorHAnsi"/>
          <w:sz w:val="28"/>
          <w:szCs w:val="28"/>
        </w:rPr>
        <w:t>Change</w:t>
      </w:r>
      <w:bookmarkEnd w:id="193"/>
      <w:r w:rsidRPr="00D5480B">
        <w:rPr>
          <w:rFonts w:asciiTheme="minorHAnsi" w:hAnsiTheme="minorHAnsi" w:cstheme="minorHAnsi"/>
          <w:sz w:val="28"/>
          <w:szCs w:val="28"/>
        </w:rPr>
        <w:t xml:space="preserve"> </w:t>
      </w:r>
    </w:p>
    <w:p w14:paraId="119FE5EF" w14:textId="2DF868E3" w:rsidR="008400D4" w:rsidRPr="00D5480B" w:rsidRDefault="008400D4" w:rsidP="008400D4">
      <w:pPr>
        <w:ind w:left="720"/>
        <w:rPr>
          <w:rFonts w:asciiTheme="minorHAnsi" w:hAnsiTheme="minorHAnsi" w:cstheme="minorHAnsi"/>
        </w:rPr>
      </w:pPr>
      <w:r w:rsidRPr="00D5480B">
        <w:rPr>
          <w:rFonts w:asciiTheme="minorHAnsi" w:hAnsiTheme="minorHAnsi" w:cstheme="minorHAnsi"/>
          <w:szCs w:val="24"/>
        </w:rPr>
        <w:t xml:space="preserve">Course closures are managed through Belfast Met’s Course Change/Closure procedure, available at </w:t>
      </w:r>
      <w:hyperlink r:id="rId36" w:history="1">
        <w:r w:rsidR="00D537FE" w:rsidRPr="00D5480B">
          <w:rPr>
            <w:rStyle w:val="Hyperlink"/>
            <w:rFonts w:asciiTheme="minorHAnsi" w:hAnsiTheme="minorHAnsi" w:cstheme="minorHAnsi"/>
            <w:szCs w:val="24"/>
          </w:rPr>
          <w:t>https://www.belfastmet.ac.uk/media/5cuhafw0/closure-suspension-change-procedures-all-programmes.pdf</w:t>
        </w:r>
      </w:hyperlink>
      <w:r w:rsidR="00D537FE" w:rsidRPr="00D5480B">
        <w:rPr>
          <w:rFonts w:asciiTheme="minorHAnsi" w:hAnsiTheme="minorHAnsi" w:cstheme="minorHAnsi"/>
          <w:szCs w:val="24"/>
        </w:rPr>
        <w:t xml:space="preserve"> </w:t>
      </w:r>
    </w:p>
    <w:p w14:paraId="7C4B6CBE" w14:textId="77777777" w:rsidR="008400D4" w:rsidRPr="00D5480B" w:rsidRDefault="008400D4" w:rsidP="0074149B">
      <w:pPr>
        <w:spacing w:line="240" w:lineRule="auto"/>
        <w:ind w:left="720"/>
        <w:rPr>
          <w:rFonts w:asciiTheme="minorHAnsi" w:hAnsiTheme="minorHAnsi" w:cstheme="minorHAnsi"/>
          <w:b/>
          <w:i/>
          <w:color w:val="2F5496" w:themeColor="accent5" w:themeShade="BF"/>
        </w:rPr>
      </w:pPr>
    </w:p>
    <w:p w14:paraId="7497C183" w14:textId="25625F52" w:rsidR="008400D4" w:rsidRPr="00D5480B" w:rsidRDefault="008400D4" w:rsidP="008400D4">
      <w:pPr>
        <w:pStyle w:val="Heading1"/>
        <w:rPr>
          <w:rFonts w:asciiTheme="minorHAnsi" w:hAnsiTheme="minorHAnsi" w:cstheme="minorHAnsi"/>
          <w:i/>
          <w:sz w:val="28"/>
          <w:szCs w:val="28"/>
        </w:rPr>
      </w:pPr>
      <w:bookmarkStart w:id="194" w:name="_Toc167113761"/>
      <w:r w:rsidRPr="00D5480B">
        <w:rPr>
          <w:rFonts w:asciiTheme="minorHAnsi" w:hAnsiTheme="minorHAnsi" w:cstheme="minorHAnsi"/>
          <w:sz w:val="28"/>
          <w:szCs w:val="28"/>
          <w:lang w:val="en-GB"/>
        </w:rPr>
        <w:t>2</w:t>
      </w:r>
      <w:r w:rsidR="006309C7">
        <w:rPr>
          <w:rFonts w:asciiTheme="minorHAnsi" w:hAnsiTheme="minorHAnsi" w:cstheme="minorHAnsi"/>
          <w:sz w:val="28"/>
          <w:szCs w:val="28"/>
          <w:lang w:val="en-GB"/>
        </w:rPr>
        <w:t>6</w:t>
      </w:r>
      <w:r w:rsidRPr="00D5480B">
        <w:rPr>
          <w:rFonts w:asciiTheme="minorHAnsi" w:hAnsiTheme="minorHAnsi" w:cstheme="minorHAnsi"/>
          <w:sz w:val="28"/>
          <w:szCs w:val="28"/>
          <w:lang w:val="en-GB"/>
        </w:rPr>
        <w:t xml:space="preserve">.0  </w:t>
      </w:r>
      <w:r w:rsidR="00CC7302">
        <w:rPr>
          <w:rFonts w:asciiTheme="minorHAnsi" w:hAnsiTheme="minorHAnsi" w:cstheme="minorHAnsi"/>
          <w:sz w:val="28"/>
          <w:szCs w:val="28"/>
          <w:lang w:val="en-GB"/>
        </w:rPr>
        <w:t xml:space="preserve"> </w:t>
      </w:r>
      <w:r w:rsidRPr="00D5480B">
        <w:rPr>
          <w:rFonts w:asciiTheme="minorHAnsi" w:hAnsiTheme="minorHAnsi" w:cstheme="minorHAnsi"/>
          <w:sz w:val="28"/>
          <w:szCs w:val="28"/>
        </w:rPr>
        <w:t>Right to Cancel</w:t>
      </w:r>
      <w:bookmarkEnd w:id="194"/>
    </w:p>
    <w:p w14:paraId="6C0D2DC9" w14:textId="17586C71" w:rsidR="00B85CC7" w:rsidRPr="00D5480B" w:rsidRDefault="332CE383" w:rsidP="00AA2250">
      <w:pPr>
        <w:ind w:left="720"/>
        <w:rPr>
          <w:rFonts w:asciiTheme="minorHAnsi" w:hAnsiTheme="minorHAnsi" w:cstheme="minorHAnsi"/>
        </w:rPr>
      </w:pPr>
      <w:r w:rsidRPr="00D5480B">
        <w:rPr>
          <w:rFonts w:asciiTheme="minorHAnsi" w:hAnsiTheme="minorHAnsi" w:cstheme="minorHAnsi"/>
        </w:rPr>
        <w:t>Belfast Met’s Admissions and Enrolment Process adheres to relevant consumer protection legislation. This ensures that the student is protected as a ‘customer’ of the College.</w:t>
      </w:r>
      <w:r w:rsidR="5C817A93" w:rsidRPr="00D5480B">
        <w:rPr>
          <w:rFonts w:asciiTheme="minorHAnsi" w:hAnsiTheme="minorHAnsi" w:cstheme="minorHAnsi"/>
        </w:rPr>
        <w:t xml:space="preserve"> </w:t>
      </w:r>
      <w:r w:rsidRPr="00D5480B">
        <w:rPr>
          <w:rFonts w:asciiTheme="minorHAnsi" w:hAnsiTheme="minorHAnsi" w:cstheme="minorHAnsi"/>
        </w:rPr>
        <w:t xml:space="preserve">When a student enrols on a </w:t>
      </w:r>
      <w:r w:rsidR="4098A198" w:rsidRPr="00D5480B">
        <w:rPr>
          <w:rFonts w:asciiTheme="minorHAnsi" w:hAnsiTheme="minorHAnsi" w:cstheme="minorHAnsi"/>
        </w:rPr>
        <w:t>course,</w:t>
      </w:r>
      <w:r w:rsidRPr="00D5480B">
        <w:rPr>
          <w:rFonts w:asciiTheme="minorHAnsi" w:hAnsiTheme="minorHAnsi" w:cstheme="minorHAnsi"/>
        </w:rPr>
        <w:t xml:space="preserve"> they have the </w:t>
      </w:r>
      <w:hyperlink r:id="rId37">
        <w:r w:rsidRPr="00D5480B">
          <w:rPr>
            <w:rStyle w:val="Hyperlink"/>
            <w:rFonts w:asciiTheme="minorHAnsi" w:hAnsiTheme="minorHAnsi" w:cstheme="minorHAnsi"/>
            <w:color w:val="2F5496" w:themeColor="accent5" w:themeShade="BF"/>
          </w:rPr>
          <w:t>‘Right to Cancel’</w:t>
        </w:r>
      </w:hyperlink>
      <w:r w:rsidRPr="00D5480B">
        <w:rPr>
          <w:rFonts w:asciiTheme="minorHAnsi" w:hAnsiTheme="minorHAnsi" w:cstheme="minorHAnsi"/>
        </w:rPr>
        <w:t xml:space="preserve"> within 14 days of enrolling.  The student contract with the College begins on the day they enrol for a course at Belfast Met.  </w:t>
      </w:r>
      <w:bookmarkStart w:id="195" w:name="_Toc503724797"/>
      <w:bookmarkStart w:id="196" w:name="_Toc5887556"/>
      <w:bookmarkStart w:id="197" w:name="_Toc29207365"/>
      <w:bookmarkStart w:id="198" w:name="_Toc44278788"/>
      <w:bookmarkStart w:id="199" w:name="_Toc44497923"/>
      <w:bookmarkStart w:id="200" w:name="_Toc66873353"/>
      <w:bookmarkStart w:id="201" w:name="_Toc66898299"/>
      <w:bookmarkStart w:id="202" w:name="_Toc69477996"/>
    </w:p>
    <w:p w14:paraId="0BCC709C" w14:textId="77777777" w:rsidR="00AA2250" w:rsidRPr="00D5480B" w:rsidRDefault="00AA2250" w:rsidP="0074149B">
      <w:pPr>
        <w:pStyle w:val="HTMLAddress"/>
        <w:spacing w:line="240" w:lineRule="auto"/>
        <w:rPr>
          <w:rFonts w:asciiTheme="minorHAnsi" w:hAnsiTheme="minorHAnsi" w:cstheme="minorHAnsi"/>
          <w:lang w:val="en-GB"/>
        </w:rPr>
      </w:pPr>
    </w:p>
    <w:p w14:paraId="44B3C0D3" w14:textId="01FE57D0" w:rsidR="008400D4" w:rsidRPr="00D5480B" w:rsidRDefault="008400D4" w:rsidP="008400D4">
      <w:pPr>
        <w:pStyle w:val="Heading2"/>
        <w:rPr>
          <w:rFonts w:asciiTheme="minorHAnsi" w:hAnsiTheme="minorHAnsi" w:cstheme="minorHAnsi"/>
          <w:color w:val="2F5496" w:themeColor="accent5" w:themeShade="BF"/>
          <w:sz w:val="28"/>
          <w:szCs w:val="28"/>
          <w:lang w:val="en-GB"/>
        </w:rPr>
      </w:pPr>
      <w:bookmarkStart w:id="203" w:name="_Toc167113762"/>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7</w:t>
      </w:r>
      <w:r w:rsidRPr="00D5480B">
        <w:rPr>
          <w:rFonts w:asciiTheme="minorHAnsi" w:hAnsiTheme="minorHAnsi" w:cstheme="minorHAnsi"/>
          <w:color w:val="2F5496" w:themeColor="accent5" w:themeShade="BF"/>
          <w:sz w:val="28"/>
          <w:szCs w:val="28"/>
          <w:lang w:val="en-GB"/>
        </w:rPr>
        <w:t xml:space="preserve">.0  </w:t>
      </w:r>
      <w:r w:rsidR="00CC7302">
        <w:rPr>
          <w:rFonts w:asciiTheme="minorHAnsi" w:hAnsiTheme="minorHAnsi" w:cstheme="minorHAnsi"/>
          <w:color w:val="2F5496" w:themeColor="accent5" w:themeShade="BF"/>
          <w:sz w:val="28"/>
          <w:szCs w:val="28"/>
          <w:lang w:val="en-GB"/>
        </w:rPr>
        <w:t xml:space="preserve"> </w:t>
      </w:r>
      <w:r w:rsidRPr="00D5480B">
        <w:rPr>
          <w:rFonts w:asciiTheme="minorHAnsi" w:hAnsiTheme="minorHAnsi" w:cstheme="minorHAnsi"/>
          <w:color w:val="2F5496" w:themeColor="accent5" w:themeShade="BF"/>
          <w:sz w:val="28"/>
          <w:szCs w:val="28"/>
        </w:rPr>
        <w:t xml:space="preserve">Cancellation of </w:t>
      </w:r>
      <w:r w:rsidRPr="00D5480B">
        <w:rPr>
          <w:rFonts w:asciiTheme="minorHAnsi" w:hAnsiTheme="minorHAnsi" w:cstheme="minorHAnsi"/>
          <w:color w:val="2F5496" w:themeColor="accent5" w:themeShade="BF"/>
          <w:sz w:val="28"/>
          <w:szCs w:val="28"/>
          <w:lang w:val="en-GB"/>
        </w:rPr>
        <w:t>C</w:t>
      </w:r>
      <w:proofErr w:type="spellStart"/>
      <w:r w:rsidRPr="00D5480B">
        <w:rPr>
          <w:rFonts w:asciiTheme="minorHAnsi" w:hAnsiTheme="minorHAnsi" w:cstheme="minorHAnsi"/>
          <w:color w:val="2F5496" w:themeColor="accent5" w:themeShade="BF"/>
          <w:sz w:val="28"/>
          <w:szCs w:val="28"/>
        </w:rPr>
        <w:t>ourse</w:t>
      </w:r>
      <w:proofErr w:type="spellEnd"/>
      <w:r w:rsidRPr="00D5480B">
        <w:rPr>
          <w:rFonts w:asciiTheme="minorHAnsi" w:hAnsiTheme="minorHAnsi" w:cstheme="minorHAnsi"/>
          <w:color w:val="2F5496" w:themeColor="accent5" w:themeShade="BF"/>
          <w:sz w:val="28"/>
          <w:szCs w:val="28"/>
        </w:rPr>
        <w:t xml:space="preserve"> </w:t>
      </w:r>
      <w:r w:rsidRPr="00D5480B">
        <w:rPr>
          <w:rFonts w:asciiTheme="minorHAnsi" w:hAnsiTheme="minorHAnsi" w:cstheme="minorHAnsi"/>
          <w:color w:val="2F5496" w:themeColor="accent5" w:themeShade="BF"/>
          <w:sz w:val="28"/>
          <w:szCs w:val="28"/>
          <w:lang w:val="en-GB"/>
        </w:rPr>
        <w:t>B</w:t>
      </w:r>
      <w:proofErr w:type="spellStart"/>
      <w:r w:rsidRPr="00D5480B">
        <w:rPr>
          <w:rFonts w:asciiTheme="minorHAnsi" w:hAnsiTheme="minorHAnsi" w:cstheme="minorHAnsi"/>
          <w:color w:val="2F5496" w:themeColor="accent5" w:themeShade="BF"/>
          <w:sz w:val="28"/>
          <w:szCs w:val="28"/>
        </w:rPr>
        <w:t>efore</w:t>
      </w:r>
      <w:proofErr w:type="spellEnd"/>
      <w:r w:rsidRPr="00D5480B">
        <w:rPr>
          <w:rFonts w:asciiTheme="minorHAnsi" w:hAnsiTheme="minorHAnsi" w:cstheme="minorHAnsi"/>
          <w:color w:val="2F5496" w:themeColor="accent5" w:themeShade="BF"/>
          <w:sz w:val="28"/>
          <w:szCs w:val="28"/>
        </w:rPr>
        <w:t xml:space="preserve"> it </w:t>
      </w:r>
      <w:r w:rsidRPr="00D5480B">
        <w:rPr>
          <w:rFonts w:asciiTheme="minorHAnsi" w:hAnsiTheme="minorHAnsi" w:cstheme="minorHAnsi"/>
          <w:color w:val="2F5496" w:themeColor="accent5" w:themeShade="BF"/>
          <w:sz w:val="28"/>
          <w:szCs w:val="28"/>
          <w:lang w:val="en-GB"/>
        </w:rPr>
        <w:t>S</w:t>
      </w:r>
      <w:r w:rsidRPr="00D5480B">
        <w:rPr>
          <w:rFonts w:asciiTheme="minorHAnsi" w:hAnsiTheme="minorHAnsi" w:cstheme="minorHAnsi"/>
          <w:color w:val="2F5496" w:themeColor="accent5" w:themeShade="BF"/>
          <w:sz w:val="28"/>
          <w:szCs w:val="28"/>
        </w:rPr>
        <w:t>tarts</w:t>
      </w:r>
      <w:bookmarkEnd w:id="195"/>
      <w:bookmarkEnd w:id="196"/>
      <w:bookmarkEnd w:id="197"/>
      <w:bookmarkEnd w:id="198"/>
      <w:bookmarkEnd w:id="199"/>
      <w:bookmarkEnd w:id="200"/>
      <w:bookmarkEnd w:id="201"/>
      <w:bookmarkEnd w:id="202"/>
      <w:bookmarkEnd w:id="203"/>
    </w:p>
    <w:p w14:paraId="3EF92B87" w14:textId="62A8DAB6" w:rsidR="008400D4" w:rsidRPr="00D5480B" w:rsidRDefault="332CE383" w:rsidP="6192C9D5">
      <w:pPr>
        <w:ind w:left="720"/>
        <w:rPr>
          <w:rFonts w:asciiTheme="minorHAnsi" w:hAnsiTheme="minorHAnsi" w:cstheme="minorHAnsi"/>
        </w:rPr>
      </w:pPr>
      <w:r w:rsidRPr="00D5480B">
        <w:rPr>
          <w:rFonts w:asciiTheme="minorHAnsi" w:hAnsiTheme="minorHAnsi" w:cstheme="minorHAnsi"/>
        </w:rPr>
        <w:t xml:space="preserve">The College will make every effort to run the advertised courses and programmes.  However, all courses must have a minimum number of students to </w:t>
      </w:r>
      <w:r w:rsidR="3A7B9C2D" w:rsidRPr="00D5480B">
        <w:rPr>
          <w:rFonts w:asciiTheme="minorHAnsi" w:hAnsiTheme="minorHAnsi" w:cstheme="minorHAnsi"/>
        </w:rPr>
        <w:t>run,</w:t>
      </w:r>
      <w:r w:rsidRPr="00D5480B">
        <w:rPr>
          <w:rFonts w:asciiTheme="minorHAnsi" w:hAnsiTheme="minorHAnsi" w:cstheme="minorHAnsi"/>
        </w:rPr>
        <w:t xml:space="preserve"> and, on occasions, some classes may be combined. </w:t>
      </w:r>
    </w:p>
    <w:p w14:paraId="7807C1D1" w14:textId="77777777" w:rsidR="008400D4" w:rsidRPr="00D5480B" w:rsidRDefault="008400D4" w:rsidP="0074149B">
      <w:pPr>
        <w:spacing w:line="240" w:lineRule="auto"/>
        <w:ind w:left="720"/>
        <w:rPr>
          <w:rFonts w:asciiTheme="minorHAnsi" w:hAnsiTheme="minorHAnsi" w:cstheme="minorHAnsi"/>
          <w:szCs w:val="24"/>
        </w:rPr>
      </w:pPr>
    </w:p>
    <w:p w14:paraId="5CA35EB8" w14:textId="2DE1BC78" w:rsidR="008400D4" w:rsidRPr="00D5480B" w:rsidRDefault="008400D4" w:rsidP="008400D4">
      <w:pPr>
        <w:ind w:left="720"/>
        <w:rPr>
          <w:rFonts w:asciiTheme="minorHAnsi" w:hAnsiTheme="minorHAnsi" w:cstheme="minorHAnsi"/>
          <w:szCs w:val="24"/>
        </w:rPr>
      </w:pPr>
      <w:r w:rsidRPr="00D5480B">
        <w:rPr>
          <w:rFonts w:asciiTheme="minorHAnsi" w:hAnsiTheme="minorHAnsi" w:cstheme="minorHAnsi"/>
          <w:szCs w:val="24"/>
        </w:rPr>
        <w:t xml:space="preserve">If the minimum number of students on a course is not reached, the College reserves the right to withdraw the course or a specific course element.  In other cases, classes may have to be cancelled. The relevant curriculum team, supported by </w:t>
      </w:r>
      <w:r w:rsidR="0076500C">
        <w:rPr>
          <w:rFonts w:asciiTheme="minorHAnsi" w:hAnsiTheme="minorHAnsi" w:cstheme="minorHAnsi"/>
          <w:szCs w:val="24"/>
        </w:rPr>
        <w:t>the Careers &amp; Employability Team</w:t>
      </w:r>
      <w:r w:rsidRPr="00D5480B">
        <w:rPr>
          <w:rFonts w:asciiTheme="minorHAnsi" w:hAnsiTheme="minorHAnsi" w:cstheme="minorHAnsi"/>
          <w:szCs w:val="24"/>
        </w:rPr>
        <w:t xml:space="preserve">, will provide personalised support to students to find alternative programmes at Belfast Met to continue their studies or to help with applications to other providers.  </w:t>
      </w:r>
    </w:p>
    <w:p w14:paraId="027592FD" w14:textId="77777777" w:rsidR="008400D4" w:rsidRPr="00D5480B" w:rsidRDefault="008400D4" w:rsidP="008400D4">
      <w:pPr>
        <w:ind w:left="720"/>
        <w:rPr>
          <w:rFonts w:asciiTheme="minorHAnsi" w:hAnsiTheme="minorHAnsi" w:cstheme="minorHAnsi"/>
          <w:szCs w:val="24"/>
        </w:rPr>
      </w:pPr>
    </w:p>
    <w:p w14:paraId="739494BA" w14:textId="0E01337C" w:rsidR="008400D4" w:rsidRPr="00D5480B" w:rsidRDefault="332CE383" w:rsidP="6192C9D5">
      <w:pPr>
        <w:ind w:left="720"/>
        <w:rPr>
          <w:rFonts w:asciiTheme="minorHAnsi" w:hAnsiTheme="minorHAnsi" w:cstheme="minorHAnsi"/>
        </w:rPr>
      </w:pPr>
      <w:r w:rsidRPr="00D5480B">
        <w:rPr>
          <w:rFonts w:asciiTheme="minorHAnsi" w:hAnsiTheme="minorHAnsi" w:cstheme="minorHAnsi"/>
        </w:rPr>
        <w:lastRenderedPageBreak/>
        <w:t xml:space="preserve">Where an ‘Apply only’ course is cancelled, applicants will be invited to apply for another </w:t>
      </w:r>
      <w:r w:rsidR="63A610DE" w:rsidRPr="00D5480B">
        <w:rPr>
          <w:rFonts w:asciiTheme="minorHAnsi" w:hAnsiTheme="minorHAnsi" w:cstheme="minorHAnsi"/>
        </w:rPr>
        <w:t>course,</w:t>
      </w:r>
      <w:r w:rsidRPr="00D5480B">
        <w:rPr>
          <w:rFonts w:asciiTheme="minorHAnsi" w:hAnsiTheme="minorHAnsi" w:cstheme="minorHAnsi"/>
        </w:rPr>
        <w:t xml:space="preserve"> and the date of their original application will be attached to the new application.  Course closures will be managed through Belfast Met’s Course Change/Closure procedure which can be found on the </w:t>
      </w:r>
      <w:hyperlink r:id="rId38">
        <w:r w:rsidRPr="00D5480B">
          <w:rPr>
            <w:rStyle w:val="Hyperlink"/>
            <w:rFonts w:asciiTheme="minorHAnsi" w:hAnsiTheme="minorHAnsi" w:cstheme="minorHAnsi"/>
            <w:b/>
            <w:bCs/>
            <w:color w:val="2F5496" w:themeColor="accent5" w:themeShade="BF"/>
          </w:rPr>
          <w:t>Public Documents</w:t>
        </w:r>
      </w:hyperlink>
      <w:r w:rsidRPr="00D5480B">
        <w:rPr>
          <w:rFonts w:asciiTheme="minorHAnsi" w:hAnsiTheme="minorHAnsi" w:cstheme="minorHAnsi"/>
        </w:rPr>
        <w:t xml:space="preserve"> page of our website </w:t>
      </w:r>
      <w:hyperlink r:id="rId39">
        <w:r w:rsidRPr="00D5480B">
          <w:rPr>
            <w:rStyle w:val="Hyperlink"/>
            <w:rFonts w:asciiTheme="minorHAnsi" w:hAnsiTheme="minorHAnsi" w:cstheme="minorHAnsi"/>
            <w:b/>
            <w:bCs/>
            <w:color w:val="2F5496" w:themeColor="accent5" w:themeShade="BF"/>
          </w:rPr>
          <w:t>www.belfastmet.ac.uk</w:t>
        </w:r>
      </w:hyperlink>
      <w:r w:rsidRPr="00D5480B">
        <w:rPr>
          <w:rFonts w:asciiTheme="minorHAnsi" w:hAnsiTheme="minorHAnsi" w:cstheme="minorHAnsi"/>
        </w:rPr>
        <w:t xml:space="preserve"> </w:t>
      </w:r>
    </w:p>
    <w:p w14:paraId="32C07A7D" w14:textId="77777777" w:rsidR="00E677F3" w:rsidRPr="00F236FE" w:rsidRDefault="00E677F3" w:rsidP="00F236FE">
      <w:pPr>
        <w:spacing w:line="240" w:lineRule="auto"/>
        <w:rPr>
          <w:rFonts w:asciiTheme="minorHAnsi" w:hAnsiTheme="minorHAnsi" w:cstheme="minorHAnsi"/>
          <w:lang w:val="x-none"/>
        </w:rPr>
      </w:pPr>
    </w:p>
    <w:p w14:paraId="4BAFD59C" w14:textId="194D76FB" w:rsidR="003E774E" w:rsidRPr="00D5480B" w:rsidRDefault="000E59FF" w:rsidP="003E774E">
      <w:pPr>
        <w:pStyle w:val="Heading2"/>
        <w:rPr>
          <w:rFonts w:asciiTheme="minorHAnsi" w:hAnsiTheme="minorHAnsi" w:cstheme="minorHAnsi"/>
          <w:color w:val="2F5496" w:themeColor="accent5" w:themeShade="BF"/>
          <w:sz w:val="28"/>
          <w:szCs w:val="28"/>
          <w:lang w:val="en-GB"/>
        </w:rPr>
      </w:pPr>
      <w:bookmarkStart w:id="204" w:name="_Toc167113763"/>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8</w:t>
      </w:r>
      <w:r w:rsidR="003E774E" w:rsidRPr="00D5480B">
        <w:rPr>
          <w:rFonts w:asciiTheme="minorHAnsi" w:hAnsiTheme="minorHAnsi" w:cstheme="minorHAnsi"/>
          <w:color w:val="2F5496" w:themeColor="accent5" w:themeShade="BF"/>
          <w:sz w:val="28"/>
          <w:szCs w:val="28"/>
          <w:lang w:val="en-GB"/>
        </w:rPr>
        <w:t xml:space="preserve">.0 </w:t>
      </w:r>
      <w:r w:rsidR="003E774E" w:rsidRPr="00D5480B">
        <w:rPr>
          <w:rFonts w:asciiTheme="minorHAnsi" w:hAnsiTheme="minorHAnsi" w:cstheme="minorHAnsi"/>
          <w:color w:val="2F5496" w:themeColor="accent5" w:themeShade="BF"/>
          <w:sz w:val="28"/>
          <w:szCs w:val="28"/>
          <w:lang w:val="en-GB"/>
        </w:rPr>
        <w:tab/>
        <w:t>Support Services</w:t>
      </w:r>
      <w:bookmarkEnd w:id="204"/>
    </w:p>
    <w:p w14:paraId="761ACB79" w14:textId="7CFCD59E" w:rsidR="000A1B7A" w:rsidRDefault="003E774E" w:rsidP="000A1B7A">
      <w:pPr>
        <w:ind w:left="720"/>
        <w:rPr>
          <w:rFonts w:asciiTheme="minorHAnsi" w:hAnsiTheme="minorHAnsi" w:cstheme="minorHAnsi"/>
        </w:rPr>
      </w:pPr>
      <w:r w:rsidRPr="00D5480B">
        <w:rPr>
          <w:rFonts w:asciiTheme="minorHAnsi" w:hAnsiTheme="minorHAnsi" w:cstheme="minorHAnsi"/>
        </w:rPr>
        <w:t xml:space="preserve">Anyone considering applying to the College should visit the Life at the Met available on Belfast Met’s website at </w:t>
      </w:r>
      <w:hyperlink r:id="rId40" w:history="1">
        <w:r w:rsidRPr="00D5480B">
          <w:rPr>
            <w:rStyle w:val="Hyperlink"/>
            <w:rFonts w:asciiTheme="minorHAnsi" w:hAnsiTheme="minorHAnsi" w:cstheme="minorHAnsi"/>
            <w:color w:val="2F5496" w:themeColor="accent5" w:themeShade="BF"/>
          </w:rPr>
          <w:t>https://www.belfastmet.ac.uk/life-at-the-met/</w:t>
        </w:r>
      </w:hyperlink>
      <w:r w:rsidRPr="00D5480B">
        <w:rPr>
          <w:rFonts w:asciiTheme="minorHAnsi" w:hAnsiTheme="minorHAnsi" w:cstheme="minorHAnsi"/>
          <w:color w:val="2F5496" w:themeColor="accent5" w:themeShade="BF"/>
        </w:rPr>
        <w:t xml:space="preserve"> </w:t>
      </w:r>
      <w:r w:rsidR="000A1B7A">
        <w:rPr>
          <w:rFonts w:asciiTheme="minorHAnsi" w:hAnsiTheme="minorHAnsi" w:cstheme="minorHAnsi"/>
          <w:color w:val="2F5496" w:themeColor="accent5" w:themeShade="BF"/>
        </w:rPr>
        <w:t xml:space="preserve"> </w:t>
      </w:r>
      <w:r w:rsidRPr="00D5480B">
        <w:rPr>
          <w:rFonts w:asciiTheme="minorHAnsi" w:hAnsiTheme="minorHAnsi" w:cstheme="minorHAnsi"/>
        </w:rPr>
        <w:t xml:space="preserve">This section provides applicants with some essential information about life at Belfast Met. </w:t>
      </w:r>
    </w:p>
    <w:p w14:paraId="1EDAC7DA" w14:textId="77777777" w:rsidR="000A1B7A" w:rsidRPr="000A1B7A" w:rsidRDefault="000A1B7A" w:rsidP="0074149B">
      <w:pPr>
        <w:pStyle w:val="HTMLAddress"/>
        <w:spacing w:line="240" w:lineRule="auto"/>
        <w:rPr>
          <w:lang w:val="en-GB"/>
        </w:rPr>
      </w:pPr>
    </w:p>
    <w:p w14:paraId="4ECF576E" w14:textId="38D59DFD" w:rsidR="003E774E" w:rsidRPr="000A1B7A" w:rsidRDefault="003E774E" w:rsidP="000A1B7A">
      <w:pPr>
        <w:ind w:left="720"/>
        <w:rPr>
          <w:rFonts w:asciiTheme="minorHAnsi" w:hAnsiTheme="minorHAnsi" w:cstheme="minorHAnsi"/>
          <w:color w:val="2F5496" w:themeColor="accent5" w:themeShade="BF"/>
        </w:rPr>
      </w:pPr>
      <w:r w:rsidRPr="00D5480B">
        <w:rPr>
          <w:rFonts w:asciiTheme="minorHAnsi" w:hAnsiTheme="minorHAnsi" w:cstheme="minorHAnsi"/>
        </w:rPr>
        <w:t>Additional support is available to applicants if they:</w:t>
      </w:r>
    </w:p>
    <w:p w14:paraId="0359F274" w14:textId="77777777" w:rsidR="003E774E" w:rsidRPr="00D5480B" w:rsidRDefault="003E774E" w:rsidP="003E774E">
      <w:pPr>
        <w:pStyle w:val="ListParagraph"/>
        <w:numPr>
          <w:ilvl w:val="0"/>
          <w:numId w:val="23"/>
        </w:numPr>
        <w:autoSpaceDE w:val="0"/>
        <w:autoSpaceDN w:val="0"/>
        <w:adjustRightInd w:val="0"/>
        <w:spacing w:after="0" w:line="360" w:lineRule="auto"/>
        <w:contextualSpacing w:val="0"/>
        <w:rPr>
          <w:rFonts w:asciiTheme="minorHAnsi" w:hAnsiTheme="minorHAnsi" w:cstheme="minorHAnsi"/>
        </w:rPr>
      </w:pPr>
      <w:r w:rsidRPr="00D5480B">
        <w:rPr>
          <w:rFonts w:asciiTheme="minorHAnsi" w:hAnsiTheme="minorHAnsi" w:cstheme="minorHAnsi"/>
        </w:rPr>
        <w:t xml:space="preserve">need additional support to attend Pre-Entry Advice </w:t>
      </w:r>
      <w:proofErr w:type="gramStart"/>
      <w:r w:rsidRPr="00D5480B">
        <w:rPr>
          <w:rFonts w:asciiTheme="minorHAnsi" w:hAnsiTheme="minorHAnsi" w:cstheme="minorHAnsi"/>
        </w:rPr>
        <w:t>Sessions;</w:t>
      </w:r>
      <w:proofErr w:type="gramEnd"/>
    </w:p>
    <w:p w14:paraId="2CB6F74D" w14:textId="77777777" w:rsidR="003E774E" w:rsidRPr="00D5480B" w:rsidRDefault="003E774E" w:rsidP="003E774E">
      <w:pPr>
        <w:pStyle w:val="ListParagraph"/>
        <w:numPr>
          <w:ilvl w:val="0"/>
          <w:numId w:val="23"/>
        </w:numPr>
        <w:autoSpaceDE w:val="0"/>
        <w:autoSpaceDN w:val="0"/>
        <w:adjustRightInd w:val="0"/>
        <w:spacing w:after="0" w:line="360" w:lineRule="auto"/>
        <w:contextualSpacing w:val="0"/>
        <w:rPr>
          <w:rFonts w:asciiTheme="minorHAnsi" w:hAnsiTheme="minorHAnsi" w:cstheme="minorHAnsi"/>
        </w:rPr>
      </w:pPr>
      <w:r w:rsidRPr="00D5480B">
        <w:rPr>
          <w:rFonts w:asciiTheme="minorHAnsi" w:hAnsiTheme="minorHAnsi" w:cstheme="minorHAnsi"/>
        </w:rPr>
        <w:t xml:space="preserve">have difficulties attending the College in </w:t>
      </w:r>
      <w:proofErr w:type="gramStart"/>
      <w:r w:rsidRPr="00D5480B">
        <w:rPr>
          <w:rFonts w:asciiTheme="minorHAnsi" w:hAnsiTheme="minorHAnsi" w:cstheme="minorHAnsi"/>
        </w:rPr>
        <w:t>person;</w:t>
      </w:r>
      <w:proofErr w:type="gramEnd"/>
    </w:p>
    <w:p w14:paraId="023A106E" w14:textId="77777777" w:rsidR="003E774E" w:rsidRPr="00D5480B" w:rsidRDefault="003E774E" w:rsidP="003E774E">
      <w:pPr>
        <w:pStyle w:val="ListParagraph"/>
        <w:numPr>
          <w:ilvl w:val="0"/>
          <w:numId w:val="23"/>
        </w:numPr>
        <w:autoSpaceDE w:val="0"/>
        <w:autoSpaceDN w:val="0"/>
        <w:adjustRightInd w:val="0"/>
        <w:spacing w:after="0" w:line="360" w:lineRule="auto"/>
        <w:contextualSpacing w:val="0"/>
        <w:rPr>
          <w:rStyle w:val="normaltextrun"/>
          <w:rFonts w:asciiTheme="minorHAnsi" w:hAnsiTheme="minorHAnsi" w:cstheme="minorHAnsi"/>
        </w:rPr>
      </w:pPr>
      <w:r w:rsidRPr="00D5480B">
        <w:rPr>
          <w:rFonts w:asciiTheme="minorHAnsi" w:hAnsiTheme="minorHAnsi" w:cstheme="minorHAnsi"/>
        </w:rPr>
        <w:t xml:space="preserve">cannot attend or participate in any session and would like to </w:t>
      </w:r>
      <w:r w:rsidRPr="00D5480B">
        <w:rPr>
          <w:rStyle w:val="normaltextrun"/>
          <w:rFonts w:asciiTheme="minorHAnsi" w:eastAsia="Arial Unicode MS" w:hAnsiTheme="minorHAnsi" w:cstheme="minorHAnsi"/>
          <w:color w:val="000000"/>
          <w:shd w:val="clear" w:color="auto" w:fill="FFFFFF"/>
        </w:rPr>
        <w:t>make alternative arrangements.</w:t>
      </w:r>
    </w:p>
    <w:p w14:paraId="0894FC12" w14:textId="77777777" w:rsidR="003E774E" w:rsidRPr="00D5480B" w:rsidRDefault="003E774E" w:rsidP="0074149B">
      <w:pPr>
        <w:autoSpaceDE w:val="0"/>
        <w:autoSpaceDN w:val="0"/>
        <w:adjustRightInd w:val="0"/>
        <w:spacing w:line="240" w:lineRule="auto"/>
        <w:rPr>
          <w:rStyle w:val="normaltextrun"/>
          <w:rFonts w:asciiTheme="minorHAnsi" w:hAnsiTheme="minorHAnsi" w:cstheme="minorHAnsi"/>
        </w:rPr>
      </w:pPr>
    </w:p>
    <w:p w14:paraId="5696E32E" w14:textId="4610F345" w:rsidR="003E774E" w:rsidRPr="00D5480B" w:rsidRDefault="003E774E" w:rsidP="003E774E">
      <w:pPr>
        <w:pStyle w:val="HTMLAddress"/>
        <w:ind w:left="720"/>
        <w:rPr>
          <w:rFonts w:asciiTheme="minorHAnsi" w:hAnsiTheme="minorHAnsi" w:cstheme="minorHAnsi"/>
          <w:i w:val="0"/>
          <w:iCs w:val="0"/>
          <w:sz w:val="24"/>
          <w:szCs w:val="24"/>
          <w:lang w:val="en-GB"/>
        </w:rPr>
      </w:pPr>
      <w:r w:rsidRPr="00D5480B">
        <w:rPr>
          <w:rFonts w:asciiTheme="minorHAnsi" w:hAnsiTheme="minorHAnsi" w:cstheme="minorHAnsi"/>
          <w:i w:val="0"/>
          <w:iCs w:val="0"/>
          <w:sz w:val="24"/>
          <w:szCs w:val="24"/>
          <w:lang w:val="en-GB"/>
        </w:rPr>
        <w:t>Appl</w:t>
      </w:r>
      <w:r w:rsidR="000E59FF" w:rsidRPr="00D5480B">
        <w:rPr>
          <w:rFonts w:asciiTheme="minorHAnsi" w:hAnsiTheme="minorHAnsi" w:cstheme="minorHAnsi"/>
          <w:i w:val="0"/>
          <w:iCs w:val="0"/>
          <w:sz w:val="24"/>
          <w:szCs w:val="24"/>
          <w:lang w:val="en-GB"/>
        </w:rPr>
        <w:t>i</w:t>
      </w:r>
      <w:r w:rsidRPr="00D5480B">
        <w:rPr>
          <w:rFonts w:asciiTheme="minorHAnsi" w:hAnsiTheme="minorHAnsi" w:cstheme="minorHAnsi"/>
          <w:i w:val="0"/>
          <w:iCs w:val="0"/>
          <w:sz w:val="24"/>
          <w:szCs w:val="24"/>
          <w:lang w:val="en-GB"/>
        </w:rPr>
        <w:t>cants are encouraged to contact the College as early as possible to facilitate additional support where required.</w:t>
      </w:r>
    </w:p>
    <w:p w14:paraId="4B03DF22" w14:textId="77777777" w:rsidR="00AA2250" w:rsidRDefault="00AA2250" w:rsidP="00E677F3">
      <w:pPr>
        <w:pStyle w:val="Heading1"/>
        <w:spacing w:line="240" w:lineRule="auto"/>
        <w:rPr>
          <w:rFonts w:asciiTheme="minorHAnsi" w:hAnsiTheme="minorHAnsi" w:cstheme="minorHAnsi"/>
          <w:sz w:val="40"/>
          <w:szCs w:val="40"/>
        </w:rPr>
      </w:pPr>
    </w:p>
    <w:p w14:paraId="284C184E" w14:textId="77777777" w:rsidR="00F236FE" w:rsidRDefault="00F236FE" w:rsidP="00F236FE">
      <w:pPr>
        <w:rPr>
          <w:lang w:val="x-none"/>
        </w:rPr>
      </w:pPr>
    </w:p>
    <w:p w14:paraId="4DB78F23" w14:textId="77777777" w:rsidR="00F236FE" w:rsidRDefault="00F236FE" w:rsidP="00F236FE">
      <w:pPr>
        <w:pStyle w:val="HTMLAddress"/>
      </w:pPr>
    </w:p>
    <w:p w14:paraId="59EBC449" w14:textId="77777777" w:rsidR="00F236FE" w:rsidRDefault="00F236FE" w:rsidP="00F236FE">
      <w:pPr>
        <w:pStyle w:val="HTMLAddress"/>
      </w:pPr>
    </w:p>
    <w:p w14:paraId="6F4B5D87" w14:textId="77777777" w:rsidR="00F236FE" w:rsidRDefault="00F236FE" w:rsidP="00F236FE">
      <w:pPr>
        <w:pStyle w:val="HTMLAddress"/>
      </w:pPr>
    </w:p>
    <w:p w14:paraId="49C3C83D" w14:textId="77777777" w:rsidR="00F236FE" w:rsidRDefault="00F236FE" w:rsidP="00F236FE">
      <w:pPr>
        <w:pStyle w:val="HTMLAddress"/>
      </w:pPr>
    </w:p>
    <w:p w14:paraId="3D358BF7" w14:textId="77777777" w:rsidR="00F236FE" w:rsidRDefault="00F236FE" w:rsidP="00F236FE">
      <w:pPr>
        <w:pStyle w:val="HTMLAddress"/>
      </w:pPr>
    </w:p>
    <w:p w14:paraId="1BC46C12" w14:textId="77777777" w:rsidR="00F236FE" w:rsidRDefault="00F236FE" w:rsidP="00F236FE">
      <w:pPr>
        <w:pStyle w:val="HTMLAddress"/>
      </w:pPr>
    </w:p>
    <w:p w14:paraId="2DE3C8AA" w14:textId="77777777" w:rsidR="00F236FE" w:rsidRDefault="00F236FE" w:rsidP="00F236FE">
      <w:pPr>
        <w:pStyle w:val="HTMLAddress"/>
      </w:pPr>
    </w:p>
    <w:p w14:paraId="0BDE30D5" w14:textId="77777777" w:rsidR="00F236FE" w:rsidRDefault="00F236FE" w:rsidP="00F236FE">
      <w:pPr>
        <w:pStyle w:val="HTMLAddress"/>
      </w:pPr>
    </w:p>
    <w:p w14:paraId="6F417584" w14:textId="77777777" w:rsidR="00F236FE" w:rsidRDefault="00F236FE" w:rsidP="00F236FE">
      <w:pPr>
        <w:pStyle w:val="HTMLAddress"/>
      </w:pPr>
    </w:p>
    <w:p w14:paraId="32974488" w14:textId="77777777" w:rsidR="00F236FE" w:rsidRDefault="00F236FE" w:rsidP="00F236FE">
      <w:pPr>
        <w:pStyle w:val="HTMLAddress"/>
      </w:pPr>
    </w:p>
    <w:p w14:paraId="52ABD399" w14:textId="77777777" w:rsidR="00F236FE" w:rsidRDefault="00F236FE" w:rsidP="00F236FE">
      <w:pPr>
        <w:pStyle w:val="HTMLAddress"/>
      </w:pPr>
    </w:p>
    <w:p w14:paraId="392EE92C" w14:textId="77777777" w:rsidR="00F236FE" w:rsidRDefault="00F236FE" w:rsidP="00F236FE">
      <w:pPr>
        <w:pStyle w:val="HTMLAddress"/>
      </w:pPr>
    </w:p>
    <w:p w14:paraId="08CC52E2" w14:textId="77777777" w:rsidR="00F236FE" w:rsidRDefault="00F236FE" w:rsidP="00F236FE">
      <w:pPr>
        <w:pStyle w:val="HTMLAddress"/>
      </w:pPr>
    </w:p>
    <w:p w14:paraId="46458F60" w14:textId="77777777" w:rsidR="00F236FE" w:rsidRDefault="00F236FE" w:rsidP="00F236FE">
      <w:pPr>
        <w:pStyle w:val="HTMLAddress"/>
      </w:pPr>
    </w:p>
    <w:p w14:paraId="23ED1390" w14:textId="77777777" w:rsidR="00F236FE" w:rsidRPr="00F236FE" w:rsidRDefault="00F236FE" w:rsidP="00F236FE">
      <w:pPr>
        <w:pStyle w:val="HTMLAddress"/>
      </w:pPr>
    </w:p>
    <w:p w14:paraId="4BD9C2A7" w14:textId="6D896566" w:rsidR="00E677F3" w:rsidRPr="00D5480B" w:rsidRDefault="00E677F3" w:rsidP="00E677F3">
      <w:pPr>
        <w:pStyle w:val="Heading1"/>
        <w:spacing w:line="240" w:lineRule="auto"/>
        <w:rPr>
          <w:rFonts w:asciiTheme="minorHAnsi" w:hAnsiTheme="minorHAnsi" w:cstheme="minorHAnsi"/>
          <w:sz w:val="40"/>
          <w:szCs w:val="40"/>
          <w:lang w:val="en-GB"/>
        </w:rPr>
      </w:pPr>
      <w:bookmarkStart w:id="205" w:name="_Toc167113764"/>
      <w:r w:rsidRPr="00D5480B">
        <w:rPr>
          <w:rFonts w:asciiTheme="minorHAnsi" w:hAnsiTheme="minorHAnsi" w:cstheme="minorHAnsi"/>
          <w:sz w:val="40"/>
          <w:szCs w:val="40"/>
        </w:rPr>
        <w:lastRenderedPageBreak/>
        <w:t xml:space="preserve">Section </w:t>
      </w:r>
      <w:r w:rsidRPr="00D5480B">
        <w:rPr>
          <w:rFonts w:asciiTheme="minorHAnsi" w:hAnsiTheme="minorHAnsi" w:cstheme="minorHAnsi"/>
          <w:sz w:val="40"/>
          <w:szCs w:val="40"/>
          <w:lang w:val="en-GB"/>
        </w:rPr>
        <w:t>D</w:t>
      </w:r>
      <w:r w:rsidRPr="00D5480B">
        <w:rPr>
          <w:rFonts w:asciiTheme="minorHAnsi" w:hAnsiTheme="minorHAnsi" w:cstheme="minorHAnsi"/>
          <w:sz w:val="40"/>
          <w:szCs w:val="40"/>
        </w:rPr>
        <w:t xml:space="preserve">: </w:t>
      </w:r>
      <w:r w:rsidRPr="00D5480B">
        <w:rPr>
          <w:rFonts w:asciiTheme="minorHAnsi" w:hAnsiTheme="minorHAnsi" w:cstheme="minorHAnsi"/>
          <w:sz w:val="40"/>
          <w:szCs w:val="40"/>
          <w:lang w:val="en-GB"/>
        </w:rPr>
        <w:t>Applying to Belfast Met</w:t>
      </w:r>
      <w:bookmarkEnd w:id="205"/>
    </w:p>
    <w:p w14:paraId="2E84AFA7" w14:textId="77777777" w:rsidR="00002223" w:rsidRPr="00D5480B" w:rsidRDefault="00002223" w:rsidP="00002223">
      <w:pPr>
        <w:rPr>
          <w:rFonts w:asciiTheme="minorHAnsi" w:hAnsiTheme="minorHAnsi" w:cstheme="minorHAnsi"/>
        </w:rPr>
      </w:pPr>
    </w:p>
    <w:p w14:paraId="3FCD8E53" w14:textId="0BF7E2E9" w:rsidR="006E3EC2" w:rsidRPr="00D5480B" w:rsidRDefault="000E59FF" w:rsidP="006E3EC2">
      <w:pPr>
        <w:pStyle w:val="Heading1"/>
        <w:ind w:left="284" w:hanging="284"/>
        <w:rPr>
          <w:rFonts w:asciiTheme="minorHAnsi" w:hAnsiTheme="minorHAnsi" w:cstheme="minorHAnsi"/>
          <w:color w:val="2F5496" w:themeColor="accent5" w:themeShade="BF"/>
          <w:sz w:val="28"/>
          <w:szCs w:val="28"/>
          <w:lang w:val="en-GB"/>
        </w:rPr>
      </w:pPr>
      <w:bookmarkStart w:id="206" w:name="_Toc167113765"/>
      <w:r w:rsidRPr="00D5480B">
        <w:rPr>
          <w:rFonts w:asciiTheme="minorHAnsi" w:hAnsiTheme="minorHAnsi" w:cstheme="minorHAnsi"/>
          <w:color w:val="2F5496" w:themeColor="accent5" w:themeShade="BF"/>
          <w:sz w:val="28"/>
          <w:szCs w:val="28"/>
          <w:lang w:val="en-GB"/>
        </w:rPr>
        <w:t>2</w:t>
      </w:r>
      <w:r w:rsidR="006309C7">
        <w:rPr>
          <w:rFonts w:asciiTheme="minorHAnsi" w:hAnsiTheme="minorHAnsi" w:cstheme="minorHAnsi"/>
          <w:color w:val="2F5496" w:themeColor="accent5" w:themeShade="BF"/>
          <w:sz w:val="28"/>
          <w:szCs w:val="28"/>
          <w:lang w:val="en-GB"/>
        </w:rPr>
        <w:t>9</w:t>
      </w:r>
      <w:r w:rsidRPr="00D5480B">
        <w:rPr>
          <w:rFonts w:asciiTheme="minorHAnsi" w:hAnsiTheme="minorHAnsi" w:cstheme="minorHAnsi"/>
          <w:color w:val="2F5496" w:themeColor="accent5" w:themeShade="BF"/>
          <w:sz w:val="28"/>
          <w:szCs w:val="28"/>
          <w:lang w:val="en-GB"/>
        </w:rPr>
        <w:t>.</w:t>
      </w:r>
      <w:r w:rsidR="006E3EC2" w:rsidRPr="00D5480B">
        <w:rPr>
          <w:rFonts w:asciiTheme="minorHAnsi" w:hAnsiTheme="minorHAnsi" w:cstheme="minorHAnsi"/>
          <w:color w:val="2F5496" w:themeColor="accent5" w:themeShade="BF"/>
          <w:sz w:val="28"/>
          <w:szCs w:val="28"/>
          <w:lang w:val="en-GB"/>
        </w:rPr>
        <w:t xml:space="preserve">0   </w:t>
      </w:r>
      <w:r w:rsidR="006E3EC2" w:rsidRPr="00D5480B">
        <w:rPr>
          <w:rFonts w:asciiTheme="minorHAnsi" w:hAnsiTheme="minorHAnsi" w:cstheme="minorHAnsi"/>
          <w:color w:val="2F5496" w:themeColor="accent5" w:themeShade="BF"/>
          <w:sz w:val="28"/>
          <w:szCs w:val="28"/>
        </w:rPr>
        <w:t>Timeline</w:t>
      </w:r>
      <w:r w:rsidR="006E3EC2" w:rsidRPr="00D5480B">
        <w:rPr>
          <w:rFonts w:asciiTheme="minorHAnsi" w:hAnsiTheme="minorHAnsi" w:cstheme="minorHAnsi"/>
          <w:color w:val="2F5496" w:themeColor="accent5" w:themeShade="BF"/>
          <w:sz w:val="28"/>
          <w:szCs w:val="28"/>
          <w:lang w:val="en-GB"/>
        </w:rPr>
        <w:t xml:space="preserve"> of Belfast Met Admissions</w:t>
      </w:r>
      <w:bookmarkEnd w:id="206"/>
      <w:r w:rsidR="006E3EC2" w:rsidRPr="00D5480B">
        <w:rPr>
          <w:rFonts w:asciiTheme="minorHAnsi" w:hAnsiTheme="minorHAnsi" w:cstheme="minorHAnsi"/>
          <w:color w:val="2F5496" w:themeColor="accent5" w:themeShade="BF"/>
          <w:sz w:val="28"/>
          <w:szCs w:val="28"/>
          <w:lang w:val="en-GB"/>
        </w:rPr>
        <w:t xml:space="preserve"> </w:t>
      </w:r>
    </w:p>
    <w:tbl>
      <w:tblPr>
        <w:tblStyle w:val="TableGrid"/>
        <w:tblW w:w="0" w:type="auto"/>
        <w:tblInd w:w="1327" w:type="dxa"/>
        <w:tblLook w:val="04A0" w:firstRow="1" w:lastRow="0" w:firstColumn="1" w:lastColumn="0" w:noHBand="0" w:noVBand="1"/>
      </w:tblPr>
      <w:tblGrid>
        <w:gridCol w:w="4208"/>
        <w:gridCol w:w="3827"/>
      </w:tblGrid>
      <w:tr w:rsidR="006E3EC2" w:rsidRPr="00D5480B" w14:paraId="7A2602C1" w14:textId="77777777" w:rsidTr="6192C9D5">
        <w:trPr>
          <w:cnfStyle w:val="100000000000" w:firstRow="1" w:lastRow="0" w:firstColumn="0" w:lastColumn="0" w:oddVBand="0" w:evenVBand="0" w:oddHBand="0" w:evenHBand="0" w:firstRowFirstColumn="0" w:firstRowLastColumn="0" w:lastRowFirstColumn="0" w:lastRowLastColumn="0"/>
        </w:trPr>
        <w:tc>
          <w:tcPr>
            <w:tcW w:w="4208" w:type="dxa"/>
          </w:tcPr>
          <w:p w14:paraId="4BD9E05E"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HE Applications open*</w:t>
            </w:r>
          </w:p>
        </w:tc>
        <w:tc>
          <w:tcPr>
            <w:tcW w:w="3827" w:type="dxa"/>
          </w:tcPr>
          <w:p w14:paraId="0081444E" w14:textId="5C41AD47" w:rsidR="006E3EC2" w:rsidRPr="00D5480B" w:rsidRDefault="00D537FE" w:rsidP="00FA17FA">
            <w:pPr>
              <w:ind w:left="30" w:hanging="10"/>
              <w:rPr>
                <w:rFonts w:asciiTheme="minorHAnsi" w:hAnsiTheme="minorHAnsi" w:cstheme="minorHAnsi"/>
                <w:szCs w:val="24"/>
              </w:rPr>
            </w:pPr>
            <w:r w:rsidRPr="00D5480B">
              <w:rPr>
                <w:rFonts w:asciiTheme="minorHAnsi" w:hAnsiTheme="minorHAnsi" w:cstheme="minorHAnsi"/>
                <w:szCs w:val="24"/>
              </w:rPr>
              <w:t>12</w:t>
            </w:r>
            <w:r w:rsidRPr="00D5480B">
              <w:rPr>
                <w:rFonts w:asciiTheme="minorHAnsi" w:hAnsiTheme="minorHAnsi" w:cstheme="minorHAnsi"/>
                <w:szCs w:val="24"/>
                <w:vertAlign w:val="superscript"/>
              </w:rPr>
              <w:t>th</w:t>
            </w:r>
            <w:r w:rsidRPr="00D5480B">
              <w:rPr>
                <w:rFonts w:asciiTheme="minorHAnsi" w:hAnsiTheme="minorHAnsi" w:cstheme="minorHAnsi"/>
                <w:szCs w:val="24"/>
              </w:rPr>
              <w:t xml:space="preserve"> </w:t>
            </w:r>
            <w:r w:rsidR="00A16CE7" w:rsidRPr="00D5480B">
              <w:rPr>
                <w:rFonts w:asciiTheme="minorHAnsi" w:hAnsiTheme="minorHAnsi" w:cstheme="minorHAnsi"/>
                <w:szCs w:val="24"/>
              </w:rPr>
              <w:t>November 202</w:t>
            </w:r>
            <w:r w:rsidRPr="00D5480B">
              <w:rPr>
                <w:rFonts w:asciiTheme="minorHAnsi" w:hAnsiTheme="minorHAnsi" w:cstheme="minorHAnsi"/>
                <w:szCs w:val="24"/>
              </w:rPr>
              <w:t>5</w:t>
            </w:r>
          </w:p>
        </w:tc>
      </w:tr>
      <w:tr w:rsidR="006E3EC2" w:rsidRPr="00D5480B" w14:paraId="3EEFB5A4" w14:textId="77777777" w:rsidTr="6192C9D5">
        <w:trPr>
          <w:cnfStyle w:val="000000100000" w:firstRow="0" w:lastRow="0" w:firstColumn="0" w:lastColumn="0" w:oddVBand="0" w:evenVBand="0" w:oddHBand="1" w:evenHBand="0" w:firstRowFirstColumn="0" w:firstRowLastColumn="0" w:lastRowFirstColumn="0" w:lastRowLastColumn="0"/>
        </w:trPr>
        <w:tc>
          <w:tcPr>
            <w:tcW w:w="4208" w:type="dxa"/>
          </w:tcPr>
          <w:p w14:paraId="1F449C94"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FE Applications open*</w:t>
            </w:r>
          </w:p>
        </w:tc>
        <w:tc>
          <w:tcPr>
            <w:tcW w:w="3827" w:type="dxa"/>
          </w:tcPr>
          <w:p w14:paraId="26379F87" w14:textId="6F851B03" w:rsidR="006E3EC2" w:rsidRPr="00D5480B" w:rsidRDefault="37C0070F" w:rsidP="6192C9D5">
            <w:pPr>
              <w:rPr>
                <w:rFonts w:asciiTheme="minorHAnsi" w:hAnsiTheme="minorHAnsi" w:cstheme="minorHAnsi"/>
              </w:rPr>
            </w:pPr>
            <w:r w:rsidRPr="00D5480B">
              <w:rPr>
                <w:rFonts w:asciiTheme="minorHAnsi" w:hAnsiTheme="minorHAnsi" w:cstheme="minorHAnsi"/>
              </w:rPr>
              <w:t>2</w:t>
            </w:r>
            <w:r w:rsidR="009F7DDE">
              <w:rPr>
                <w:rFonts w:asciiTheme="minorHAnsi" w:hAnsiTheme="minorHAnsi" w:cstheme="minorHAnsi"/>
              </w:rPr>
              <w:t>1</w:t>
            </w:r>
            <w:r w:rsidR="009F7DDE" w:rsidRPr="009F7DDE">
              <w:rPr>
                <w:rFonts w:asciiTheme="minorHAnsi" w:hAnsiTheme="minorHAnsi" w:cstheme="minorHAnsi"/>
                <w:vertAlign w:val="superscript"/>
              </w:rPr>
              <w:t>st</w:t>
            </w:r>
            <w:r w:rsidR="009F7DDE">
              <w:rPr>
                <w:rFonts w:asciiTheme="minorHAnsi" w:hAnsiTheme="minorHAnsi" w:cstheme="minorHAnsi"/>
              </w:rPr>
              <w:t xml:space="preserve"> </w:t>
            </w:r>
            <w:r w:rsidRPr="00D5480B">
              <w:rPr>
                <w:rFonts w:asciiTheme="minorHAnsi" w:hAnsiTheme="minorHAnsi" w:cstheme="minorHAnsi"/>
              </w:rPr>
              <w:t>January 202</w:t>
            </w:r>
            <w:r w:rsidR="35475743" w:rsidRPr="00D5480B">
              <w:rPr>
                <w:rFonts w:asciiTheme="minorHAnsi" w:hAnsiTheme="minorHAnsi" w:cstheme="minorHAnsi"/>
              </w:rPr>
              <w:t>6</w:t>
            </w:r>
          </w:p>
        </w:tc>
      </w:tr>
      <w:tr w:rsidR="006E3EC2" w:rsidRPr="00D5480B" w14:paraId="158FD65A" w14:textId="77777777" w:rsidTr="6192C9D5">
        <w:trPr>
          <w:cnfStyle w:val="000000010000" w:firstRow="0" w:lastRow="0" w:firstColumn="0" w:lastColumn="0" w:oddVBand="0" w:evenVBand="0" w:oddHBand="0" w:evenHBand="1" w:firstRowFirstColumn="0" w:firstRowLastColumn="0" w:lastRowFirstColumn="0" w:lastRowLastColumn="0"/>
        </w:trPr>
        <w:tc>
          <w:tcPr>
            <w:tcW w:w="4208" w:type="dxa"/>
          </w:tcPr>
          <w:p w14:paraId="0D1825E1"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Pre-entry advice sessions begin</w:t>
            </w:r>
          </w:p>
        </w:tc>
        <w:tc>
          <w:tcPr>
            <w:tcW w:w="3827" w:type="dxa"/>
          </w:tcPr>
          <w:p w14:paraId="7271DF49" w14:textId="3E3C0D88" w:rsidR="006E3EC2" w:rsidRPr="00D5480B" w:rsidRDefault="00484500" w:rsidP="00FA17FA">
            <w:pPr>
              <w:rPr>
                <w:rFonts w:asciiTheme="minorHAnsi" w:hAnsiTheme="minorHAnsi" w:cstheme="minorHAnsi"/>
                <w:szCs w:val="24"/>
              </w:rPr>
            </w:pPr>
            <w:r w:rsidRPr="00D5480B">
              <w:rPr>
                <w:rFonts w:asciiTheme="minorHAnsi" w:hAnsiTheme="minorHAnsi" w:cstheme="minorHAnsi"/>
                <w:szCs w:val="24"/>
              </w:rPr>
              <w:t>December 202</w:t>
            </w:r>
            <w:r w:rsidR="00D537FE" w:rsidRPr="00D5480B">
              <w:rPr>
                <w:rFonts w:asciiTheme="minorHAnsi" w:hAnsiTheme="minorHAnsi" w:cstheme="minorHAnsi"/>
                <w:szCs w:val="24"/>
              </w:rPr>
              <w:t>5</w:t>
            </w:r>
          </w:p>
        </w:tc>
      </w:tr>
      <w:tr w:rsidR="006E3EC2" w:rsidRPr="00D5480B" w14:paraId="274C209F" w14:textId="77777777" w:rsidTr="6192C9D5">
        <w:trPr>
          <w:cnfStyle w:val="000000100000" w:firstRow="0" w:lastRow="0" w:firstColumn="0" w:lastColumn="0" w:oddVBand="0" w:evenVBand="0" w:oddHBand="1" w:evenHBand="0" w:firstRowFirstColumn="0" w:firstRowLastColumn="0" w:lastRowFirstColumn="0" w:lastRowLastColumn="0"/>
        </w:trPr>
        <w:tc>
          <w:tcPr>
            <w:tcW w:w="4208" w:type="dxa"/>
          </w:tcPr>
          <w:p w14:paraId="4A1F04A6"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Offers made</w:t>
            </w:r>
          </w:p>
        </w:tc>
        <w:tc>
          <w:tcPr>
            <w:tcW w:w="3827" w:type="dxa"/>
          </w:tcPr>
          <w:p w14:paraId="230238DC" w14:textId="282E67D9" w:rsidR="006E3EC2" w:rsidRPr="00D5480B" w:rsidRDefault="00450494" w:rsidP="00FA17FA">
            <w:pPr>
              <w:rPr>
                <w:rFonts w:asciiTheme="minorHAnsi" w:hAnsiTheme="minorHAnsi" w:cstheme="minorHAnsi"/>
                <w:szCs w:val="24"/>
              </w:rPr>
            </w:pPr>
            <w:r w:rsidRPr="00D5480B">
              <w:rPr>
                <w:rFonts w:asciiTheme="minorHAnsi" w:hAnsiTheme="minorHAnsi" w:cstheme="minorHAnsi"/>
                <w:szCs w:val="24"/>
              </w:rPr>
              <w:t>January</w:t>
            </w:r>
            <w:r w:rsidR="006E3EC2" w:rsidRPr="00D5480B">
              <w:rPr>
                <w:rFonts w:asciiTheme="minorHAnsi" w:hAnsiTheme="minorHAnsi" w:cstheme="minorHAnsi"/>
                <w:szCs w:val="24"/>
              </w:rPr>
              <w:t xml:space="preserve"> - August</w:t>
            </w:r>
          </w:p>
        </w:tc>
      </w:tr>
      <w:tr w:rsidR="006E3EC2" w:rsidRPr="00D5480B" w14:paraId="18A52BAD" w14:textId="77777777" w:rsidTr="6192C9D5">
        <w:trPr>
          <w:cnfStyle w:val="000000010000" w:firstRow="0" w:lastRow="0" w:firstColumn="0" w:lastColumn="0" w:oddVBand="0" w:evenVBand="0" w:oddHBand="0" w:evenHBand="1" w:firstRowFirstColumn="0" w:firstRowLastColumn="0" w:lastRowFirstColumn="0" w:lastRowLastColumn="0"/>
        </w:trPr>
        <w:tc>
          <w:tcPr>
            <w:tcW w:w="4208" w:type="dxa"/>
          </w:tcPr>
          <w:p w14:paraId="2E8C3F4A"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A Level Results</w:t>
            </w:r>
          </w:p>
        </w:tc>
        <w:tc>
          <w:tcPr>
            <w:tcW w:w="3827" w:type="dxa"/>
          </w:tcPr>
          <w:p w14:paraId="5564D751" w14:textId="0BE43231"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1</w:t>
            </w:r>
            <w:r w:rsidR="00B62287" w:rsidRPr="00D5480B">
              <w:rPr>
                <w:rFonts w:asciiTheme="minorHAnsi" w:hAnsiTheme="minorHAnsi" w:cstheme="minorHAnsi"/>
                <w:szCs w:val="24"/>
              </w:rPr>
              <w:t>3</w:t>
            </w:r>
            <w:r w:rsidRPr="00D5480B">
              <w:rPr>
                <w:rFonts w:asciiTheme="minorHAnsi" w:hAnsiTheme="minorHAnsi" w:cstheme="minorHAnsi"/>
                <w:szCs w:val="24"/>
                <w:vertAlign w:val="superscript"/>
              </w:rPr>
              <w:t>th</w:t>
            </w:r>
            <w:r w:rsidRPr="00D5480B">
              <w:rPr>
                <w:rFonts w:asciiTheme="minorHAnsi" w:hAnsiTheme="minorHAnsi" w:cstheme="minorHAnsi"/>
                <w:szCs w:val="24"/>
              </w:rPr>
              <w:t xml:space="preserve"> August 202</w:t>
            </w:r>
            <w:r w:rsidR="00835DA9" w:rsidRPr="00D5480B">
              <w:rPr>
                <w:rFonts w:asciiTheme="minorHAnsi" w:hAnsiTheme="minorHAnsi" w:cstheme="minorHAnsi"/>
                <w:szCs w:val="24"/>
              </w:rPr>
              <w:t>6</w:t>
            </w:r>
          </w:p>
        </w:tc>
      </w:tr>
      <w:tr w:rsidR="006E3EC2" w:rsidRPr="00D5480B" w14:paraId="529CF972" w14:textId="77777777" w:rsidTr="6192C9D5">
        <w:trPr>
          <w:cnfStyle w:val="000000100000" w:firstRow="0" w:lastRow="0" w:firstColumn="0" w:lastColumn="0" w:oddVBand="0" w:evenVBand="0" w:oddHBand="1" w:evenHBand="0" w:firstRowFirstColumn="0" w:firstRowLastColumn="0" w:lastRowFirstColumn="0" w:lastRowLastColumn="0"/>
        </w:trPr>
        <w:tc>
          <w:tcPr>
            <w:tcW w:w="4208" w:type="dxa"/>
          </w:tcPr>
          <w:p w14:paraId="138938E2"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GCSE Results</w:t>
            </w:r>
          </w:p>
        </w:tc>
        <w:tc>
          <w:tcPr>
            <w:tcW w:w="3827" w:type="dxa"/>
          </w:tcPr>
          <w:p w14:paraId="1257EFF3" w14:textId="6F2EB062"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2</w:t>
            </w:r>
            <w:r w:rsidR="00B62287" w:rsidRPr="00D5480B">
              <w:rPr>
                <w:rFonts w:asciiTheme="minorHAnsi" w:hAnsiTheme="minorHAnsi" w:cstheme="minorHAnsi"/>
                <w:szCs w:val="24"/>
              </w:rPr>
              <w:t>0</w:t>
            </w:r>
            <w:r w:rsidR="00B62287" w:rsidRPr="00D5480B">
              <w:rPr>
                <w:rFonts w:asciiTheme="minorHAnsi" w:hAnsiTheme="minorHAnsi" w:cstheme="minorHAnsi"/>
                <w:szCs w:val="24"/>
                <w:vertAlign w:val="superscript"/>
              </w:rPr>
              <w:t>th</w:t>
            </w:r>
            <w:r w:rsidR="00B62287" w:rsidRPr="00D5480B">
              <w:rPr>
                <w:rFonts w:asciiTheme="minorHAnsi" w:hAnsiTheme="minorHAnsi" w:cstheme="minorHAnsi"/>
                <w:szCs w:val="24"/>
              </w:rPr>
              <w:t xml:space="preserve"> </w:t>
            </w:r>
            <w:r w:rsidRPr="00D5480B">
              <w:rPr>
                <w:rFonts w:asciiTheme="minorHAnsi" w:hAnsiTheme="minorHAnsi" w:cstheme="minorHAnsi"/>
                <w:szCs w:val="24"/>
              </w:rPr>
              <w:t>August 202</w:t>
            </w:r>
            <w:r w:rsidR="00835DA9" w:rsidRPr="00D5480B">
              <w:rPr>
                <w:rFonts w:asciiTheme="minorHAnsi" w:hAnsiTheme="minorHAnsi" w:cstheme="minorHAnsi"/>
                <w:szCs w:val="24"/>
              </w:rPr>
              <w:t>6</w:t>
            </w:r>
          </w:p>
        </w:tc>
      </w:tr>
      <w:tr w:rsidR="006E3EC2" w:rsidRPr="00D5480B" w14:paraId="08FC0EF8" w14:textId="77777777" w:rsidTr="6192C9D5">
        <w:trPr>
          <w:cnfStyle w:val="000000010000" w:firstRow="0" w:lastRow="0" w:firstColumn="0" w:lastColumn="0" w:oddVBand="0" w:evenVBand="0" w:oddHBand="0" w:evenHBand="1" w:firstRowFirstColumn="0" w:firstRowLastColumn="0" w:lastRowFirstColumn="0" w:lastRowLastColumn="0"/>
        </w:trPr>
        <w:tc>
          <w:tcPr>
            <w:tcW w:w="4208" w:type="dxa"/>
          </w:tcPr>
          <w:p w14:paraId="6B1A5EC8" w14:textId="77777777"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Peak enrolment period</w:t>
            </w:r>
          </w:p>
        </w:tc>
        <w:tc>
          <w:tcPr>
            <w:tcW w:w="3827" w:type="dxa"/>
          </w:tcPr>
          <w:p w14:paraId="6DB30CB9" w14:textId="49B0D434" w:rsidR="006E3EC2" w:rsidRPr="00D5480B" w:rsidRDefault="006E3EC2" w:rsidP="00FA17FA">
            <w:pPr>
              <w:rPr>
                <w:rFonts w:asciiTheme="minorHAnsi" w:hAnsiTheme="minorHAnsi" w:cstheme="minorHAnsi"/>
                <w:szCs w:val="24"/>
              </w:rPr>
            </w:pPr>
            <w:r w:rsidRPr="00D5480B">
              <w:rPr>
                <w:rFonts w:asciiTheme="minorHAnsi" w:hAnsiTheme="minorHAnsi" w:cstheme="minorHAnsi"/>
                <w:szCs w:val="24"/>
              </w:rPr>
              <w:t>1</w:t>
            </w:r>
            <w:r w:rsidR="009A20AA" w:rsidRPr="00D5480B">
              <w:rPr>
                <w:rFonts w:asciiTheme="minorHAnsi" w:hAnsiTheme="minorHAnsi" w:cstheme="minorHAnsi"/>
                <w:szCs w:val="24"/>
              </w:rPr>
              <w:t>3</w:t>
            </w:r>
            <w:r w:rsidR="009A20AA" w:rsidRPr="00D5480B">
              <w:rPr>
                <w:rFonts w:asciiTheme="minorHAnsi" w:hAnsiTheme="minorHAnsi" w:cstheme="minorHAnsi"/>
                <w:szCs w:val="24"/>
                <w:vertAlign w:val="superscript"/>
              </w:rPr>
              <w:t>th</w:t>
            </w:r>
            <w:r w:rsidR="009A20AA" w:rsidRPr="00D5480B">
              <w:rPr>
                <w:rFonts w:asciiTheme="minorHAnsi" w:hAnsiTheme="minorHAnsi" w:cstheme="minorHAnsi"/>
                <w:szCs w:val="24"/>
              </w:rPr>
              <w:t xml:space="preserve"> </w:t>
            </w:r>
            <w:r w:rsidRPr="00D5480B">
              <w:rPr>
                <w:rFonts w:asciiTheme="minorHAnsi" w:hAnsiTheme="minorHAnsi" w:cstheme="minorHAnsi"/>
                <w:szCs w:val="24"/>
              </w:rPr>
              <w:t xml:space="preserve">August – </w:t>
            </w:r>
            <w:r w:rsidR="00450494" w:rsidRPr="00D5480B">
              <w:rPr>
                <w:rFonts w:asciiTheme="minorHAnsi" w:hAnsiTheme="minorHAnsi" w:cstheme="minorHAnsi"/>
                <w:szCs w:val="24"/>
              </w:rPr>
              <w:t>2</w:t>
            </w:r>
            <w:r w:rsidR="009A20AA" w:rsidRPr="00D5480B">
              <w:rPr>
                <w:rFonts w:asciiTheme="minorHAnsi" w:hAnsiTheme="minorHAnsi" w:cstheme="minorHAnsi"/>
                <w:szCs w:val="24"/>
              </w:rPr>
              <w:t>8</w:t>
            </w:r>
            <w:r w:rsidRPr="00D5480B">
              <w:rPr>
                <w:rFonts w:asciiTheme="minorHAnsi" w:hAnsiTheme="minorHAnsi" w:cstheme="minorHAnsi"/>
                <w:szCs w:val="24"/>
                <w:vertAlign w:val="superscript"/>
              </w:rPr>
              <w:t>th</w:t>
            </w:r>
            <w:r w:rsidRPr="00D5480B">
              <w:rPr>
                <w:rFonts w:asciiTheme="minorHAnsi" w:hAnsiTheme="minorHAnsi" w:cstheme="minorHAnsi"/>
                <w:szCs w:val="24"/>
              </w:rPr>
              <w:t xml:space="preserve"> August 202</w:t>
            </w:r>
            <w:r w:rsidR="009A20AA" w:rsidRPr="00D5480B">
              <w:rPr>
                <w:rFonts w:asciiTheme="minorHAnsi" w:hAnsiTheme="minorHAnsi" w:cstheme="minorHAnsi"/>
                <w:szCs w:val="24"/>
              </w:rPr>
              <w:t>6</w:t>
            </w:r>
          </w:p>
        </w:tc>
      </w:tr>
    </w:tbl>
    <w:p w14:paraId="48D6FA03" w14:textId="77777777" w:rsidR="006E3EC2" w:rsidRPr="00D5480B" w:rsidRDefault="006E3EC2" w:rsidP="006E3EC2">
      <w:pPr>
        <w:rPr>
          <w:rFonts w:asciiTheme="minorHAnsi" w:hAnsiTheme="minorHAnsi" w:cstheme="minorHAnsi"/>
          <w:b/>
          <w:color w:val="365F91"/>
          <w:sz w:val="22"/>
        </w:rPr>
      </w:pPr>
    </w:p>
    <w:p w14:paraId="7A422E96" w14:textId="77777777" w:rsidR="006E3EC2" w:rsidRPr="00D5480B" w:rsidRDefault="006E3EC2" w:rsidP="006E3EC2">
      <w:pPr>
        <w:rPr>
          <w:rFonts w:asciiTheme="minorHAnsi" w:hAnsiTheme="minorHAnsi" w:cstheme="minorHAnsi"/>
          <w:i/>
          <w:iCs/>
          <w:color w:val="2F5496" w:themeColor="accent5" w:themeShade="BF"/>
          <w:szCs w:val="24"/>
        </w:rPr>
      </w:pPr>
      <w:r w:rsidRPr="00D5480B">
        <w:rPr>
          <w:rFonts w:asciiTheme="minorHAnsi" w:hAnsiTheme="minorHAnsi" w:cstheme="minorHAnsi"/>
          <w:i/>
          <w:iCs/>
          <w:szCs w:val="24"/>
        </w:rPr>
        <w:t xml:space="preserve">*Applications remain open until classes are filled or the course start date has passed.   </w:t>
      </w:r>
    </w:p>
    <w:p w14:paraId="05E51119" w14:textId="77777777" w:rsidR="006E3EC2" w:rsidRPr="00D5480B" w:rsidRDefault="006E3EC2" w:rsidP="0074149B">
      <w:pPr>
        <w:pStyle w:val="HTMLAddress"/>
        <w:spacing w:line="240" w:lineRule="auto"/>
        <w:rPr>
          <w:rFonts w:asciiTheme="minorHAnsi" w:hAnsiTheme="minorHAnsi" w:cstheme="minorHAnsi"/>
          <w:lang w:val="en-GB"/>
        </w:rPr>
      </w:pPr>
    </w:p>
    <w:p w14:paraId="5897ADB5" w14:textId="05429204" w:rsidR="00002223" w:rsidRPr="00D5480B" w:rsidRDefault="006309C7" w:rsidP="00002223">
      <w:pPr>
        <w:pStyle w:val="Heading2"/>
        <w:rPr>
          <w:rFonts w:asciiTheme="minorHAnsi" w:hAnsiTheme="minorHAnsi" w:cstheme="minorHAnsi"/>
          <w:color w:val="2F5496" w:themeColor="accent5" w:themeShade="BF"/>
          <w:sz w:val="28"/>
          <w:szCs w:val="28"/>
          <w:lang w:val="en-GB"/>
        </w:rPr>
      </w:pPr>
      <w:bookmarkStart w:id="207" w:name="_Toc167113766"/>
      <w:r>
        <w:rPr>
          <w:rStyle w:val="whiteheader1"/>
          <w:rFonts w:asciiTheme="minorHAnsi" w:hAnsiTheme="minorHAnsi" w:cstheme="minorHAnsi"/>
          <w:b/>
          <w:bCs w:val="0"/>
          <w:color w:val="2F5496" w:themeColor="accent5" w:themeShade="BF"/>
          <w:sz w:val="28"/>
          <w:szCs w:val="28"/>
          <w:lang w:val="en-GB"/>
        </w:rPr>
        <w:t>30</w:t>
      </w:r>
      <w:r w:rsidR="000E59FF" w:rsidRPr="00D5480B">
        <w:rPr>
          <w:rStyle w:val="whiteheader1"/>
          <w:rFonts w:asciiTheme="minorHAnsi" w:hAnsiTheme="minorHAnsi" w:cstheme="minorHAnsi"/>
          <w:b/>
          <w:bCs w:val="0"/>
          <w:color w:val="2F5496" w:themeColor="accent5" w:themeShade="BF"/>
          <w:sz w:val="28"/>
          <w:szCs w:val="28"/>
          <w:lang w:val="en-GB"/>
        </w:rPr>
        <w:t>.0</w:t>
      </w:r>
      <w:r w:rsidR="00002223" w:rsidRPr="00D5480B">
        <w:rPr>
          <w:rStyle w:val="whiteheader1"/>
          <w:rFonts w:asciiTheme="minorHAnsi" w:hAnsiTheme="minorHAnsi" w:cstheme="minorHAnsi"/>
          <w:b/>
          <w:bCs w:val="0"/>
          <w:color w:val="2F5496" w:themeColor="accent5" w:themeShade="BF"/>
          <w:sz w:val="28"/>
          <w:szCs w:val="28"/>
          <w:lang w:val="en-GB"/>
        </w:rPr>
        <w:tab/>
        <w:t>Significance of date and time applied</w:t>
      </w:r>
      <w:bookmarkEnd w:id="207"/>
    </w:p>
    <w:p w14:paraId="4DEFD284" w14:textId="77777777" w:rsidR="00002223" w:rsidRPr="00D5480B" w:rsidRDefault="00002223" w:rsidP="00002223">
      <w:pPr>
        <w:ind w:left="720"/>
        <w:rPr>
          <w:rFonts w:asciiTheme="minorHAnsi" w:hAnsiTheme="minorHAnsi" w:cstheme="minorHAnsi"/>
          <w:szCs w:val="24"/>
        </w:rPr>
      </w:pPr>
      <w:r w:rsidRPr="00D5480B">
        <w:rPr>
          <w:rFonts w:asciiTheme="minorHAnsi" w:hAnsiTheme="minorHAnsi" w:cstheme="minorHAnsi"/>
          <w:szCs w:val="24"/>
        </w:rPr>
        <w:t>Applications are processed in date and time order.  The earlier the applicant applies to the course increases their chance of being enrolled onto their preferred course.</w:t>
      </w:r>
    </w:p>
    <w:p w14:paraId="046C0306" w14:textId="77777777" w:rsidR="00002223" w:rsidRPr="00D5480B" w:rsidRDefault="00002223" w:rsidP="00002223">
      <w:pPr>
        <w:ind w:firstLine="720"/>
        <w:rPr>
          <w:rFonts w:asciiTheme="minorHAnsi" w:hAnsiTheme="minorHAnsi" w:cstheme="minorHAnsi"/>
          <w:szCs w:val="24"/>
        </w:rPr>
      </w:pPr>
      <w:r w:rsidRPr="00D5480B">
        <w:rPr>
          <w:rFonts w:asciiTheme="minorHAnsi" w:hAnsiTheme="minorHAnsi" w:cstheme="minorHAnsi"/>
          <w:szCs w:val="24"/>
        </w:rPr>
        <w:t>The date and time are recorded as follows:</w:t>
      </w:r>
    </w:p>
    <w:tbl>
      <w:tblPr>
        <w:tblStyle w:val="TableGrid"/>
        <w:tblW w:w="8930" w:type="dxa"/>
        <w:tblInd w:w="704" w:type="dxa"/>
        <w:tblLook w:val="04A0" w:firstRow="1" w:lastRow="0" w:firstColumn="1" w:lastColumn="0" w:noHBand="0" w:noVBand="1"/>
      </w:tblPr>
      <w:tblGrid>
        <w:gridCol w:w="2835"/>
        <w:gridCol w:w="6095"/>
      </w:tblGrid>
      <w:tr w:rsidR="00002223" w:rsidRPr="00D5480B" w14:paraId="17398D6D" w14:textId="77777777" w:rsidTr="00FA17FA">
        <w:trPr>
          <w:cnfStyle w:val="100000000000" w:firstRow="1" w:lastRow="0" w:firstColumn="0" w:lastColumn="0" w:oddVBand="0" w:evenVBand="0" w:oddHBand="0" w:evenHBand="0" w:firstRowFirstColumn="0" w:firstRowLastColumn="0" w:lastRowFirstColumn="0" w:lastRowLastColumn="0"/>
        </w:trPr>
        <w:tc>
          <w:tcPr>
            <w:tcW w:w="2835" w:type="dxa"/>
          </w:tcPr>
          <w:p w14:paraId="3EBCB454" w14:textId="77777777" w:rsidR="00002223" w:rsidRPr="00D5480B" w:rsidRDefault="00002223" w:rsidP="00FA17FA">
            <w:pPr>
              <w:rPr>
                <w:rFonts w:asciiTheme="minorHAnsi" w:hAnsiTheme="minorHAnsi" w:cstheme="minorHAnsi"/>
                <w:b/>
                <w:bCs/>
                <w:szCs w:val="24"/>
              </w:rPr>
            </w:pPr>
            <w:r w:rsidRPr="00D5480B">
              <w:rPr>
                <w:rFonts w:asciiTheme="minorHAnsi" w:hAnsiTheme="minorHAnsi" w:cstheme="minorHAnsi"/>
                <w:b/>
                <w:bCs/>
                <w:szCs w:val="24"/>
              </w:rPr>
              <w:t>Application method</w:t>
            </w:r>
          </w:p>
        </w:tc>
        <w:tc>
          <w:tcPr>
            <w:tcW w:w="6095" w:type="dxa"/>
          </w:tcPr>
          <w:p w14:paraId="685EC85D" w14:textId="77777777" w:rsidR="00002223" w:rsidRPr="00D5480B" w:rsidRDefault="00002223" w:rsidP="00FA17FA">
            <w:pPr>
              <w:rPr>
                <w:rFonts w:asciiTheme="minorHAnsi" w:hAnsiTheme="minorHAnsi" w:cstheme="minorHAnsi"/>
                <w:b/>
                <w:bCs/>
                <w:szCs w:val="24"/>
              </w:rPr>
            </w:pPr>
            <w:r w:rsidRPr="00D5480B">
              <w:rPr>
                <w:rFonts w:asciiTheme="minorHAnsi" w:hAnsiTheme="minorHAnsi" w:cstheme="minorHAnsi"/>
                <w:b/>
                <w:bCs/>
                <w:szCs w:val="24"/>
              </w:rPr>
              <w:t>Recorded by</w:t>
            </w:r>
          </w:p>
        </w:tc>
      </w:tr>
      <w:tr w:rsidR="00002223" w:rsidRPr="00D5480B" w14:paraId="1989AEF4"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15F348D2"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 xml:space="preserve">Online </w:t>
            </w:r>
          </w:p>
        </w:tc>
        <w:tc>
          <w:tcPr>
            <w:tcW w:w="6095" w:type="dxa"/>
          </w:tcPr>
          <w:p w14:paraId="313D58F0"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Electronic date and time stamp captured by online system</w:t>
            </w:r>
          </w:p>
        </w:tc>
      </w:tr>
      <w:tr w:rsidR="00002223" w:rsidRPr="00D5480B" w14:paraId="03F39A2E" w14:textId="77777777" w:rsidTr="00FA17FA">
        <w:trPr>
          <w:cnfStyle w:val="000000010000" w:firstRow="0" w:lastRow="0" w:firstColumn="0" w:lastColumn="0" w:oddVBand="0" w:evenVBand="0" w:oddHBand="0" w:evenHBand="1" w:firstRowFirstColumn="0" w:firstRowLastColumn="0" w:lastRowFirstColumn="0" w:lastRowLastColumn="0"/>
        </w:trPr>
        <w:tc>
          <w:tcPr>
            <w:tcW w:w="2835" w:type="dxa"/>
          </w:tcPr>
          <w:p w14:paraId="52099038"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Hard copy in person</w:t>
            </w:r>
          </w:p>
        </w:tc>
        <w:tc>
          <w:tcPr>
            <w:tcW w:w="6095" w:type="dxa"/>
          </w:tcPr>
          <w:p w14:paraId="53EE9C6B"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Date and time received by member by Belfast Met staff</w:t>
            </w:r>
          </w:p>
        </w:tc>
      </w:tr>
      <w:tr w:rsidR="00002223" w:rsidRPr="00D5480B" w14:paraId="520B242D"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336E7A01"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Hard copy by post</w:t>
            </w:r>
          </w:p>
        </w:tc>
        <w:tc>
          <w:tcPr>
            <w:tcW w:w="6095" w:type="dxa"/>
          </w:tcPr>
          <w:p w14:paraId="304B410C" w14:textId="77777777" w:rsidR="00002223" w:rsidRPr="00D5480B" w:rsidRDefault="00002223" w:rsidP="00FA17FA">
            <w:pPr>
              <w:rPr>
                <w:rFonts w:asciiTheme="minorHAnsi" w:hAnsiTheme="minorHAnsi" w:cstheme="minorHAnsi"/>
                <w:szCs w:val="24"/>
              </w:rPr>
            </w:pPr>
            <w:r w:rsidRPr="00D5480B">
              <w:rPr>
                <w:rFonts w:asciiTheme="minorHAnsi" w:hAnsiTheme="minorHAnsi" w:cstheme="minorHAnsi"/>
                <w:szCs w:val="24"/>
              </w:rPr>
              <w:t>Post received date.  A default time of 09:00 is assigned to hard copy application forms submitted via post.</w:t>
            </w:r>
          </w:p>
        </w:tc>
      </w:tr>
    </w:tbl>
    <w:p w14:paraId="1077C2BE" w14:textId="77777777" w:rsidR="00002223" w:rsidRPr="00D5480B" w:rsidRDefault="00002223" w:rsidP="00002223">
      <w:pPr>
        <w:ind w:left="720"/>
        <w:rPr>
          <w:rFonts w:asciiTheme="minorHAnsi" w:hAnsiTheme="minorHAnsi" w:cstheme="minorHAnsi"/>
          <w:szCs w:val="24"/>
        </w:rPr>
      </w:pPr>
      <w:r w:rsidRPr="00D5480B">
        <w:rPr>
          <w:rFonts w:asciiTheme="minorHAnsi" w:hAnsiTheme="minorHAnsi" w:cstheme="minorHAnsi"/>
          <w:szCs w:val="24"/>
        </w:rPr>
        <w:t xml:space="preserve">In the case of a date tie, the time is used to rank the applicants in date and time applied.  </w:t>
      </w:r>
    </w:p>
    <w:p w14:paraId="5A686966" w14:textId="77777777" w:rsidR="00B85CC7" w:rsidRPr="00D5480B" w:rsidRDefault="00B85CC7" w:rsidP="0074149B">
      <w:pPr>
        <w:pStyle w:val="HTMLAddress"/>
        <w:spacing w:line="240" w:lineRule="auto"/>
        <w:rPr>
          <w:rFonts w:asciiTheme="minorHAnsi" w:hAnsiTheme="minorHAnsi" w:cstheme="minorHAnsi"/>
        </w:rPr>
      </w:pPr>
    </w:p>
    <w:p w14:paraId="398D43A7" w14:textId="5797722B" w:rsidR="00D33991" w:rsidRPr="00D5480B" w:rsidRDefault="0089352B" w:rsidP="00DA1055">
      <w:pPr>
        <w:pStyle w:val="Heading2"/>
        <w:rPr>
          <w:rFonts w:asciiTheme="minorHAnsi" w:hAnsiTheme="minorHAnsi" w:cstheme="minorHAnsi"/>
          <w:color w:val="2F5496" w:themeColor="accent5" w:themeShade="BF"/>
          <w:sz w:val="28"/>
          <w:szCs w:val="28"/>
          <w:lang w:val="en-GB"/>
        </w:rPr>
      </w:pPr>
      <w:bookmarkStart w:id="208" w:name="_Toc44278803"/>
      <w:bookmarkStart w:id="209" w:name="_Toc44497938"/>
      <w:bookmarkStart w:id="210" w:name="_Toc66873364"/>
      <w:bookmarkStart w:id="211" w:name="_Toc66898324"/>
      <w:bookmarkStart w:id="212" w:name="_Toc69478021"/>
      <w:bookmarkStart w:id="213" w:name="_Toc69997747"/>
      <w:bookmarkStart w:id="214" w:name="_Toc99915731"/>
      <w:bookmarkStart w:id="215" w:name="_Toc133322514"/>
      <w:bookmarkStart w:id="216" w:name="_Toc135040577"/>
      <w:bookmarkStart w:id="217" w:name="_Toc167113767"/>
      <w:r w:rsidRPr="00D5480B">
        <w:rPr>
          <w:rFonts w:asciiTheme="minorHAnsi" w:hAnsiTheme="minorHAnsi" w:cstheme="minorHAnsi"/>
          <w:color w:val="2F5496" w:themeColor="accent5" w:themeShade="BF"/>
          <w:sz w:val="28"/>
          <w:szCs w:val="28"/>
          <w:lang w:val="en-GB"/>
        </w:rPr>
        <w:t>3</w:t>
      </w:r>
      <w:r w:rsidR="006309C7">
        <w:rPr>
          <w:rFonts w:asciiTheme="minorHAnsi" w:hAnsiTheme="minorHAnsi" w:cstheme="minorHAnsi"/>
          <w:color w:val="2F5496" w:themeColor="accent5" w:themeShade="BF"/>
          <w:sz w:val="28"/>
          <w:szCs w:val="28"/>
          <w:lang w:val="en-GB"/>
        </w:rPr>
        <w:t>1</w:t>
      </w:r>
      <w:r w:rsidR="000E59FF" w:rsidRPr="00D5480B">
        <w:rPr>
          <w:rFonts w:asciiTheme="minorHAnsi" w:hAnsiTheme="minorHAnsi" w:cstheme="minorHAnsi"/>
          <w:color w:val="2F5496" w:themeColor="accent5" w:themeShade="BF"/>
          <w:sz w:val="28"/>
          <w:szCs w:val="28"/>
          <w:lang w:val="en-GB"/>
        </w:rPr>
        <w:t>.</w:t>
      </w:r>
      <w:r w:rsidR="006B128D" w:rsidRPr="00D5480B">
        <w:rPr>
          <w:rFonts w:asciiTheme="minorHAnsi" w:hAnsiTheme="minorHAnsi" w:cstheme="minorHAnsi"/>
          <w:color w:val="2F5496" w:themeColor="accent5" w:themeShade="BF"/>
          <w:sz w:val="28"/>
          <w:szCs w:val="28"/>
          <w:lang w:val="en-GB"/>
        </w:rPr>
        <w:t xml:space="preserve">0  </w:t>
      </w:r>
      <w:r w:rsidR="007C45B3">
        <w:rPr>
          <w:rFonts w:asciiTheme="minorHAnsi" w:hAnsiTheme="minorHAnsi" w:cstheme="minorHAnsi"/>
          <w:color w:val="2F5496" w:themeColor="accent5" w:themeShade="BF"/>
          <w:sz w:val="28"/>
          <w:szCs w:val="28"/>
          <w:lang w:val="en-GB"/>
        </w:rPr>
        <w:t xml:space="preserve"> </w:t>
      </w:r>
      <w:r w:rsidR="006B128D" w:rsidRPr="00D5480B">
        <w:rPr>
          <w:rFonts w:asciiTheme="minorHAnsi" w:hAnsiTheme="minorHAnsi" w:cstheme="minorHAnsi"/>
          <w:color w:val="2F5496" w:themeColor="accent5" w:themeShade="BF"/>
          <w:sz w:val="28"/>
          <w:szCs w:val="28"/>
          <w:lang w:val="en-GB"/>
        </w:rPr>
        <w:t>Maximum n</w:t>
      </w:r>
      <w:r w:rsidR="00D33991" w:rsidRPr="00D5480B">
        <w:rPr>
          <w:rFonts w:asciiTheme="minorHAnsi" w:hAnsiTheme="minorHAnsi" w:cstheme="minorHAnsi"/>
          <w:color w:val="2F5496" w:themeColor="accent5" w:themeShade="BF"/>
          <w:sz w:val="28"/>
          <w:szCs w:val="28"/>
          <w:lang w:val="en-GB"/>
        </w:rPr>
        <w:t>umber of applications</w:t>
      </w:r>
      <w:bookmarkEnd w:id="208"/>
      <w:bookmarkEnd w:id="209"/>
      <w:bookmarkEnd w:id="210"/>
      <w:bookmarkEnd w:id="211"/>
      <w:bookmarkEnd w:id="212"/>
      <w:bookmarkEnd w:id="213"/>
      <w:bookmarkEnd w:id="214"/>
      <w:bookmarkEnd w:id="215"/>
      <w:bookmarkEnd w:id="216"/>
      <w:bookmarkEnd w:id="217"/>
      <w:r w:rsidR="006B128D" w:rsidRPr="00D5480B">
        <w:rPr>
          <w:rFonts w:asciiTheme="minorHAnsi" w:hAnsiTheme="minorHAnsi" w:cstheme="minorHAnsi"/>
          <w:color w:val="2F5496" w:themeColor="accent5" w:themeShade="BF"/>
          <w:sz w:val="28"/>
          <w:szCs w:val="28"/>
          <w:lang w:val="en-GB"/>
        </w:rPr>
        <w:t xml:space="preserve"> </w:t>
      </w:r>
    </w:p>
    <w:p w14:paraId="7B6929F1" w14:textId="77777777" w:rsidR="00D33991" w:rsidRPr="00D5480B" w:rsidRDefault="00D33991" w:rsidP="00DA1055">
      <w:pPr>
        <w:pStyle w:val="bullets"/>
        <w:numPr>
          <w:ilvl w:val="0"/>
          <w:numId w:val="0"/>
        </w:numPr>
        <w:spacing w:after="0"/>
        <w:ind w:left="720"/>
        <w:rPr>
          <w:rFonts w:asciiTheme="minorHAnsi" w:hAnsiTheme="minorHAnsi" w:cstheme="minorHAnsi"/>
          <w:sz w:val="24"/>
          <w:szCs w:val="24"/>
          <w:lang w:val="en-GB"/>
        </w:rPr>
      </w:pPr>
      <w:r w:rsidRPr="00D5480B">
        <w:rPr>
          <w:rFonts w:asciiTheme="minorHAnsi" w:hAnsiTheme="minorHAnsi" w:cstheme="minorHAnsi"/>
          <w:sz w:val="24"/>
          <w:szCs w:val="24"/>
          <w:lang w:val="en-GB"/>
        </w:rPr>
        <w:t>Applicants can add up to five courses before submitting an online application.  As the applicant moves through the Admissions Process, some course applications may become inactive allowing the applicant to apply to other courses up the maximum number.</w:t>
      </w:r>
    </w:p>
    <w:p w14:paraId="555E2D7A" w14:textId="77777777" w:rsidR="00930D6F" w:rsidRPr="00D5480B" w:rsidRDefault="00930D6F" w:rsidP="0074149B">
      <w:pPr>
        <w:pStyle w:val="bullets"/>
        <w:numPr>
          <w:ilvl w:val="0"/>
          <w:numId w:val="0"/>
        </w:numPr>
        <w:spacing w:after="0" w:line="240" w:lineRule="auto"/>
        <w:ind w:left="720"/>
        <w:rPr>
          <w:rFonts w:asciiTheme="minorHAnsi" w:hAnsiTheme="minorHAnsi" w:cstheme="minorHAnsi"/>
          <w:sz w:val="24"/>
          <w:szCs w:val="24"/>
          <w:lang w:val="en-GB"/>
        </w:rPr>
      </w:pPr>
    </w:p>
    <w:p w14:paraId="2C14495A" w14:textId="104C7FEC" w:rsidR="00035CC6" w:rsidRPr="00D5480B" w:rsidRDefault="00393980" w:rsidP="006B128D">
      <w:pPr>
        <w:pStyle w:val="Heading2"/>
        <w:rPr>
          <w:rFonts w:asciiTheme="minorHAnsi" w:hAnsiTheme="minorHAnsi" w:cstheme="minorHAnsi"/>
          <w:sz w:val="28"/>
          <w:szCs w:val="28"/>
        </w:rPr>
      </w:pPr>
      <w:bookmarkStart w:id="218" w:name="_Toc167113768"/>
      <w:r w:rsidRPr="00D5480B">
        <w:rPr>
          <w:rFonts w:asciiTheme="minorHAnsi" w:hAnsiTheme="minorHAnsi" w:cstheme="minorHAnsi"/>
          <w:color w:val="2F5496" w:themeColor="accent5" w:themeShade="BF"/>
          <w:sz w:val="28"/>
          <w:szCs w:val="28"/>
          <w:lang w:val="en-GB"/>
        </w:rPr>
        <w:t>3</w:t>
      </w:r>
      <w:r w:rsidR="006309C7">
        <w:rPr>
          <w:rFonts w:asciiTheme="minorHAnsi" w:hAnsiTheme="minorHAnsi" w:cstheme="minorHAnsi"/>
          <w:color w:val="2F5496" w:themeColor="accent5" w:themeShade="BF"/>
          <w:sz w:val="28"/>
          <w:szCs w:val="28"/>
          <w:lang w:val="en-GB"/>
        </w:rPr>
        <w:t>2</w:t>
      </w:r>
      <w:r w:rsidR="006B128D" w:rsidRPr="00D5480B">
        <w:rPr>
          <w:rFonts w:asciiTheme="minorHAnsi" w:hAnsiTheme="minorHAnsi" w:cstheme="minorHAnsi"/>
          <w:color w:val="2F5496" w:themeColor="accent5" w:themeShade="BF"/>
          <w:sz w:val="28"/>
          <w:szCs w:val="28"/>
        </w:rPr>
        <w:t xml:space="preserve">.0  </w:t>
      </w:r>
      <w:r w:rsidR="00495742" w:rsidRPr="00D5480B">
        <w:rPr>
          <w:rFonts w:asciiTheme="minorHAnsi" w:hAnsiTheme="minorHAnsi" w:cstheme="minorHAnsi"/>
          <w:color w:val="2F5496" w:themeColor="accent5" w:themeShade="BF"/>
          <w:sz w:val="28"/>
          <w:szCs w:val="28"/>
        </w:rPr>
        <w:t>Tracking an applicatio</w:t>
      </w:r>
      <w:r w:rsidR="006B128D" w:rsidRPr="00D5480B">
        <w:rPr>
          <w:rFonts w:asciiTheme="minorHAnsi" w:hAnsiTheme="minorHAnsi" w:cstheme="minorHAnsi"/>
          <w:color w:val="2F5496" w:themeColor="accent5" w:themeShade="BF"/>
          <w:sz w:val="28"/>
          <w:szCs w:val="28"/>
        </w:rPr>
        <w:t>n</w:t>
      </w:r>
      <w:bookmarkEnd w:id="218"/>
    </w:p>
    <w:p w14:paraId="21886EAC" w14:textId="40595423" w:rsidR="00E91E6D" w:rsidRPr="00D5480B" w:rsidRDefault="002301F0" w:rsidP="00DA1055">
      <w:pPr>
        <w:ind w:left="720"/>
        <w:rPr>
          <w:rFonts w:asciiTheme="minorHAnsi" w:hAnsiTheme="minorHAnsi" w:cstheme="minorHAnsi"/>
          <w:szCs w:val="24"/>
        </w:rPr>
      </w:pPr>
      <w:bookmarkStart w:id="219" w:name="_11.1_EBS_Student"/>
      <w:bookmarkEnd w:id="219"/>
      <w:r w:rsidRPr="00D5480B">
        <w:rPr>
          <w:rFonts w:asciiTheme="minorHAnsi" w:hAnsiTheme="minorHAnsi" w:cstheme="minorHAnsi"/>
          <w:szCs w:val="24"/>
        </w:rPr>
        <w:t>Each stage of the application and enrolment process is recorded us</w:t>
      </w:r>
      <w:r w:rsidR="000664A5" w:rsidRPr="00D5480B">
        <w:rPr>
          <w:rFonts w:asciiTheme="minorHAnsi" w:hAnsiTheme="minorHAnsi" w:cstheme="minorHAnsi"/>
          <w:szCs w:val="24"/>
        </w:rPr>
        <w:t>ing a series of progress codes</w:t>
      </w:r>
      <w:r w:rsidR="00AA1998" w:rsidRPr="00D5480B">
        <w:rPr>
          <w:rFonts w:asciiTheme="minorHAnsi" w:hAnsiTheme="minorHAnsi" w:cstheme="minorHAnsi"/>
          <w:szCs w:val="24"/>
        </w:rPr>
        <w:t>.</w:t>
      </w:r>
    </w:p>
    <w:tbl>
      <w:tblPr>
        <w:tblStyle w:val="TableGrid"/>
        <w:tblW w:w="0" w:type="auto"/>
        <w:tblInd w:w="846" w:type="dxa"/>
        <w:tblLook w:val="04A0" w:firstRow="1" w:lastRow="0" w:firstColumn="1" w:lastColumn="0" w:noHBand="0" w:noVBand="1"/>
      </w:tblPr>
      <w:tblGrid>
        <w:gridCol w:w="2126"/>
        <w:gridCol w:w="6656"/>
      </w:tblGrid>
      <w:tr w:rsidR="00035CC6" w:rsidRPr="00D5480B" w14:paraId="7CA91E1C" w14:textId="77777777" w:rsidTr="006B128D">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3F2B1DA0" w14:textId="77777777" w:rsidR="00035CC6" w:rsidRPr="00D5480B" w:rsidRDefault="00035CC6" w:rsidP="00DA1055">
            <w:pPr>
              <w:rPr>
                <w:rFonts w:asciiTheme="minorHAnsi" w:hAnsiTheme="minorHAnsi" w:cstheme="minorHAnsi"/>
                <w:b/>
                <w:bCs/>
                <w:szCs w:val="24"/>
              </w:rPr>
            </w:pPr>
            <w:r w:rsidRPr="00D5480B">
              <w:rPr>
                <w:rFonts w:asciiTheme="minorHAnsi" w:hAnsiTheme="minorHAnsi" w:cstheme="minorHAnsi"/>
                <w:b/>
                <w:bCs/>
                <w:szCs w:val="24"/>
              </w:rPr>
              <w:t>Progress code</w:t>
            </w:r>
          </w:p>
        </w:tc>
        <w:tc>
          <w:tcPr>
            <w:tcW w:w="6656" w:type="dxa"/>
            <w:noWrap/>
            <w:hideMark/>
          </w:tcPr>
          <w:p w14:paraId="741C4C54" w14:textId="77777777" w:rsidR="00035CC6" w:rsidRPr="00D5480B" w:rsidRDefault="00035CC6" w:rsidP="00DA1055">
            <w:pPr>
              <w:rPr>
                <w:rFonts w:asciiTheme="minorHAnsi" w:hAnsiTheme="minorHAnsi" w:cstheme="minorHAnsi"/>
                <w:b/>
                <w:bCs/>
                <w:szCs w:val="24"/>
              </w:rPr>
            </w:pPr>
            <w:r w:rsidRPr="00D5480B">
              <w:rPr>
                <w:rFonts w:asciiTheme="minorHAnsi" w:hAnsiTheme="minorHAnsi" w:cstheme="minorHAnsi"/>
                <w:b/>
                <w:bCs/>
                <w:szCs w:val="24"/>
              </w:rPr>
              <w:t>Long description</w:t>
            </w:r>
          </w:p>
        </w:tc>
      </w:tr>
      <w:tr w:rsidR="00035CC6" w:rsidRPr="00D5480B" w14:paraId="57CBB161"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EF51214"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ASSESS</w:t>
            </w:r>
          </w:p>
        </w:tc>
        <w:tc>
          <w:tcPr>
            <w:tcW w:w="6656" w:type="dxa"/>
            <w:noWrap/>
            <w:hideMark/>
          </w:tcPr>
          <w:p w14:paraId="1AC3777D" w14:textId="7D4C72AD"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w:t>
            </w:r>
            <w:r w:rsidR="006B128D" w:rsidRPr="00D5480B">
              <w:rPr>
                <w:rFonts w:asciiTheme="minorHAnsi" w:hAnsiTheme="minorHAnsi" w:cstheme="minorHAnsi"/>
                <w:szCs w:val="24"/>
              </w:rPr>
              <w:t>e</w:t>
            </w:r>
            <w:r w:rsidRPr="00D5480B">
              <w:rPr>
                <w:rFonts w:asciiTheme="minorHAnsi" w:hAnsiTheme="minorHAnsi" w:cstheme="minorHAnsi"/>
                <w:szCs w:val="24"/>
              </w:rPr>
              <w:t>en invited to or participated in an assessment, trial or diagnostic</w:t>
            </w:r>
          </w:p>
        </w:tc>
      </w:tr>
      <w:tr w:rsidR="00035CC6" w:rsidRPr="00D5480B" w14:paraId="1DC9395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C60AE34"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CAREER</w:t>
            </w:r>
          </w:p>
        </w:tc>
        <w:tc>
          <w:tcPr>
            <w:tcW w:w="6656" w:type="dxa"/>
            <w:noWrap/>
            <w:hideMark/>
          </w:tcPr>
          <w:p w14:paraId="6407E42B" w14:textId="5CFBF715" w:rsidR="00035CC6" w:rsidRPr="00D5480B" w:rsidRDefault="00035CC6" w:rsidP="00DA1055">
            <w:pPr>
              <w:rPr>
                <w:rFonts w:asciiTheme="minorHAnsi" w:hAnsiTheme="minorHAnsi" w:cstheme="minorHAnsi"/>
              </w:rPr>
            </w:pPr>
            <w:r w:rsidRPr="00D5480B">
              <w:rPr>
                <w:rFonts w:asciiTheme="minorHAnsi" w:hAnsiTheme="minorHAnsi" w:cstheme="minorHAnsi"/>
              </w:rPr>
              <w:t xml:space="preserve">Applicant will not </w:t>
            </w:r>
            <w:r w:rsidR="006B128D" w:rsidRPr="00D5480B">
              <w:rPr>
                <w:rFonts w:asciiTheme="minorHAnsi" w:hAnsiTheme="minorHAnsi" w:cstheme="minorHAnsi"/>
              </w:rPr>
              <w:t xml:space="preserve">nor likely to </w:t>
            </w:r>
            <w:r w:rsidRPr="00D5480B">
              <w:rPr>
                <w:rFonts w:asciiTheme="minorHAnsi" w:hAnsiTheme="minorHAnsi" w:cstheme="minorHAnsi"/>
              </w:rPr>
              <w:t xml:space="preserve">meet course entry requirements before course start date.  Applicant has been referred to Careers &amp; </w:t>
            </w:r>
            <w:r w:rsidR="3251607A" w:rsidRPr="00D5480B">
              <w:rPr>
                <w:rFonts w:asciiTheme="minorHAnsi" w:hAnsiTheme="minorHAnsi" w:cstheme="minorHAnsi"/>
              </w:rPr>
              <w:t>Employability</w:t>
            </w:r>
            <w:r w:rsidRPr="00D5480B">
              <w:rPr>
                <w:rFonts w:asciiTheme="minorHAnsi" w:hAnsiTheme="minorHAnsi" w:cstheme="minorHAnsi"/>
              </w:rPr>
              <w:t xml:space="preserve"> Team.</w:t>
            </w:r>
          </w:p>
        </w:tc>
      </w:tr>
      <w:tr w:rsidR="00035CC6" w:rsidRPr="00D5480B" w14:paraId="73C91EDB"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4BA876EC"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CNCLA</w:t>
            </w:r>
          </w:p>
        </w:tc>
        <w:tc>
          <w:tcPr>
            <w:tcW w:w="6656" w:type="dxa"/>
            <w:noWrap/>
            <w:hideMark/>
          </w:tcPr>
          <w:p w14:paraId="18E712CE"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Application record has cancelled by Belfast Met</w:t>
            </w:r>
          </w:p>
        </w:tc>
      </w:tr>
      <w:tr w:rsidR="00035CC6" w:rsidRPr="00D5480B" w14:paraId="3D4BF00F"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5B1B657"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COND</w:t>
            </w:r>
          </w:p>
        </w:tc>
        <w:tc>
          <w:tcPr>
            <w:tcW w:w="6656" w:type="dxa"/>
            <w:noWrap/>
            <w:hideMark/>
          </w:tcPr>
          <w:p w14:paraId="0DACE7F9"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is likely to meet course entry requirements before course start date and holds an offer.</w:t>
            </w:r>
          </w:p>
        </w:tc>
      </w:tr>
      <w:tr w:rsidR="00035CC6" w:rsidRPr="00D5480B" w14:paraId="2FC95150"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2545368F"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CONDW</w:t>
            </w:r>
          </w:p>
        </w:tc>
        <w:tc>
          <w:tcPr>
            <w:tcW w:w="6656" w:type="dxa"/>
            <w:noWrap/>
            <w:hideMark/>
          </w:tcPr>
          <w:p w14:paraId="6B4ACDE2" w14:textId="5F4EB74D" w:rsidR="00035CC6" w:rsidRPr="00D5480B" w:rsidRDefault="00035CC6" w:rsidP="00DA1055">
            <w:pPr>
              <w:rPr>
                <w:rFonts w:asciiTheme="minorHAnsi" w:hAnsiTheme="minorHAnsi" w:cstheme="minorHAnsi"/>
              </w:rPr>
            </w:pPr>
            <w:r w:rsidRPr="00D5480B">
              <w:rPr>
                <w:rFonts w:asciiTheme="minorHAnsi" w:hAnsiTheme="minorHAnsi" w:cstheme="minorHAnsi"/>
              </w:rPr>
              <w:t xml:space="preserve">Applicant has </w:t>
            </w:r>
            <w:r w:rsidR="37390C4B" w:rsidRPr="00D5480B">
              <w:rPr>
                <w:rFonts w:asciiTheme="minorHAnsi" w:hAnsiTheme="minorHAnsi" w:cstheme="minorHAnsi"/>
              </w:rPr>
              <w:t>been</w:t>
            </w:r>
            <w:r w:rsidRPr="00D5480B">
              <w:rPr>
                <w:rFonts w:asciiTheme="minorHAnsi" w:hAnsiTheme="minorHAnsi" w:cstheme="minorHAnsi"/>
              </w:rPr>
              <w:t xml:space="preserve"> placed on a </w:t>
            </w:r>
            <w:r w:rsidR="2024E424" w:rsidRPr="00D5480B">
              <w:rPr>
                <w:rFonts w:asciiTheme="minorHAnsi" w:hAnsiTheme="minorHAnsi" w:cstheme="minorHAnsi"/>
              </w:rPr>
              <w:t>waiting</w:t>
            </w:r>
            <w:r w:rsidRPr="00D5480B">
              <w:rPr>
                <w:rFonts w:asciiTheme="minorHAnsi" w:hAnsiTheme="minorHAnsi" w:cstheme="minorHAnsi"/>
              </w:rPr>
              <w:t xml:space="preserve"> list and holds no other offers.</w:t>
            </w:r>
          </w:p>
        </w:tc>
      </w:tr>
      <w:tr w:rsidR="00035CC6" w:rsidRPr="00D5480B" w14:paraId="150839CC"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5941276D"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CONDWB</w:t>
            </w:r>
          </w:p>
        </w:tc>
        <w:tc>
          <w:tcPr>
            <w:tcW w:w="6656" w:type="dxa"/>
            <w:noWrap/>
            <w:hideMark/>
          </w:tcPr>
          <w:p w14:paraId="339277BC"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already holds an offer for another course and has been added to waiting list.</w:t>
            </w:r>
          </w:p>
        </w:tc>
      </w:tr>
      <w:tr w:rsidR="00035CC6" w:rsidRPr="00D5480B" w14:paraId="42DC257D"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79DFA0F"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OFFERDEC</w:t>
            </w:r>
          </w:p>
        </w:tc>
        <w:tc>
          <w:tcPr>
            <w:tcW w:w="6656" w:type="dxa"/>
            <w:noWrap/>
            <w:hideMark/>
          </w:tcPr>
          <w:p w14:paraId="028EFF13"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been asked to choose which offer to keep.</w:t>
            </w:r>
          </w:p>
        </w:tc>
      </w:tr>
      <w:tr w:rsidR="00035CC6" w:rsidRPr="00D5480B" w14:paraId="128A0E08"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1296FEFD"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DNA/DNP</w:t>
            </w:r>
          </w:p>
        </w:tc>
        <w:tc>
          <w:tcPr>
            <w:tcW w:w="6656" w:type="dxa"/>
            <w:noWrap/>
            <w:hideMark/>
          </w:tcPr>
          <w:p w14:paraId="45C0DA78"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was provided with opportunities to attend Pre-entry advice, assessment, trial, diagnostic and/or interview but did not attend.</w:t>
            </w:r>
          </w:p>
        </w:tc>
      </w:tr>
      <w:tr w:rsidR="00035CC6" w:rsidRPr="00D5480B" w14:paraId="7F66AA9C"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5548F39D"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FIRM</w:t>
            </w:r>
          </w:p>
        </w:tc>
        <w:tc>
          <w:tcPr>
            <w:tcW w:w="6656" w:type="dxa"/>
            <w:noWrap/>
            <w:hideMark/>
          </w:tcPr>
          <w:p w14:paraId="6AB6BC67"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already meets course entry requirements and holds an offer.</w:t>
            </w:r>
          </w:p>
        </w:tc>
      </w:tr>
      <w:tr w:rsidR="00035CC6" w:rsidRPr="00D5480B" w14:paraId="4127DF8C"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20AC11CB"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HOLD</w:t>
            </w:r>
          </w:p>
        </w:tc>
        <w:tc>
          <w:tcPr>
            <w:tcW w:w="6656" w:type="dxa"/>
            <w:noWrap/>
            <w:hideMark/>
          </w:tcPr>
          <w:p w14:paraId="04335A9D"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Application is on hold due to issue such as outstanding debt.</w:t>
            </w:r>
          </w:p>
        </w:tc>
      </w:tr>
      <w:tr w:rsidR="00035CC6" w:rsidRPr="00D5480B" w14:paraId="2621FF15"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1B7E5A3"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INTERV</w:t>
            </w:r>
          </w:p>
        </w:tc>
        <w:tc>
          <w:tcPr>
            <w:tcW w:w="6656" w:type="dxa"/>
            <w:noWrap/>
            <w:hideMark/>
          </w:tcPr>
          <w:p w14:paraId="76F167A4"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been invited to an interview.</w:t>
            </w:r>
          </w:p>
        </w:tc>
      </w:tr>
      <w:tr w:rsidR="00035CC6" w:rsidRPr="00D5480B" w14:paraId="7E332035"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1438FE4"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MANUAL</w:t>
            </w:r>
          </w:p>
        </w:tc>
        <w:tc>
          <w:tcPr>
            <w:tcW w:w="6656" w:type="dxa"/>
            <w:noWrap/>
            <w:hideMark/>
          </w:tcPr>
          <w:p w14:paraId="17F3C757"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An application was submitted using a hard copy application form.</w:t>
            </w:r>
          </w:p>
        </w:tc>
      </w:tr>
      <w:tr w:rsidR="00035CC6" w:rsidRPr="00D5480B" w14:paraId="16029B75"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0A67812A"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lastRenderedPageBreak/>
              <w:t>ONLINE</w:t>
            </w:r>
          </w:p>
        </w:tc>
        <w:tc>
          <w:tcPr>
            <w:tcW w:w="6656" w:type="dxa"/>
            <w:noWrap/>
            <w:hideMark/>
          </w:tcPr>
          <w:p w14:paraId="3FD2D358"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An application was submitted using online application system.</w:t>
            </w:r>
          </w:p>
        </w:tc>
      </w:tr>
      <w:tr w:rsidR="00035CC6" w:rsidRPr="00D5480B" w14:paraId="21041DDB"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D128BBA"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PEA1</w:t>
            </w:r>
          </w:p>
        </w:tc>
        <w:tc>
          <w:tcPr>
            <w:tcW w:w="6656" w:type="dxa"/>
            <w:noWrap/>
            <w:hideMark/>
          </w:tcPr>
          <w:p w14:paraId="4B874F90"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been provided with first opportunity to attend/participate in Pre-entry Advice &amp; Guidance.</w:t>
            </w:r>
          </w:p>
        </w:tc>
      </w:tr>
      <w:tr w:rsidR="00035CC6" w:rsidRPr="00D5480B" w14:paraId="4B2F9071"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5FA2C88"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PEA2</w:t>
            </w:r>
          </w:p>
        </w:tc>
        <w:tc>
          <w:tcPr>
            <w:tcW w:w="6656" w:type="dxa"/>
            <w:noWrap/>
            <w:hideMark/>
          </w:tcPr>
          <w:p w14:paraId="598B2C4E"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been provided with second opportunity to attend/participate in Pre-entry Advice &amp; Guidance.</w:t>
            </w:r>
          </w:p>
        </w:tc>
      </w:tr>
      <w:tr w:rsidR="00035CC6" w:rsidRPr="00D5480B" w14:paraId="65DBEE68"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AC50C4C"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STOP</w:t>
            </w:r>
          </w:p>
        </w:tc>
        <w:tc>
          <w:tcPr>
            <w:tcW w:w="6656" w:type="dxa"/>
            <w:noWrap/>
            <w:hideMark/>
          </w:tcPr>
          <w:p w14:paraId="7475CA39"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disclosed a Criminal Conviction.</w:t>
            </w:r>
          </w:p>
        </w:tc>
      </w:tr>
      <w:tr w:rsidR="00035CC6" w:rsidRPr="00D5480B" w14:paraId="04D6921A"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4155F5CE"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TRANA</w:t>
            </w:r>
          </w:p>
        </w:tc>
        <w:tc>
          <w:tcPr>
            <w:tcW w:w="6656" w:type="dxa"/>
            <w:noWrap/>
            <w:hideMark/>
          </w:tcPr>
          <w:p w14:paraId="19C3BA80"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been transferred to another course as result of pre-entry advice or other measure.</w:t>
            </w:r>
          </w:p>
        </w:tc>
      </w:tr>
      <w:tr w:rsidR="00035CC6" w:rsidRPr="00D5480B" w14:paraId="75DCC0FE"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6AF9B81"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TUTORENROL</w:t>
            </w:r>
          </w:p>
        </w:tc>
        <w:tc>
          <w:tcPr>
            <w:tcW w:w="6656" w:type="dxa"/>
            <w:noWrap/>
            <w:hideMark/>
          </w:tcPr>
          <w:p w14:paraId="09ED7637"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Application has been approved for enrolment.</w:t>
            </w:r>
          </w:p>
        </w:tc>
      </w:tr>
      <w:tr w:rsidR="00035CC6" w:rsidRPr="00D5480B" w14:paraId="227A19A0"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0E4C623"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WITHDA</w:t>
            </w:r>
          </w:p>
        </w:tc>
        <w:tc>
          <w:tcPr>
            <w:tcW w:w="6656" w:type="dxa"/>
            <w:noWrap/>
            <w:hideMark/>
          </w:tcPr>
          <w:p w14:paraId="5391FBEA" w14:textId="77777777" w:rsidR="00035CC6" w:rsidRPr="00D5480B" w:rsidRDefault="00035CC6" w:rsidP="00DA1055">
            <w:pPr>
              <w:rPr>
                <w:rFonts w:asciiTheme="minorHAnsi" w:hAnsiTheme="minorHAnsi" w:cstheme="minorHAnsi"/>
                <w:szCs w:val="24"/>
              </w:rPr>
            </w:pPr>
            <w:r w:rsidRPr="00D5480B">
              <w:rPr>
                <w:rFonts w:asciiTheme="minorHAnsi" w:hAnsiTheme="minorHAnsi" w:cstheme="minorHAnsi"/>
                <w:szCs w:val="24"/>
              </w:rPr>
              <w:t>Applicant has withdrawn application</w:t>
            </w:r>
          </w:p>
        </w:tc>
      </w:tr>
    </w:tbl>
    <w:p w14:paraId="6AA10AE0" w14:textId="77777777" w:rsidR="00035CC6" w:rsidRPr="00D5480B" w:rsidRDefault="00035CC6" w:rsidP="00DA1055">
      <w:pPr>
        <w:pStyle w:val="HTMLAddress"/>
        <w:rPr>
          <w:rFonts w:asciiTheme="minorHAnsi" w:hAnsiTheme="minorHAnsi" w:cstheme="minorHAnsi"/>
          <w:lang w:val="en-GB"/>
        </w:rPr>
      </w:pPr>
    </w:p>
    <w:p w14:paraId="42CE5C27" w14:textId="3881A69D" w:rsidR="008400D4" w:rsidRPr="00D5480B" w:rsidRDefault="00393980" w:rsidP="1D55FD8E">
      <w:pPr>
        <w:pStyle w:val="Heading2"/>
        <w:rPr>
          <w:rFonts w:asciiTheme="minorHAnsi" w:hAnsiTheme="minorHAnsi" w:cstheme="minorHAnsi"/>
          <w:color w:val="2F5496" w:themeColor="accent5" w:themeShade="BF"/>
          <w:sz w:val="28"/>
          <w:szCs w:val="28"/>
        </w:rPr>
      </w:pPr>
      <w:bookmarkStart w:id="220" w:name="_Toc167113769"/>
      <w:r w:rsidRPr="00D5480B">
        <w:rPr>
          <w:rFonts w:asciiTheme="minorHAnsi" w:hAnsiTheme="minorHAnsi" w:cstheme="minorHAnsi"/>
          <w:color w:val="2F5496" w:themeColor="accent5" w:themeShade="BF"/>
          <w:sz w:val="28"/>
          <w:szCs w:val="28"/>
        </w:rPr>
        <w:t>3</w:t>
      </w:r>
      <w:r w:rsidR="006309C7">
        <w:rPr>
          <w:rFonts w:asciiTheme="minorHAnsi" w:hAnsiTheme="minorHAnsi" w:cstheme="minorHAnsi"/>
          <w:color w:val="2F5496" w:themeColor="accent5" w:themeShade="BF"/>
          <w:sz w:val="28"/>
          <w:szCs w:val="28"/>
        </w:rPr>
        <w:t>3</w:t>
      </w:r>
      <w:r w:rsidR="008400D4" w:rsidRPr="00D5480B">
        <w:rPr>
          <w:rFonts w:asciiTheme="minorHAnsi" w:hAnsiTheme="minorHAnsi" w:cstheme="minorHAnsi"/>
          <w:color w:val="2F5496" w:themeColor="accent5" w:themeShade="BF"/>
          <w:sz w:val="28"/>
          <w:szCs w:val="28"/>
        </w:rPr>
        <w:t xml:space="preserve">.0  </w:t>
      </w:r>
      <w:r w:rsidR="002B2BF9">
        <w:rPr>
          <w:rFonts w:asciiTheme="minorHAnsi" w:hAnsiTheme="minorHAnsi" w:cstheme="minorHAnsi"/>
          <w:color w:val="2F5496" w:themeColor="accent5" w:themeShade="BF"/>
          <w:sz w:val="28"/>
          <w:szCs w:val="28"/>
        </w:rPr>
        <w:t xml:space="preserve"> </w:t>
      </w:r>
      <w:r w:rsidR="008400D4" w:rsidRPr="00D5480B">
        <w:rPr>
          <w:rFonts w:asciiTheme="minorHAnsi" w:hAnsiTheme="minorHAnsi" w:cstheme="minorHAnsi"/>
          <w:color w:val="2F5496" w:themeColor="accent5" w:themeShade="BF"/>
          <w:sz w:val="28"/>
          <w:szCs w:val="28"/>
        </w:rPr>
        <w:t>Accreditation of Prior Learning (APL)</w:t>
      </w:r>
      <w:bookmarkEnd w:id="220"/>
    </w:p>
    <w:p w14:paraId="01B22282" w14:textId="77777777" w:rsidR="008400D4" w:rsidRPr="00D5480B" w:rsidRDefault="008400D4" w:rsidP="0074149B">
      <w:pPr>
        <w:pStyle w:val="HTMLAddress"/>
        <w:ind w:left="720"/>
        <w:rPr>
          <w:rFonts w:asciiTheme="minorHAnsi" w:hAnsiTheme="minorHAnsi" w:cstheme="minorHAnsi"/>
          <w:i w:val="0"/>
          <w:iCs w:val="0"/>
          <w:sz w:val="24"/>
          <w:szCs w:val="24"/>
          <w:lang w:val="en-GB"/>
        </w:rPr>
      </w:pPr>
      <w:r w:rsidRPr="00D5480B">
        <w:rPr>
          <w:rFonts w:asciiTheme="minorHAnsi" w:hAnsiTheme="minorHAnsi" w:cstheme="minorHAnsi"/>
          <w:i w:val="0"/>
          <w:iCs w:val="0"/>
          <w:sz w:val="24"/>
          <w:szCs w:val="24"/>
        </w:rPr>
        <w:t>Belfast Met welcomes applications from people who do not have formal qualifications and who would like to apply by virtue of experience.  For more information, please go to</w:t>
      </w:r>
      <w:r w:rsidRPr="00D5480B">
        <w:rPr>
          <w:rFonts w:asciiTheme="minorHAnsi" w:hAnsiTheme="minorHAnsi" w:cstheme="minorHAnsi"/>
          <w:i w:val="0"/>
          <w:iCs w:val="0"/>
          <w:sz w:val="24"/>
          <w:szCs w:val="24"/>
          <w:lang w:val="en-GB"/>
        </w:rPr>
        <w:t>:</w:t>
      </w:r>
    </w:p>
    <w:p w14:paraId="29E27CA4" w14:textId="77777777" w:rsidR="008400D4" w:rsidRPr="00D5480B" w:rsidRDefault="008400D4" w:rsidP="008400D4">
      <w:pPr>
        <w:pStyle w:val="ListParagraph"/>
        <w:numPr>
          <w:ilvl w:val="0"/>
          <w:numId w:val="6"/>
        </w:numPr>
        <w:spacing w:line="360" w:lineRule="auto"/>
        <w:rPr>
          <w:rFonts w:asciiTheme="minorHAnsi" w:hAnsiTheme="minorHAnsi" w:cstheme="minorHAnsi"/>
          <w:color w:val="2F5496" w:themeColor="accent5" w:themeShade="BF"/>
          <w:szCs w:val="24"/>
        </w:rPr>
      </w:pPr>
      <w:hyperlink r:id="rId41" w:history="1">
        <w:r w:rsidRPr="00D5480B">
          <w:rPr>
            <w:rStyle w:val="Hyperlink"/>
            <w:rFonts w:asciiTheme="minorHAnsi" w:hAnsiTheme="minorHAnsi" w:cstheme="minorHAnsi"/>
            <w:color w:val="2F5496" w:themeColor="accent5" w:themeShade="BF"/>
            <w:szCs w:val="24"/>
          </w:rPr>
          <w:t>Accreditation of Prior Learning Guidance Notes for FE applicants</w:t>
        </w:r>
      </w:hyperlink>
      <w:r w:rsidRPr="00D5480B">
        <w:rPr>
          <w:rFonts w:asciiTheme="minorHAnsi" w:hAnsiTheme="minorHAnsi" w:cstheme="minorHAnsi"/>
          <w:color w:val="2F5496" w:themeColor="accent5" w:themeShade="BF"/>
          <w:szCs w:val="24"/>
        </w:rPr>
        <w:t xml:space="preserve"> </w:t>
      </w:r>
    </w:p>
    <w:bookmarkStart w:id="221" w:name="_Toc503724792"/>
    <w:p w14:paraId="3E2359CC" w14:textId="37F26FA1" w:rsidR="008A07A9" w:rsidRPr="0074149B" w:rsidRDefault="008400D4" w:rsidP="0074149B">
      <w:pPr>
        <w:pStyle w:val="ListParagraph"/>
        <w:numPr>
          <w:ilvl w:val="0"/>
          <w:numId w:val="6"/>
        </w:numPr>
        <w:spacing w:line="360" w:lineRule="auto"/>
        <w:rPr>
          <w:rFonts w:asciiTheme="minorHAnsi" w:eastAsia="Times New Roman" w:hAnsiTheme="minorHAnsi" w:cstheme="minorHAnsi"/>
          <w:i/>
          <w:iCs/>
          <w:szCs w:val="24"/>
        </w:rPr>
      </w:pPr>
      <w:r w:rsidRPr="00D5480B">
        <w:rPr>
          <w:rFonts w:asciiTheme="minorHAnsi" w:hAnsiTheme="minorHAnsi" w:cstheme="minorHAnsi"/>
          <w:color w:val="2F5496" w:themeColor="accent5" w:themeShade="BF"/>
          <w:szCs w:val="24"/>
        </w:rPr>
        <w:fldChar w:fldCharType="begin"/>
      </w:r>
      <w:r w:rsidRPr="00D5480B">
        <w:rPr>
          <w:rFonts w:asciiTheme="minorHAnsi" w:hAnsiTheme="minorHAnsi" w:cstheme="minorHAnsi"/>
          <w:color w:val="2F5496" w:themeColor="accent5" w:themeShade="BF"/>
          <w:szCs w:val="24"/>
        </w:rPr>
        <w:instrText>HYPERLINK "https://www.belfastmet.ac.uk/siteFiles/resources/docs/public-documents/apl/apl-guidance.docx"</w:instrText>
      </w:r>
      <w:r w:rsidRPr="00D5480B">
        <w:rPr>
          <w:rFonts w:asciiTheme="minorHAnsi" w:hAnsiTheme="minorHAnsi" w:cstheme="minorHAnsi"/>
          <w:color w:val="2F5496" w:themeColor="accent5" w:themeShade="BF"/>
          <w:szCs w:val="24"/>
        </w:rPr>
      </w:r>
      <w:r w:rsidRPr="00D5480B">
        <w:rPr>
          <w:rFonts w:asciiTheme="minorHAnsi" w:hAnsiTheme="minorHAnsi" w:cstheme="minorHAnsi"/>
          <w:color w:val="2F5496" w:themeColor="accent5" w:themeShade="BF"/>
          <w:szCs w:val="24"/>
        </w:rPr>
        <w:fldChar w:fldCharType="separate"/>
      </w:r>
      <w:r w:rsidRPr="00D5480B">
        <w:rPr>
          <w:rStyle w:val="Hyperlink"/>
          <w:rFonts w:asciiTheme="minorHAnsi" w:hAnsiTheme="minorHAnsi" w:cstheme="minorHAnsi"/>
          <w:color w:val="2F5496" w:themeColor="accent5" w:themeShade="BF"/>
          <w:szCs w:val="24"/>
        </w:rPr>
        <w:t>Accreditation of Prior Learning Guidance Notes for HE applicants</w:t>
      </w:r>
      <w:r w:rsidRPr="00D5480B">
        <w:rPr>
          <w:rFonts w:asciiTheme="minorHAnsi" w:hAnsiTheme="minorHAnsi" w:cstheme="minorHAnsi"/>
          <w:color w:val="2F5496" w:themeColor="accent5" w:themeShade="BF"/>
          <w:szCs w:val="24"/>
        </w:rPr>
        <w:fldChar w:fldCharType="end"/>
      </w:r>
      <w:bookmarkStart w:id="222" w:name="_Toc315089457"/>
      <w:bookmarkStart w:id="223" w:name="_Toc315089488"/>
      <w:bookmarkStart w:id="224" w:name="_Toc315089569"/>
      <w:bookmarkStart w:id="225" w:name="_Toc345410295"/>
      <w:bookmarkStart w:id="226" w:name="_Toc503724794"/>
      <w:bookmarkStart w:id="227" w:name="_Toc5887554"/>
      <w:bookmarkStart w:id="228" w:name="_Toc29207362"/>
      <w:bookmarkEnd w:id="221"/>
    </w:p>
    <w:p w14:paraId="268FD2B3" w14:textId="6AB13426" w:rsidR="0042417C" w:rsidRPr="00D5480B" w:rsidRDefault="00F95A08" w:rsidP="1D55FD8E">
      <w:pPr>
        <w:pStyle w:val="Heading2"/>
        <w:rPr>
          <w:rStyle w:val="whiteheader1"/>
          <w:rFonts w:asciiTheme="minorHAnsi" w:hAnsiTheme="minorHAnsi" w:cstheme="minorHAnsi"/>
          <w:b/>
          <w:bCs w:val="0"/>
          <w:i/>
          <w:iCs/>
          <w:color w:val="2F5496" w:themeColor="accent5" w:themeShade="BF"/>
          <w:sz w:val="28"/>
          <w:szCs w:val="28"/>
          <w:lang w:val="en-GB"/>
        </w:rPr>
      </w:pPr>
      <w:bookmarkStart w:id="229" w:name="_Toc167113770"/>
      <w:r w:rsidRPr="00D5480B">
        <w:rPr>
          <w:rFonts w:asciiTheme="minorHAnsi" w:hAnsiTheme="minorHAnsi" w:cstheme="minorHAnsi"/>
          <w:color w:val="2F5496" w:themeColor="accent5" w:themeShade="BF"/>
          <w:sz w:val="28"/>
          <w:szCs w:val="28"/>
          <w:lang w:val="en-GB"/>
        </w:rPr>
        <w:t>3</w:t>
      </w:r>
      <w:r w:rsidR="006309C7">
        <w:rPr>
          <w:rStyle w:val="whiteheader1"/>
          <w:rFonts w:asciiTheme="minorHAnsi" w:hAnsiTheme="minorHAnsi" w:cstheme="minorHAnsi"/>
          <w:b/>
          <w:bCs w:val="0"/>
          <w:color w:val="2F5496" w:themeColor="accent5" w:themeShade="BF"/>
          <w:sz w:val="28"/>
          <w:szCs w:val="28"/>
          <w:lang w:val="en-GB"/>
        </w:rPr>
        <w:t>4</w:t>
      </w:r>
      <w:r w:rsidR="00D427DE" w:rsidRPr="00D5480B">
        <w:rPr>
          <w:rStyle w:val="whiteheader1"/>
          <w:rFonts w:asciiTheme="minorHAnsi" w:hAnsiTheme="minorHAnsi" w:cstheme="minorHAnsi"/>
          <w:b/>
          <w:bCs w:val="0"/>
          <w:color w:val="2F5496" w:themeColor="accent5" w:themeShade="BF"/>
          <w:sz w:val="28"/>
          <w:szCs w:val="28"/>
          <w:lang w:val="en-GB"/>
        </w:rPr>
        <w:t xml:space="preserve">.0  </w:t>
      </w:r>
      <w:r w:rsidR="008A07A9" w:rsidRPr="00D5480B">
        <w:rPr>
          <w:rStyle w:val="whiteheader1"/>
          <w:rFonts w:asciiTheme="minorHAnsi" w:hAnsiTheme="minorHAnsi" w:cstheme="minorHAnsi"/>
          <w:b/>
          <w:bCs w:val="0"/>
          <w:color w:val="2F5496" w:themeColor="accent5" w:themeShade="BF"/>
          <w:sz w:val="28"/>
          <w:szCs w:val="28"/>
        </w:rPr>
        <w:t xml:space="preserve">Pre-entry </w:t>
      </w:r>
      <w:r w:rsidR="008A07A9" w:rsidRPr="00D5480B">
        <w:rPr>
          <w:rStyle w:val="whiteheader1"/>
          <w:rFonts w:asciiTheme="minorHAnsi" w:hAnsiTheme="minorHAnsi" w:cstheme="minorHAnsi"/>
          <w:b/>
          <w:bCs w:val="0"/>
          <w:color w:val="2F5496" w:themeColor="accent5" w:themeShade="BF"/>
          <w:sz w:val="28"/>
          <w:szCs w:val="28"/>
          <w:lang w:val="en-GB"/>
        </w:rPr>
        <w:t>A</w:t>
      </w:r>
      <w:proofErr w:type="spellStart"/>
      <w:r w:rsidR="008A07A9" w:rsidRPr="00D5480B">
        <w:rPr>
          <w:rStyle w:val="whiteheader1"/>
          <w:rFonts w:asciiTheme="minorHAnsi" w:hAnsiTheme="minorHAnsi" w:cstheme="minorHAnsi"/>
          <w:b/>
          <w:bCs w:val="0"/>
          <w:color w:val="2F5496" w:themeColor="accent5" w:themeShade="BF"/>
          <w:sz w:val="28"/>
          <w:szCs w:val="28"/>
        </w:rPr>
        <w:t>dvice</w:t>
      </w:r>
      <w:proofErr w:type="spellEnd"/>
      <w:r w:rsidR="008A07A9" w:rsidRPr="00D5480B">
        <w:rPr>
          <w:rStyle w:val="whiteheader1"/>
          <w:rFonts w:asciiTheme="minorHAnsi" w:hAnsiTheme="minorHAnsi" w:cstheme="minorHAnsi"/>
          <w:b/>
          <w:bCs w:val="0"/>
          <w:color w:val="2F5496" w:themeColor="accent5" w:themeShade="BF"/>
          <w:sz w:val="28"/>
          <w:szCs w:val="28"/>
          <w:lang w:val="en-GB"/>
        </w:rPr>
        <w:t xml:space="preserve"> and Guidance</w:t>
      </w:r>
      <w:bookmarkEnd w:id="229"/>
    </w:p>
    <w:p w14:paraId="77B42499" w14:textId="25D2A573" w:rsidR="00213F19" w:rsidRPr="00D5480B" w:rsidRDefault="00213F19" w:rsidP="00DA1055">
      <w:pPr>
        <w:ind w:left="720"/>
        <w:rPr>
          <w:rFonts w:asciiTheme="minorHAnsi" w:hAnsiTheme="minorHAnsi" w:cstheme="minorHAnsi"/>
          <w:szCs w:val="24"/>
        </w:rPr>
      </w:pPr>
      <w:r w:rsidRPr="00D5480B">
        <w:rPr>
          <w:rFonts w:asciiTheme="minorHAnsi" w:hAnsiTheme="minorHAnsi" w:cstheme="minorHAnsi"/>
          <w:szCs w:val="24"/>
        </w:rPr>
        <w:t xml:space="preserve">Pre-entry advice will be provided to all applicants applying for courses </w:t>
      </w:r>
      <w:r w:rsidR="00163E08" w:rsidRPr="00D5480B">
        <w:rPr>
          <w:rFonts w:asciiTheme="minorHAnsi" w:hAnsiTheme="minorHAnsi" w:cstheme="minorHAnsi"/>
          <w:szCs w:val="24"/>
        </w:rPr>
        <w:t xml:space="preserve">with entry requirements </w:t>
      </w:r>
      <w:r w:rsidRPr="00D5480B">
        <w:rPr>
          <w:rFonts w:asciiTheme="minorHAnsi" w:hAnsiTheme="minorHAnsi" w:cstheme="minorHAnsi"/>
          <w:szCs w:val="24"/>
        </w:rPr>
        <w:t xml:space="preserve">commencing September </w:t>
      </w:r>
      <w:r w:rsidR="00163E08" w:rsidRPr="00D5480B">
        <w:rPr>
          <w:rFonts w:asciiTheme="minorHAnsi" w:hAnsiTheme="minorHAnsi" w:cstheme="minorHAnsi"/>
          <w:szCs w:val="24"/>
        </w:rPr>
        <w:t>202</w:t>
      </w:r>
      <w:r w:rsidR="000130BD" w:rsidRPr="00D5480B">
        <w:rPr>
          <w:rFonts w:asciiTheme="minorHAnsi" w:hAnsiTheme="minorHAnsi" w:cstheme="minorHAnsi"/>
          <w:szCs w:val="24"/>
        </w:rPr>
        <w:t>6</w:t>
      </w:r>
      <w:r w:rsidR="00FD1FEF" w:rsidRPr="00D5480B">
        <w:rPr>
          <w:rFonts w:asciiTheme="minorHAnsi" w:hAnsiTheme="minorHAnsi" w:cstheme="minorHAnsi"/>
          <w:szCs w:val="24"/>
        </w:rPr>
        <w:t xml:space="preserve"> onwards</w:t>
      </w:r>
      <w:r w:rsidRPr="00D5480B">
        <w:rPr>
          <w:rFonts w:asciiTheme="minorHAnsi" w:hAnsiTheme="minorHAnsi" w:cstheme="minorHAnsi"/>
          <w:szCs w:val="24"/>
        </w:rPr>
        <w:t>.</w:t>
      </w:r>
    </w:p>
    <w:p w14:paraId="03DC2C97" w14:textId="77777777" w:rsidR="00096212" w:rsidRPr="00D5480B" w:rsidRDefault="00096212" w:rsidP="0074149B">
      <w:pPr>
        <w:spacing w:line="240" w:lineRule="auto"/>
        <w:rPr>
          <w:rFonts w:asciiTheme="minorHAnsi" w:hAnsiTheme="minorHAnsi" w:cstheme="minorHAnsi"/>
          <w:b/>
          <w:bCs/>
          <w:color w:val="2F5496" w:themeColor="accent5" w:themeShade="BF"/>
          <w:szCs w:val="24"/>
        </w:rPr>
      </w:pPr>
    </w:p>
    <w:p w14:paraId="3B5CF0FD" w14:textId="2B2A8CA4" w:rsidR="004B5994" w:rsidRPr="00D5480B" w:rsidRDefault="0055415B" w:rsidP="00096212">
      <w:pPr>
        <w:ind w:firstLine="720"/>
        <w:rPr>
          <w:rFonts w:asciiTheme="minorHAnsi" w:hAnsiTheme="minorHAnsi" w:cstheme="minorHAnsi"/>
          <w:color w:val="2F5496" w:themeColor="accent5" w:themeShade="BF"/>
          <w:szCs w:val="24"/>
        </w:rPr>
      </w:pPr>
      <w:r w:rsidRPr="00D5480B">
        <w:rPr>
          <w:rFonts w:asciiTheme="minorHAnsi" w:hAnsiTheme="minorHAnsi" w:cstheme="minorHAnsi"/>
          <w:b/>
          <w:bCs/>
          <w:color w:val="2F5496" w:themeColor="accent5" w:themeShade="BF"/>
          <w:szCs w:val="24"/>
        </w:rPr>
        <w:t>3</w:t>
      </w:r>
      <w:r w:rsidR="006309C7">
        <w:rPr>
          <w:rFonts w:asciiTheme="minorHAnsi" w:hAnsiTheme="minorHAnsi" w:cstheme="minorHAnsi"/>
          <w:b/>
          <w:bCs/>
          <w:color w:val="2F5496" w:themeColor="accent5" w:themeShade="BF"/>
          <w:szCs w:val="24"/>
        </w:rPr>
        <w:t>4</w:t>
      </w:r>
      <w:r w:rsidR="00096212" w:rsidRPr="00D5480B">
        <w:rPr>
          <w:rFonts w:asciiTheme="minorHAnsi" w:hAnsiTheme="minorHAnsi" w:cstheme="minorHAnsi"/>
          <w:b/>
          <w:bCs/>
          <w:color w:val="2F5496" w:themeColor="accent5" w:themeShade="BF"/>
          <w:szCs w:val="24"/>
        </w:rPr>
        <w:t>.1</w:t>
      </w:r>
      <w:r w:rsidR="00096212" w:rsidRPr="00D5480B">
        <w:rPr>
          <w:rFonts w:asciiTheme="minorHAnsi" w:hAnsiTheme="minorHAnsi" w:cstheme="minorHAnsi"/>
          <w:color w:val="2F5496" w:themeColor="accent5" w:themeShade="BF"/>
          <w:szCs w:val="24"/>
        </w:rPr>
        <w:t xml:space="preserve">    </w:t>
      </w:r>
      <w:r w:rsidR="004B5994" w:rsidRPr="00D5480B">
        <w:rPr>
          <w:rFonts w:asciiTheme="minorHAnsi" w:hAnsiTheme="minorHAnsi" w:cstheme="minorHAnsi"/>
          <w:b/>
          <w:bCs/>
          <w:color w:val="2F5496" w:themeColor="accent5" w:themeShade="BF"/>
          <w:szCs w:val="24"/>
        </w:rPr>
        <w:t>Purpose of Pre-Entry Advice for Applicants</w:t>
      </w:r>
    </w:p>
    <w:p w14:paraId="7795DA7F" w14:textId="3766E029" w:rsidR="004B5994" w:rsidRPr="00D5480B" w:rsidRDefault="004B5994" w:rsidP="00DA1055">
      <w:pPr>
        <w:ind w:left="720" w:firstLine="720"/>
        <w:rPr>
          <w:rFonts w:asciiTheme="minorHAnsi" w:hAnsiTheme="minorHAnsi" w:cstheme="minorHAnsi"/>
          <w:szCs w:val="24"/>
        </w:rPr>
      </w:pPr>
      <w:r w:rsidRPr="00D5480B">
        <w:rPr>
          <w:rFonts w:asciiTheme="minorHAnsi" w:hAnsiTheme="minorHAnsi" w:cstheme="minorHAnsi"/>
          <w:szCs w:val="24"/>
        </w:rPr>
        <w:t xml:space="preserve">Applicants </w:t>
      </w:r>
      <w:r w:rsidR="0078507D" w:rsidRPr="00D5480B">
        <w:rPr>
          <w:rFonts w:asciiTheme="minorHAnsi" w:hAnsiTheme="minorHAnsi" w:cstheme="minorHAnsi"/>
          <w:szCs w:val="24"/>
        </w:rPr>
        <w:t xml:space="preserve">are </w:t>
      </w:r>
      <w:r w:rsidRPr="00D5480B">
        <w:rPr>
          <w:rFonts w:asciiTheme="minorHAnsi" w:hAnsiTheme="minorHAnsi" w:cstheme="minorHAnsi"/>
          <w:szCs w:val="24"/>
        </w:rPr>
        <w:t>provided with pre-entry advice prior to enrolment to:</w:t>
      </w:r>
    </w:p>
    <w:p w14:paraId="4AEC2A01" w14:textId="77777777" w:rsidR="004B5994" w:rsidRPr="00D5480B" w:rsidRDefault="004B5994">
      <w:pPr>
        <w:pStyle w:val="ListParagraph"/>
        <w:numPr>
          <w:ilvl w:val="0"/>
          <w:numId w:val="9"/>
        </w:numPr>
        <w:spacing w:after="0" w:line="360" w:lineRule="auto"/>
        <w:ind w:left="1843"/>
        <w:contextualSpacing w:val="0"/>
        <w:rPr>
          <w:rFonts w:asciiTheme="minorHAnsi" w:hAnsiTheme="minorHAnsi" w:cstheme="minorHAnsi"/>
          <w:szCs w:val="24"/>
        </w:rPr>
      </w:pPr>
      <w:r w:rsidRPr="00D5480B">
        <w:rPr>
          <w:rFonts w:asciiTheme="minorHAnsi" w:hAnsiTheme="minorHAnsi" w:cstheme="minorHAnsi"/>
          <w:szCs w:val="24"/>
        </w:rPr>
        <w:t xml:space="preserve">Ensure they have all the information they need for informed decision-making about their course choice. </w:t>
      </w:r>
    </w:p>
    <w:p w14:paraId="6114498B" w14:textId="77777777" w:rsidR="004B5994" w:rsidRPr="00D5480B"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5480B">
        <w:rPr>
          <w:rFonts w:asciiTheme="minorHAnsi" w:hAnsiTheme="minorHAnsi" w:cstheme="minorHAnsi"/>
          <w:szCs w:val="24"/>
        </w:rPr>
        <w:t>Provide an opportunity to find out more about the course.</w:t>
      </w:r>
    </w:p>
    <w:p w14:paraId="625649E3" w14:textId="77777777" w:rsidR="004B5994" w:rsidRPr="00D5480B"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5480B">
        <w:rPr>
          <w:rFonts w:asciiTheme="minorHAnsi" w:hAnsiTheme="minorHAnsi" w:cstheme="minorHAnsi"/>
          <w:szCs w:val="24"/>
        </w:rPr>
        <w:t>Meet teaching staff.</w:t>
      </w:r>
    </w:p>
    <w:p w14:paraId="235D74FD" w14:textId="38292956" w:rsidR="004B5994" w:rsidRPr="00D5480B"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5480B">
        <w:rPr>
          <w:rFonts w:asciiTheme="minorHAnsi" w:hAnsiTheme="minorHAnsi" w:cstheme="minorHAnsi"/>
          <w:szCs w:val="24"/>
        </w:rPr>
        <w:t>Connect with the College</w:t>
      </w:r>
      <w:r w:rsidR="000130BD" w:rsidRPr="00D5480B">
        <w:rPr>
          <w:rFonts w:asciiTheme="minorHAnsi" w:hAnsiTheme="minorHAnsi" w:cstheme="minorHAnsi"/>
          <w:szCs w:val="24"/>
        </w:rPr>
        <w:t>.</w:t>
      </w:r>
    </w:p>
    <w:p w14:paraId="23934CCE" w14:textId="1296904C" w:rsidR="00545F4B" w:rsidRPr="007C45B3" w:rsidRDefault="00E115E2" w:rsidP="0074149B">
      <w:pPr>
        <w:pStyle w:val="ListParagraph"/>
        <w:numPr>
          <w:ilvl w:val="3"/>
          <w:numId w:val="8"/>
        </w:numPr>
        <w:spacing w:after="0" w:line="360" w:lineRule="auto"/>
        <w:ind w:left="1843"/>
        <w:contextualSpacing w:val="0"/>
        <w:rPr>
          <w:rStyle w:val="whiteheader1"/>
          <w:rFonts w:asciiTheme="minorHAnsi" w:hAnsiTheme="minorHAnsi" w:cstheme="minorHAnsi"/>
          <w:b w:val="0"/>
          <w:i/>
          <w:iCs/>
          <w:color w:val="auto"/>
          <w:sz w:val="24"/>
          <w:szCs w:val="24"/>
        </w:rPr>
      </w:pPr>
      <w:r w:rsidRPr="00D5480B">
        <w:rPr>
          <w:rFonts w:asciiTheme="minorHAnsi" w:hAnsiTheme="minorHAnsi" w:cstheme="minorHAnsi"/>
          <w:szCs w:val="24"/>
        </w:rPr>
        <w:t>Ensure they are studying at the correct level to achieve course entry requirements.</w:t>
      </w:r>
    </w:p>
    <w:p w14:paraId="1E715967" w14:textId="352A6B35" w:rsidR="00810766" w:rsidRPr="00D5480B" w:rsidRDefault="0055415B" w:rsidP="00D625C2">
      <w:pPr>
        <w:ind w:firstLine="720"/>
        <w:rPr>
          <w:rFonts w:asciiTheme="minorHAnsi" w:hAnsiTheme="minorHAnsi" w:cstheme="minorHAnsi"/>
          <w:b/>
          <w:bCs/>
          <w:color w:val="2F5496" w:themeColor="accent5" w:themeShade="BF"/>
          <w:szCs w:val="24"/>
        </w:rPr>
      </w:pPr>
      <w:r w:rsidRPr="00D5480B">
        <w:rPr>
          <w:rFonts w:asciiTheme="minorHAnsi" w:hAnsiTheme="minorHAnsi" w:cstheme="minorHAnsi"/>
          <w:b/>
          <w:bCs/>
          <w:color w:val="2F5496" w:themeColor="accent5" w:themeShade="BF"/>
          <w:szCs w:val="24"/>
        </w:rPr>
        <w:lastRenderedPageBreak/>
        <w:t>3</w:t>
      </w:r>
      <w:r w:rsidR="006309C7">
        <w:rPr>
          <w:rFonts w:asciiTheme="minorHAnsi" w:hAnsiTheme="minorHAnsi" w:cstheme="minorHAnsi"/>
          <w:b/>
          <w:bCs/>
          <w:color w:val="2F5496" w:themeColor="accent5" w:themeShade="BF"/>
          <w:szCs w:val="24"/>
        </w:rPr>
        <w:t>4</w:t>
      </w:r>
      <w:r w:rsidR="00D625C2" w:rsidRPr="00D5480B">
        <w:rPr>
          <w:rFonts w:asciiTheme="minorHAnsi" w:hAnsiTheme="minorHAnsi" w:cstheme="minorHAnsi"/>
          <w:b/>
          <w:bCs/>
          <w:color w:val="2F5496" w:themeColor="accent5" w:themeShade="BF"/>
          <w:szCs w:val="24"/>
        </w:rPr>
        <w:t>.2</w:t>
      </w:r>
      <w:r w:rsidR="00D625C2" w:rsidRPr="00D5480B">
        <w:rPr>
          <w:rFonts w:asciiTheme="minorHAnsi" w:hAnsiTheme="minorHAnsi" w:cstheme="minorHAnsi"/>
          <w:b/>
          <w:bCs/>
          <w:color w:val="2F5496" w:themeColor="accent5" w:themeShade="BF"/>
          <w:szCs w:val="24"/>
        </w:rPr>
        <w:tab/>
      </w:r>
      <w:r w:rsidR="00213F19" w:rsidRPr="00D5480B">
        <w:rPr>
          <w:rFonts w:asciiTheme="minorHAnsi" w:hAnsiTheme="minorHAnsi" w:cstheme="minorHAnsi"/>
          <w:b/>
          <w:bCs/>
          <w:color w:val="2F5496" w:themeColor="accent5" w:themeShade="BF"/>
          <w:szCs w:val="24"/>
        </w:rPr>
        <w:t>Format</w:t>
      </w:r>
      <w:r w:rsidR="00810766" w:rsidRPr="00D5480B">
        <w:rPr>
          <w:rFonts w:asciiTheme="minorHAnsi" w:hAnsiTheme="minorHAnsi" w:cstheme="minorHAnsi"/>
          <w:b/>
          <w:bCs/>
          <w:color w:val="2F5496" w:themeColor="accent5" w:themeShade="BF"/>
          <w:szCs w:val="24"/>
        </w:rPr>
        <w:t xml:space="preserve"> of Pre-Entry Advice</w:t>
      </w:r>
    </w:p>
    <w:p w14:paraId="02698486" w14:textId="77777777" w:rsidR="00622086" w:rsidRPr="00D5480B" w:rsidRDefault="00837DB1" w:rsidP="00DA1055">
      <w:pPr>
        <w:ind w:left="1440"/>
        <w:rPr>
          <w:rFonts w:asciiTheme="minorHAnsi" w:hAnsiTheme="minorHAnsi" w:cstheme="minorHAnsi"/>
          <w:szCs w:val="24"/>
        </w:rPr>
      </w:pPr>
      <w:r w:rsidRPr="00D5480B">
        <w:rPr>
          <w:rFonts w:asciiTheme="minorHAnsi" w:hAnsiTheme="minorHAnsi" w:cstheme="minorHAnsi"/>
          <w:szCs w:val="24"/>
        </w:rPr>
        <w:t xml:space="preserve">Pre-Entry </w:t>
      </w:r>
      <w:r w:rsidR="004F6178" w:rsidRPr="00D5480B">
        <w:rPr>
          <w:rFonts w:asciiTheme="minorHAnsi" w:hAnsiTheme="minorHAnsi" w:cstheme="minorHAnsi"/>
          <w:szCs w:val="24"/>
        </w:rPr>
        <w:t xml:space="preserve">advice will be provided </w:t>
      </w:r>
      <w:r w:rsidR="00622086" w:rsidRPr="00D5480B">
        <w:rPr>
          <w:rFonts w:asciiTheme="minorHAnsi" w:hAnsiTheme="minorHAnsi" w:cstheme="minorHAnsi"/>
          <w:szCs w:val="24"/>
        </w:rPr>
        <w:t>using one of the following methods:</w:t>
      </w:r>
    </w:p>
    <w:p w14:paraId="71F4C0F7" w14:textId="0963935F" w:rsidR="00F82E19" w:rsidRPr="00D5480B" w:rsidRDefault="00F82E19">
      <w:pPr>
        <w:pStyle w:val="ListParagraph"/>
        <w:numPr>
          <w:ilvl w:val="0"/>
          <w:numId w:val="11"/>
        </w:numPr>
        <w:spacing w:after="0" w:line="360" w:lineRule="auto"/>
        <w:ind w:left="1843" w:hanging="357"/>
        <w:rPr>
          <w:rFonts w:asciiTheme="minorHAnsi" w:eastAsia="Times New Roman" w:hAnsiTheme="minorHAnsi" w:cstheme="minorHAnsi"/>
          <w:szCs w:val="24"/>
        </w:rPr>
      </w:pPr>
      <w:r w:rsidRPr="00D5480B">
        <w:rPr>
          <w:rFonts w:asciiTheme="minorHAnsi" w:hAnsiTheme="minorHAnsi" w:cstheme="minorHAnsi"/>
          <w:szCs w:val="24"/>
        </w:rPr>
        <w:t>An event held on one of the College campuses</w:t>
      </w:r>
      <w:r w:rsidR="00F15A1D" w:rsidRPr="00D5480B">
        <w:rPr>
          <w:rFonts w:asciiTheme="minorHAnsi" w:hAnsiTheme="minorHAnsi" w:cstheme="minorHAnsi"/>
          <w:szCs w:val="24"/>
        </w:rPr>
        <w:t xml:space="preserve">.  </w:t>
      </w:r>
    </w:p>
    <w:p w14:paraId="2E8B5294" w14:textId="729A47F1" w:rsidR="00AB1F88" w:rsidRPr="00D5480B" w:rsidRDefault="00F82E19" w:rsidP="00D625C2">
      <w:pPr>
        <w:pStyle w:val="ListParagraph"/>
        <w:numPr>
          <w:ilvl w:val="0"/>
          <w:numId w:val="11"/>
        </w:numPr>
        <w:spacing w:after="0" w:line="360" w:lineRule="auto"/>
        <w:ind w:left="1843"/>
        <w:rPr>
          <w:rFonts w:asciiTheme="minorHAnsi" w:hAnsiTheme="minorHAnsi" w:cstheme="minorHAnsi"/>
          <w:szCs w:val="24"/>
        </w:rPr>
      </w:pPr>
      <w:r w:rsidRPr="00D5480B">
        <w:rPr>
          <w:rFonts w:asciiTheme="minorHAnsi" w:hAnsiTheme="minorHAnsi" w:cstheme="minorHAnsi"/>
          <w:szCs w:val="24"/>
        </w:rPr>
        <w:t xml:space="preserve">An </w:t>
      </w:r>
      <w:r w:rsidR="004F6178" w:rsidRPr="00D5480B">
        <w:rPr>
          <w:rFonts w:asciiTheme="minorHAnsi" w:hAnsiTheme="minorHAnsi" w:cstheme="minorHAnsi"/>
          <w:szCs w:val="24"/>
        </w:rPr>
        <w:t>online</w:t>
      </w:r>
      <w:r w:rsidRPr="00D5480B">
        <w:rPr>
          <w:rFonts w:asciiTheme="minorHAnsi" w:hAnsiTheme="minorHAnsi" w:cstheme="minorHAnsi"/>
          <w:szCs w:val="24"/>
        </w:rPr>
        <w:t xml:space="preserve"> or virtual where applicants join via MS Teams</w:t>
      </w:r>
      <w:r w:rsidR="00302514" w:rsidRPr="00D5480B">
        <w:rPr>
          <w:rFonts w:asciiTheme="minorHAnsi" w:hAnsiTheme="minorHAnsi" w:cstheme="minorHAnsi"/>
          <w:szCs w:val="24"/>
        </w:rPr>
        <w:t xml:space="preserve">.  </w:t>
      </w:r>
    </w:p>
    <w:p w14:paraId="4D96A6F0" w14:textId="72210CA1" w:rsidR="00F82E19" w:rsidRPr="00D5480B" w:rsidRDefault="00F82E19">
      <w:pPr>
        <w:pStyle w:val="ListParagraph"/>
        <w:numPr>
          <w:ilvl w:val="0"/>
          <w:numId w:val="10"/>
        </w:numPr>
        <w:spacing w:after="0" w:line="360" w:lineRule="auto"/>
        <w:rPr>
          <w:rFonts w:asciiTheme="minorHAnsi" w:hAnsiTheme="minorHAnsi" w:cstheme="minorHAnsi"/>
          <w:b/>
          <w:bCs/>
          <w:szCs w:val="24"/>
        </w:rPr>
      </w:pPr>
      <w:r w:rsidRPr="00D5480B">
        <w:rPr>
          <w:rFonts w:asciiTheme="minorHAnsi" w:hAnsiTheme="minorHAnsi" w:cstheme="minorHAnsi"/>
          <w:szCs w:val="24"/>
        </w:rPr>
        <w:t>A hybrid option.</w:t>
      </w:r>
      <w:r w:rsidRPr="00D5480B">
        <w:rPr>
          <w:rFonts w:asciiTheme="minorHAnsi" w:hAnsiTheme="minorHAnsi" w:cstheme="minorHAnsi"/>
          <w:b/>
          <w:bCs/>
          <w:szCs w:val="24"/>
        </w:rPr>
        <w:t xml:space="preserve">  </w:t>
      </w:r>
      <w:r w:rsidRPr="00D5480B">
        <w:rPr>
          <w:rFonts w:asciiTheme="minorHAnsi" w:hAnsiTheme="minorHAnsi" w:cstheme="minorHAnsi"/>
          <w:b/>
          <w:bCs/>
          <w:szCs w:val="24"/>
        </w:rPr>
        <w:tab/>
      </w:r>
    </w:p>
    <w:p w14:paraId="2D6F3122" w14:textId="2DEBDDF2" w:rsidR="00F82E19" w:rsidRPr="00D5480B" w:rsidRDefault="00F82E19">
      <w:pPr>
        <w:pStyle w:val="ListParagraph"/>
        <w:numPr>
          <w:ilvl w:val="1"/>
          <w:numId w:val="10"/>
        </w:numPr>
        <w:spacing w:after="0" w:line="360" w:lineRule="auto"/>
        <w:rPr>
          <w:rFonts w:asciiTheme="minorHAnsi" w:hAnsiTheme="minorHAnsi" w:cstheme="minorHAnsi"/>
          <w:szCs w:val="24"/>
        </w:rPr>
      </w:pPr>
      <w:r w:rsidRPr="00D5480B">
        <w:rPr>
          <w:rFonts w:asciiTheme="minorHAnsi" w:hAnsiTheme="minorHAnsi" w:cstheme="minorHAnsi"/>
          <w:szCs w:val="24"/>
        </w:rPr>
        <w:t>Applicants are provided with a video</w:t>
      </w:r>
      <w:r w:rsidR="00AB1F88" w:rsidRPr="00D5480B">
        <w:rPr>
          <w:rFonts w:asciiTheme="minorHAnsi" w:hAnsiTheme="minorHAnsi" w:cstheme="minorHAnsi"/>
          <w:szCs w:val="24"/>
        </w:rPr>
        <w:t>/presentation</w:t>
      </w:r>
      <w:r w:rsidRPr="00D5480B">
        <w:rPr>
          <w:rFonts w:asciiTheme="minorHAnsi" w:hAnsiTheme="minorHAnsi" w:cstheme="minorHAnsi"/>
          <w:szCs w:val="24"/>
        </w:rPr>
        <w:t xml:space="preserve"> and supplementary information via email.  Applicants are asked to complete an accompanying MS Forms.  Applicants are asked to:</w:t>
      </w:r>
    </w:p>
    <w:p w14:paraId="1DBCB501" w14:textId="77777777" w:rsidR="00F82E19" w:rsidRPr="00D5480B" w:rsidRDefault="00F82E19">
      <w:pPr>
        <w:pStyle w:val="paragraph"/>
        <w:numPr>
          <w:ilvl w:val="2"/>
          <w:numId w:val="10"/>
        </w:numPr>
        <w:spacing w:before="0" w:beforeAutospacing="0" w:after="0" w:afterAutospacing="0" w:line="360" w:lineRule="auto"/>
        <w:rPr>
          <w:rFonts w:asciiTheme="minorHAnsi" w:hAnsiTheme="minorHAnsi" w:cstheme="minorHAnsi"/>
        </w:rPr>
      </w:pPr>
      <w:r w:rsidRPr="00D5480B">
        <w:rPr>
          <w:rFonts w:asciiTheme="minorHAnsi" w:hAnsiTheme="minorHAnsi" w:cstheme="minorHAnsi"/>
        </w:rPr>
        <w:t>Confirm they have viewed/read and understood the video/</w:t>
      </w:r>
      <w:proofErr w:type="gramStart"/>
      <w:r w:rsidRPr="00D5480B">
        <w:rPr>
          <w:rFonts w:asciiTheme="minorHAnsi" w:hAnsiTheme="minorHAnsi" w:cstheme="minorHAnsi"/>
        </w:rPr>
        <w:t>information;</w:t>
      </w:r>
      <w:proofErr w:type="gramEnd"/>
    </w:p>
    <w:p w14:paraId="6B789E0F" w14:textId="77777777" w:rsidR="00F82E19" w:rsidRPr="00D5480B" w:rsidRDefault="00F82E19">
      <w:pPr>
        <w:pStyle w:val="paragraph"/>
        <w:numPr>
          <w:ilvl w:val="2"/>
          <w:numId w:val="10"/>
        </w:numPr>
        <w:spacing w:before="0" w:beforeAutospacing="0" w:line="360" w:lineRule="auto"/>
        <w:rPr>
          <w:rFonts w:asciiTheme="minorHAnsi" w:hAnsiTheme="minorHAnsi" w:cstheme="minorHAnsi"/>
        </w:rPr>
      </w:pPr>
      <w:r w:rsidRPr="00D5480B">
        <w:rPr>
          <w:rFonts w:asciiTheme="minorHAnsi" w:hAnsiTheme="minorHAnsi" w:cstheme="minorHAnsi"/>
        </w:rPr>
        <w:t>Choose their next step (progress/withdraw/cancel)</w:t>
      </w:r>
    </w:p>
    <w:p w14:paraId="0D549638" w14:textId="77777777" w:rsidR="00F82E19" w:rsidRPr="00D5480B" w:rsidRDefault="00F82E19">
      <w:pPr>
        <w:pStyle w:val="paragraph"/>
        <w:numPr>
          <w:ilvl w:val="2"/>
          <w:numId w:val="10"/>
        </w:numPr>
        <w:spacing w:before="0" w:beforeAutospacing="0" w:line="360" w:lineRule="auto"/>
        <w:rPr>
          <w:rFonts w:asciiTheme="minorHAnsi" w:hAnsiTheme="minorHAnsi" w:cstheme="minorHAnsi"/>
        </w:rPr>
      </w:pPr>
      <w:r w:rsidRPr="00D5480B">
        <w:rPr>
          <w:rFonts w:asciiTheme="minorHAnsi" w:hAnsiTheme="minorHAnsi" w:cstheme="minorHAnsi"/>
        </w:rPr>
        <w:t>Submit questions about the course or other related to their application</w:t>
      </w:r>
    </w:p>
    <w:p w14:paraId="0113A40F" w14:textId="77777777" w:rsidR="00F82E19" w:rsidRPr="00D5480B" w:rsidRDefault="00F82E19">
      <w:pPr>
        <w:pStyle w:val="paragraph"/>
        <w:numPr>
          <w:ilvl w:val="2"/>
          <w:numId w:val="10"/>
        </w:numPr>
        <w:spacing w:before="0" w:beforeAutospacing="0" w:line="360" w:lineRule="auto"/>
        <w:rPr>
          <w:rFonts w:asciiTheme="minorHAnsi" w:hAnsiTheme="minorHAnsi" w:cstheme="minorHAnsi"/>
        </w:rPr>
      </w:pPr>
      <w:r w:rsidRPr="00D5480B">
        <w:rPr>
          <w:rFonts w:asciiTheme="minorHAnsi" w:hAnsiTheme="minorHAnsi" w:cstheme="minorHAnsi"/>
        </w:rPr>
        <w:t>Ask for more information to inform their next step.</w:t>
      </w:r>
    </w:p>
    <w:p w14:paraId="69899263" w14:textId="77777777" w:rsidR="00F82E19" w:rsidRPr="00D5480B" w:rsidRDefault="00F82E19">
      <w:pPr>
        <w:pStyle w:val="paragraph"/>
        <w:numPr>
          <w:ilvl w:val="3"/>
          <w:numId w:val="10"/>
        </w:numPr>
        <w:spacing w:before="0" w:beforeAutospacing="0" w:line="360" w:lineRule="auto"/>
        <w:rPr>
          <w:rFonts w:asciiTheme="minorHAnsi" w:hAnsiTheme="minorHAnsi" w:cstheme="minorHAnsi"/>
        </w:rPr>
      </w:pPr>
      <w:r w:rsidRPr="00D5480B">
        <w:rPr>
          <w:rFonts w:asciiTheme="minorHAnsi" w:hAnsiTheme="minorHAnsi" w:cstheme="minorHAnsi"/>
        </w:rPr>
        <w:t>Applicants choosing to continue are progressed to the next stage.</w:t>
      </w:r>
    </w:p>
    <w:p w14:paraId="3C5DC2F8" w14:textId="3207BC45" w:rsidR="003C7992" w:rsidRPr="00D5480B" w:rsidRDefault="00F82E19" w:rsidP="0074149B">
      <w:pPr>
        <w:pStyle w:val="paragraph"/>
        <w:numPr>
          <w:ilvl w:val="3"/>
          <w:numId w:val="10"/>
        </w:numPr>
        <w:spacing w:before="0" w:beforeAutospacing="0" w:after="0" w:afterAutospacing="0" w:line="360" w:lineRule="auto"/>
        <w:rPr>
          <w:rFonts w:asciiTheme="minorHAnsi" w:hAnsiTheme="minorHAnsi" w:cstheme="minorHAnsi"/>
        </w:rPr>
      </w:pPr>
      <w:r w:rsidRPr="00D5480B">
        <w:rPr>
          <w:rFonts w:asciiTheme="minorHAnsi" w:hAnsiTheme="minorHAnsi" w:cstheme="minorHAnsi"/>
        </w:rPr>
        <w:t xml:space="preserve">Additional 1:1 </w:t>
      </w:r>
      <w:proofErr w:type="gramStart"/>
      <w:r w:rsidR="51EA9110" w:rsidRPr="00D5480B">
        <w:rPr>
          <w:rFonts w:asciiTheme="minorHAnsi" w:hAnsiTheme="minorHAnsi" w:cstheme="minorHAnsi"/>
        </w:rPr>
        <w:t>opportunities</w:t>
      </w:r>
      <w:proofErr w:type="gramEnd"/>
      <w:r w:rsidRPr="00D5480B">
        <w:rPr>
          <w:rFonts w:asciiTheme="minorHAnsi" w:hAnsiTheme="minorHAnsi" w:cstheme="minorHAnsi"/>
        </w:rPr>
        <w:t xml:space="preserve"> are provided at showcasing events held on campus.</w:t>
      </w:r>
    </w:p>
    <w:p w14:paraId="7F85ACF8" w14:textId="375FA18D" w:rsidR="009638FD" w:rsidRPr="00D5480B" w:rsidRDefault="0055415B" w:rsidP="005C4904">
      <w:pPr>
        <w:ind w:firstLine="720"/>
        <w:rPr>
          <w:rFonts w:asciiTheme="minorHAnsi" w:hAnsiTheme="minorHAnsi" w:cstheme="minorHAnsi"/>
          <w:b/>
          <w:bCs/>
          <w:color w:val="2F5496" w:themeColor="accent5" w:themeShade="BF"/>
          <w:szCs w:val="24"/>
        </w:rPr>
      </w:pPr>
      <w:r w:rsidRPr="00D5480B">
        <w:rPr>
          <w:rFonts w:asciiTheme="minorHAnsi" w:hAnsiTheme="minorHAnsi" w:cstheme="minorHAnsi"/>
          <w:b/>
          <w:bCs/>
          <w:color w:val="2F5496" w:themeColor="accent5" w:themeShade="BF"/>
          <w:szCs w:val="24"/>
        </w:rPr>
        <w:t>3</w:t>
      </w:r>
      <w:r w:rsidR="006309C7">
        <w:rPr>
          <w:rFonts w:asciiTheme="minorHAnsi" w:hAnsiTheme="minorHAnsi" w:cstheme="minorHAnsi"/>
          <w:b/>
          <w:bCs/>
          <w:color w:val="2F5496" w:themeColor="accent5" w:themeShade="BF"/>
          <w:szCs w:val="24"/>
        </w:rPr>
        <w:t>4</w:t>
      </w:r>
      <w:r w:rsidR="009638FD" w:rsidRPr="00D5480B">
        <w:rPr>
          <w:rFonts w:asciiTheme="minorHAnsi" w:hAnsiTheme="minorHAnsi" w:cstheme="minorHAnsi"/>
          <w:b/>
          <w:bCs/>
          <w:color w:val="2F5496" w:themeColor="accent5" w:themeShade="BF"/>
          <w:szCs w:val="24"/>
        </w:rPr>
        <w:t>.3</w:t>
      </w:r>
      <w:r w:rsidR="009638FD" w:rsidRPr="00D5480B">
        <w:rPr>
          <w:rFonts w:asciiTheme="minorHAnsi" w:hAnsiTheme="minorHAnsi" w:cstheme="minorHAnsi"/>
          <w:b/>
          <w:bCs/>
          <w:color w:val="2F5496" w:themeColor="accent5" w:themeShade="BF"/>
          <w:szCs w:val="24"/>
        </w:rPr>
        <w:tab/>
        <w:t>Attendance/participation</w:t>
      </w:r>
    </w:p>
    <w:p w14:paraId="4D6CC4DA" w14:textId="01BA9708" w:rsidR="00BE00FA" w:rsidRPr="00D5480B" w:rsidRDefault="00B36E0D" w:rsidP="0074149B">
      <w:pPr>
        <w:pStyle w:val="paragraph"/>
        <w:spacing w:before="0" w:beforeAutospacing="0" w:line="360" w:lineRule="auto"/>
        <w:ind w:left="1440"/>
      </w:pPr>
      <w:r w:rsidRPr="00D5480B">
        <w:rPr>
          <w:rFonts w:asciiTheme="minorHAnsi" w:hAnsiTheme="minorHAnsi" w:cstheme="minorHAnsi"/>
        </w:rPr>
        <w:t>In some cases, applicants must attend or participate</w:t>
      </w:r>
      <w:r w:rsidR="006A6299" w:rsidRPr="00D5480B">
        <w:rPr>
          <w:rFonts w:asciiTheme="minorHAnsi" w:hAnsiTheme="minorHAnsi" w:cstheme="minorHAnsi"/>
        </w:rPr>
        <w:t xml:space="preserve"> </w:t>
      </w:r>
      <w:proofErr w:type="gramStart"/>
      <w:r w:rsidR="006A6299" w:rsidRPr="00D5480B">
        <w:rPr>
          <w:rFonts w:asciiTheme="minorHAnsi" w:hAnsiTheme="minorHAnsi" w:cstheme="minorHAnsi"/>
        </w:rPr>
        <w:t>in order to</w:t>
      </w:r>
      <w:proofErr w:type="gramEnd"/>
      <w:r w:rsidR="006A6299" w:rsidRPr="00D5480B">
        <w:rPr>
          <w:rFonts w:asciiTheme="minorHAnsi" w:hAnsiTheme="minorHAnsi" w:cstheme="minorHAnsi"/>
        </w:rPr>
        <w:t xml:space="preserve"> progress to the next stage of the process.</w:t>
      </w:r>
    </w:p>
    <w:p w14:paraId="7DDE31B8" w14:textId="6E40CC18" w:rsidR="00012238" w:rsidRPr="00D5480B" w:rsidRDefault="0055415B" w:rsidP="000E59FF">
      <w:pPr>
        <w:pStyle w:val="Heading2"/>
        <w:rPr>
          <w:rFonts w:asciiTheme="minorHAnsi" w:hAnsiTheme="minorHAnsi" w:cstheme="minorHAnsi"/>
          <w:color w:val="2F5496" w:themeColor="accent5" w:themeShade="BF"/>
          <w:sz w:val="28"/>
          <w:szCs w:val="28"/>
          <w:lang w:val="en-GB"/>
        </w:rPr>
      </w:pPr>
      <w:bookmarkStart w:id="230" w:name="_Toc44278809"/>
      <w:bookmarkStart w:id="231" w:name="_Toc44497944"/>
      <w:bookmarkStart w:id="232" w:name="_Toc66873370"/>
      <w:bookmarkStart w:id="233" w:name="_Toc66898327"/>
      <w:bookmarkStart w:id="234" w:name="_Toc69478024"/>
      <w:bookmarkStart w:id="235" w:name="_Toc69997750"/>
      <w:bookmarkStart w:id="236" w:name="_Toc99915734"/>
      <w:bookmarkStart w:id="237" w:name="_Toc133322517"/>
      <w:bookmarkStart w:id="238" w:name="_Toc135040580"/>
      <w:bookmarkStart w:id="239" w:name="_Toc167113771"/>
      <w:r w:rsidRPr="00D5480B">
        <w:rPr>
          <w:rFonts w:asciiTheme="minorHAnsi" w:hAnsiTheme="minorHAnsi" w:cstheme="minorHAnsi"/>
          <w:color w:val="2F5496" w:themeColor="accent5" w:themeShade="BF"/>
          <w:sz w:val="28"/>
          <w:szCs w:val="28"/>
          <w:lang w:val="en-GB"/>
        </w:rPr>
        <w:t>3</w:t>
      </w:r>
      <w:r w:rsidR="006309C7">
        <w:rPr>
          <w:rFonts w:asciiTheme="minorHAnsi" w:hAnsiTheme="minorHAnsi" w:cstheme="minorHAnsi"/>
          <w:color w:val="2F5496" w:themeColor="accent5" w:themeShade="BF"/>
          <w:sz w:val="28"/>
          <w:szCs w:val="28"/>
          <w:lang w:val="en-GB"/>
        </w:rPr>
        <w:t>5</w:t>
      </w:r>
      <w:r w:rsidR="005F44CD" w:rsidRPr="00D5480B">
        <w:rPr>
          <w:rFonts w:asciiTheme="minorHAnsi" w:hAnsiTheme="minorHAnsi" w:cstheme="minorHAnsi"/>
          <w:color w:val="2F5496" w:themeColor="accent5" w:themeShade="BF"/>
          <w:sz w:val="28"/>
          <w:szCs w:val="28"/>
          <w:lang w:val="en-GB"/>
        </w:rPr>
        <w:t xml:space="preserve">.0 </w:t>
      </w:r>
      <w:r w:rsidR="005F44CD" w:rsidRPr="00D5480B">
        <w:rPr>
          <w:rFonts w:asciiTheme="minorHAnsi" w:hAnsiTheme="minorHAnsi" w:cstheme="minorHAnsi"/>
          <w:color w:val="2F5496" w:themeColor="accent5" w:themeShade="BF"/>
          <w:sz w:val="28"/>
          <w:szCs w:val="28"/>
          <w:lang w:val="en-GB"/>
        </w:rPr>
        <w:tab/>
      </w:r>
      <w:r w:rsidR="00012238" w:rsidRPr="00D5480B">
        <w:rPr>
          <w:rFonts w:asciiTheme="minorHAnsi" w:hAnsiTheme="minorHAnsi" w:cstheme="minorHAnsi"/>
          <w:color w:val="2F5496" w:themeColor="accent5" w:themeShade="BF"/>
          <w:sz w:val="28"/>
          <w:szCs w:val="28"/>
        </w:rPr>
        <w:t xml:space="preserve">Recording </w:t>
      </w:r>
      <w:r w:rsidR="00EB13F6" w:rsidRPr="00D5480B">
        <w:rPr>
          <w:rFonts w:asciiTheme="minorHAnsi" w:hAnsiTheme="minorHAnsi" w:cstheme="minorHAnsi"/>
          <w:color w:val="2F5496" w:themeColor="accent5" w:themeShade="BF"/>
          <w:sz w:val="28"/>
          <w:szCs w:val="28"/>
          <w:lang w:val="en-GB"/>
        </w:rPr>
        <w:t>P</w:t>
      </w:r>
      <w:r w:rsidR="00012238" w:rsidRPr="00D5480B">
        <w:rPr>
          <w:rFonts w:asciiTheme="minorHAnsi" w:hAnsiTheme="minorHAnsi" w:cstheme="minorHAnsi"/>
          <w:color w:val="2F5496" w:themeColor="accent5" w:themeShade="BF"/>
          <w:sz w:val="28"/>
          <w:szCs w:val="28"/>
        </w:rPr>
        <w:t xml:space="preserve">ending </w:t>
      </w:r>
      <w:r w:rsidR="00012238" w:rsidRPr="00D5480B">
        <w:rPr>
          <w:rFonts w:asciiTheme="minorHAnsi" w:hAnsiTheme="minorHAnsi" w:cstheme="minorHAnsi"/>
          <w:color w:val="2F5496" w:themeColor="accent5" w:themeShade="BF"/>
          <w:sz w:val="28"/>
          <w:szCs w:val="28"/>
          <w:lang w:val="en-GB"/>
        </w:rPr>
        <w:t xml:space="preserve">and </w:t>
      </w:r>
      <w:r w:rsidR="00EB13F6" w:rsidRPr="00D5480B">
        <w:rPr>
          <w:rFonts w:asciiTheme="minorHAnsi" w:hAnsiTheme="minorHAnsi" w:cstheme="minorHAnsi"/>
          <w:color w:val="2F5496" w:themeColor="accent5" w:themeShade="BF"/>
          <w:sz w:val="28"/>
          <w:szCs w:val="28"/>
          <w:lang w:val="en-GB"/>
        </w:rPr>
        <w:t>A</w:t>
      </w:r>
      <w:r w:rsidR="00012238" w:rsidRPr="00D5480B">
        <w:rPr>
          <w:rFonts w:asciiTheme="minorHAnsi" w:hAnsiTheme="minorHAnsi" w:cstheme="minorHAnsi"/>
          <w:color w:val="2F5496" w:themeColor="accent5" w:themeShade="BF"/>
          <w:sz w:val="28"/>
          <w:szCs w:val="28"/>
          <w:lang w:val="en-GB"/>
        </w:rPr>
        <w:t xml:space="preserve">chieved </w:t>
      </w:r>
      <w:r w:rsidR="00EB13F6" w:rsidRPr="00D5480B">
        <w:rPr>
          <w:rFonts w:asciiTheme="minorHAnsi" w:hAnsiTheme="minorHAnsi" w:cstheme="minorHAnsi"/>
          <w:color w:val="2F5496" w:themeColor="accent5" w:themeShade="BF"/>
          <w:sz w:val="28"/>
          <w:szCs w:val="28"/>
          <w:lang w:val="en-GB"/>
        </w:rPr>
        <w:t>Q</w:t>
      </w:r>
      <w:r w:rsidR="00012238" w:rsidRPr="00D5480B">
        <w:rPr>
          <w:rFonts w:asciiTheme="minorHAnsi" w:hAnsiTheme="minorHAnsi" w:cstheme="minorHAnsi"/>
          <w:color w:val="2F5496" w:themeColor="accent5" w:themeShade="BF"/>
          <w:sz w:val="28"/>
          <w:szCs w:val="28"/>
          <w:lang w:val="en-GB"/>
        </w:rPr>
        <w:t>ualifications</w:t>
      </w:r>
      <w:bookmarkEnd w:id="230"/>
      <w:bookmarkEnd w:id="231"/>
      <w:bookmarkEnd w:id="232"/>
      <w:bookmarkEnd w:id="233"/>
      <w:bookmarkEnd w:id="234"/>
      <w:bookmarkEnd w:id="235"/>
      <w:bookmarkEnd w:id="236"/>
      <w:bookmarkEnd w:id="237"/>
      <w:bookmarkEnd w:id="238"/>
      <w:bookmarkEnd w:id="239"/>
    </w:p>
    <w:p w14:paraId="502653AF" w14:textId="5E276C0B" w:rsidR="00012238" w:rsidRPr="00D5480B" w:rsidRDefault="00012238" w:rsidP="005C4904">
      <w:pPr>
        <w:pStyle w:val="bullets"/>
        <w:numPr>
          <w:ilvl w:val="0"/>
          <w:numId w:val="0"/>
        </w:numPr>
        <w:spacing w:after="0"/>
        <w:ind w:left="709"/>
        <w:rPr>
          <w:rFonts w:asciiTheme="minorHAnsi" w:hAnsiTheme="minorHAnsi" w:cstheme="minorHAnsi"/>
          <w:sz w:val="24"/>
          <w:szCs w:val="24"/>
          <w:lang w:val="en-GB"/>
        </w:rPr>
      </w:pPr>
      <w:r w:rsidRPr="00D5480B">
        <w:rPr>
          <w:rFonts w:asciiTheme="minorHAnsi" w:hAnsiTheme="minorHAnsi" w:cstheme="minorHAnsi"/>
          <w:sz w:val="24"/>
          <w:szCs w:val="24"/>
          <w:lang w:val="en-GB"/>
        </w:rPr>
        <w:t xml:space="preserve">Applicants are required to record pending and achieved qualifications when applying for a place.  Once applicants receive their results in August, they must update pending to the </w:t>
      </w:r>
      <w:r w:rsidR="000913BF" w:rsidRPr="00D5480B">
        <w:rPr>
          <w:rFonts w:asciiTheme="minorHAnsi" w:hAnsiTheme="minorHAnsi" w:cstheme="minorHAnsi"/>
          <w:sz w:val="24"/>
          <w:szCs w:val="24"/>
          <w:lang w:val="en-GB"/>
        </w:rPr>
        <w:t xml:space="preserve">achieved </w:t>
      </w:r>
      <w:r w:rsidRPr="00D5480B">
        <w:rPr>
          <w:rFonts w:asciiTheme="minorHAnsi" w:hAnsiTheme="minorHAnsi" w:cstheme="minorHAnsi"/>
          <w:sz w:val="24"/>
          <w:szCs w:val="24"/>
          <w:lang w:val="en-GB"/>
        </w:rPr>
        <w:t xml:space="preserve">outcome.  Curriculum and School staff </w:t>
      </w:r>
      <w:r w:rsidR="000913BF" w:rsidRPr="00D5480B">
        <w:rPr>
          <w:rFonts w:asciiTheme="minorHAnsi" w:hAnsiTheme="minorHAnsi" w:cstheme="minorHAnsi"/>
          <w:sz w:val="24"/>
          <w:szCs w:val="24"/>
          <w:lang w:val="en-GB"/>
        </w:rPr>
        <w:t>require this</w:t>
      </w:r>
      <w:r w:rsidRPr="00D5480B">
        <w:rPr>
          <w:rFonts w:asciiTheme="minorHAnsi" w:hAnsiTheme="minorHAnsi" w:cstheme="minorHAnsi"/>
          <w:sz w:val="24"/>
          <w:szCs w:val="24"/>
          <w:lang w:val="en-GB"/>
        </w:rPr>
        <w:t xml:space="preserve"> information when converting an application to enrolment.  </w:t>
      </w:r>
    </w:p>
    <w:p w14:paraId="69653385" w14:textId="77777777" w:rsidR="00012238" w:rsidRPr="00D5480B" w:rsidRDefault="00012238" w:rsidP="0074149B">
      <w:pPr>
        <w:pStyle w:val="HTMLAddress"/>
        <w:spacing w:line="240" w:lineRule="auto"/>
        <w:rPr>
          <w:rFonts w:asciiTheme="minorHAnsi" w:hAnsiTheme="minorHAnsi" w:cstheme="minorHAnsi"/>
          <w:sz w:val="24"/>
          <w:szCs w:val="24"/>
          <w:lang w:val="en-GB"/>
        </w:rPr>
      </w:pPr>
    </w:p>
    <w:p w14:paraId="6A765213" w14:textId="18594CB8" w:rsidR="00012238" w:rsidRPr="00D5480B" w:rsidRDefault="00012238" w:rsidP="005C4904">
      <w:pPr>
        <w:pStyle w:val="HTMLAddress"/>
        <w:ind w:left="709"/>
        <w:rPr>
          <w:rFonts w:asciiTheme="minorHAnsi" w:hAnsiTheme="minorHAnsi" w:cstheme="minorHAnsi"/>
          <w:i w:val="0"/>
          <w:sz w:val="24"/>
          <w:szCs w:val="24"/>
          <w:lang w:val="en-GB"/>
        </w:rPr>
      </w:pPr>
      <w:r w:rsidRPr="00D5480B">
        <w:rPr>
          <w:rFonts w:asciiTheme="minorHAnsi" w:hAnsiTheme="minorHAnsi" w:cstheme="minorHAnsi"/>
          <w:i w:val="0"/>
          <w:sz w:val="24"/>
          <w:szCs w:val="24"/>
          <w:lang w:val="en-GB"/>
        </w:rPr>
        <w:t xml:space="preserve">Applicants waiting on results must update pending status to the achieved outcome no later than </w:t>
      </w:r>
      <w:r w:rsidR="00A9011A" w:rsidRPr="00D5480B">
        <w:rPr>
          <w:rFonts w:asciiTheme="minorHAnsi" w:hAnsiTheme="minorHAnsi" w:cstheme="minorHAnsi"/>
          <w:i w:val="0"/>
          <w:sz w:val="24"/>
          <w:szCs w:val="24"/>
          <w:lang w:val="en-GB"/>
        </w:rPr>
        <w:t>12 am</w:t>
      </w:r>
      <w:r w:rsidR="00231273" w:rsidRPr="00D5480B">
        <w:rPr>
          <w:rFonts w:asciiTheme="minorHAnsi" w:hAnsiTheme="minorHAnsi" w:cstheme="minorHAnsi"/>
          <w:i w:val="0"/>
          <w:sz w:val="24"/>
          <w:szCs w:val="24"/>
          <w:lang w:val="en-GB"/>
        </w:rPr>
        <w:t xml:space="preserve"> (midnight)</w:t>
      </w:r>
      <w:r w:rsidRPr="00D5480B">
        <w:rPr>
          <w:rFonts w:asciiTheme="minorHAnsi" w:hAnsiTheme="minorHAnsi" w:cstheme="minorHAnsi"/>
          <w:i w:val="0"/>
          <w:sz w:val="24"/>
          <w:szCs w:val="24"/>
          <w:lang w:val="en-GB"/>
        </w:rPr>
        <w:t xml:space="preserve"> on:</w:t>
      </w:r>
    </w:p>
    <w:p w14:paraId="58379E29" w14:textId="1E47B873" w:rsidR="00012238" w:rsidRPr="00D5480B" w:rsidRDefault="0044274D">
      <w:pPr>
        <w:pStyle w:val="HTMLAddress"/>
        <w:numPr>
          <w:ilvl w:val="0"/>
          <w:numId w:val="2"/>
        </w:numPr>
        <w:rPr>
          <w:rFonts w:asciiTheme="minorHAnsi" w:hAnsiTheme="minorHAnsi" w:cstheme="minorHAnsi"/>
          <w:i w:val="0"/>
          <w:sz w:val="24"/>
          <w:szCs w:val="24"/>
        </w:rPr>
      </w:pPr>
      <w:r w:rsidRPr="00D5480B">
        <w:rPr>
          <w:rFonts w:asciiTheme="minorHAnsi" w:hAnsiTheme="minorHAnsi" w:cstheme="minorHAnsi"/>
          <w:i w:val="0"/>
          <w:sz w:val="24"/>
          <w:szCs w:val="24"/>
          <w:lang w:val="en-GB"/>
        </w:rPr>
        <w:t>1</w:t>
      </w:r>
      <w:r w:rsidR="00E115E2" w:rsidRPr="00D5480B">
        <w:rPr>
          <w:rFonts w:asciiTheme="minorHAnsi" w:hAnsiTheme="minorHAnsi" w:cstheme="minorHAnsi"/>
          <w:i w:val="0"/>
          <w:sz w:val="24"/>
          <w:szCs w:val="24"/>
          <w:lang w:val="en-GB"/>
        </w:rPr>
        <w:t>3</w:t>
      </w:r>
      <w:r w:rsidRPr="00D5480B">
        <w:rPr>
          <w:rFonts w:asciiTheme="minorHAnsi" w:hAnsiTheme="minorHAnsi" w:cstheme="minorHAnsi"/>
          <w:i w:val="0"/>
          <w:sz w:val="24"/>
          <w:szCs w:val="24"/>
          <w:vertAlign w:val="superscript"/>
          <w:lang w:val="en-GB"/>
        </w:rPr>
        <w:t>th</w:t>
      </w:r>
      <w:r w:rsidRPr="00D5480B">
        <w:rPr>
          <w:rFonts w:asciiTheme="minorHAnsi" w:hAnsiTheme="minorHAnsi" w:cstheme="minorHAnsi"/>
          <w:i w:val="0"/>
          <w:sz w:val="24"/>
          <w:szCs w:val="24"/>
          <w:lang w:val="en-GB"/>
        </w:rPr>
        <w:t xml:space="preserve"> August 202</w:t>
      </w:r>
      <w:r w:rsidR="00E115E2" w:rsidRPr="00D5480B">
        <w:rPr>
          <w:rFonts w:asciiTheme="minorHAnsi" w:hAnsiTheme="minorHAnsi" w:cstheme="minorHAnsi"/>
          <w:i w:val="0"/>
          <w:sz w:val="24"/>
          <w:szCs w:val="24"/>
          <w:lang w:val="en-GB"/>
        </w:rPr>
        <w:t>6</w:t>
      </w:r>
      <w:r w:rsidRPr="00D5480B">
        <w:rPr>
          <w:rFonts w:asciiTheme="minorHAnsi" w:hAnsiTheme="minorHAnsi" w:cstheme="minorHAnsi"/>
          <w:i w:val="0"/>
          <w:sz w:val="24"/>
          <w:szCs w:val="24"/>
          <w:lang w:val="en-GB"/>
        </w:rPr>
        <w:t xml:space="preserve"> for </w:t>
      </w:r>
      <w:r w:rsidR="00012238" w:rsidRPr="00D5480B">
        <w:rPr>
          <w:rFonts w:asciiTheme="minorHAnsi" w:hAnsiTheme="minorHAnsi" w:cstheme="minorHAnsi"/>
          <w:i w:val="0"/>
          <w:sz w:val="24"/>
          <w:szCs w:val="24"/>
        </w:rPr>
        <w:t>Higher Educ</w:t>
      </w:r>
      <w:r w:rsidR="00012238" w:rsidRPr="00D5480B">
        <w:rPr>
          <w:rFonts w:asciiTheme="minorHAnsi" w:hAnsiTheme="minorHAnsi" w:cstheme="minorHAnsi"/>
          <w:i w:val="0"/>
          <w:sz w:val="24"/>
          <w:szCs w:val="24"/>
          <w:lang w:val="en-GB"/>
        </w:rPr>
        <w:t>ation</w:t>
      </w:r>
      <w:r w:rsidR="005F44CD" w:rsidRPr="00D5480B">
        <w:rPr>
          <w:rFonts w:asciiTheme="minorHAnsi" w:hAnsiTheme="minorHAnsi" w:cstheme="minorHAnsi"/>
          <w:i w:val="0"/>
          <w:sz w:val="24"/>
          <w:szCs w:val="24"/>
          <w:lang w:val="en-GB"/>
        </w:rPr>
        <w:t xml:space="preserve"> (levels 4 and above)</w:t>
      </w:r>
      <w:r w:rsidR="00012238" w:rsidRPr="00D5480B">
        <w:rPr>
          <w:rFonts w:asciiTheme="minorHAnsi" w:hAnsiTheme="minorHAnsi" w:cstheme="minorHAnsi"/>
          <w:i w:val="0"/>
          <w:sz w:val="24"/>
          <w:szCs w:val="24"/>
          <w:lang w:val="en-GB"/>
        </w:rPr>
        <w:t xml:space="preserve"> applicants</w:t>
      </w:r>
      <w:r w:rsidRPr="00D5480B">
        <w:rPr>
          <w:rFonts w:asciiTheme="minorHAnsi" w:hAnsiTheme="minorHAnsi" w:cstheme="minorHAnsi"/>
          <w:i w:val="0"/>
          <w:sz w:val="24"/>
          <w:szCs w:val="24"/>
          <w:lang w:val="en-GB"/>
        </w:rPr>
        <w:t>.</w:t>
      </w:r>
      <w:r w:rsidR="00012238" w:rsidRPr="00D5480B">
        <w:rPr>
          <w:rFonts w:asciiTheme="minorHAnsi" w:hAnsiTheme="minorHAnsi" w:cstheme="minorHAnsi"/>
          <w:i w:val="0"/>
          <w:sz w:val="24"/>
          <w:szCs w:val="24"/>
          <w:lang w:val="en-GB"/>
        </w:rPr>
        <w:t xml:space="preserve"> </w:t>
      </w:r>
      <w:r w:rsidR="003103E7" w:rsidRPr="00D5480B">
        <w:rPr>
          <w:rFonts w:asciiTheme="minorHAnsi" w:hAnsiTheme="minorHAnsi" w:cstheme="minorHAnsi"/>
          <w:i w:val="0"/>
          <w:sz w:val="24"/>
          <w:szCs w:val="24"/>
          <w:lang w:val="en-GB"/>
        </w:rPr>
        <w:t xml:space="preserve"> </w:t>
      </w:r>
    </w:p>
    <w:p w14:paraId="7ED60939" w14:textId="08FE342C" w:rsidR="0044274D" w:rsidRPr="00D5480B" w:rsidRDefault="00B4374A">
      <w:pPr>
        <w:pStyle w:val="HTMLAddress"/>
        <w:numPr>
          <w:ilvl w:val="0"/>
          <w:numId w:val="2"/>
        </w:numPr>
        <w:rPr>
          <w:rFonts w:asciiTheme="minorHAnsi" w:hAnsiTheme="minorHAnsi" w:cstheme="minorHAnsi"/>
          <w:sz w:val="24"/>
          <w:szCs w:val="24"/>
          <w:lang w:val="en-GB"/>
        </w:rPr>
      </w:pPr>
      <w:r w:rsidRPr="00D5480B">
        <w:rPr>
          <w:rFonts w:asciiTheme="minorHAnsi" w:hAnsiTheme="minorHAnsi" w:cstheme="minorHAnsi"/>
          <w:i w:val="0"/>
          <w:sz w:val="24"/>
          <w:szCs w:val="24"/>
          <w:lang w:val="en-GB"/>
        </w:rPr>
        <w:t>2</w:t>
      </w:r>
      <w:r w:rsidR="00E115E2" w:rsidRPr="00D5480B">
        <w:rPr>
          <w:rFonts w:asciiTheme="minorHAnsi" w:hAnsiTheme="minorHAnsi" w:cstheme="minorHAnsi"/>
          <w:i w:val="0"/>
          <w:sz w:val="24"/>
          <w:szCs w:val="24"/>
          <w:lang w:val="en-GB"/>
        </w:rPr>
        <w:t>0</w:t>
      </w:r>
      <w:r w:rsidR="00E115E2" w:rsidRPr="00D5480B">
        <w:rPr>
          <w:rFonts w:asciiTheme="minorHAnsi" w:hAnsiTheme="minorHAnsi" w:cstheme="minorHAnsi"/>
          <w:i w:val="0"/>
          <w:sz w:val="24"/>
          <w:szCs w:val="24"/>
          <w:vertAlign w:val="superscript"/>
          <w:lang w:val="en-GB"/>
        </w:rPr>
        <w:t>th</w:t>
      </w:r>
      <w:r w:rsidR="00E115E2" w:rsidRPr="00D5480B">
        <w:rPr>
          <w:rFonts w:asciiTheme="minorHAnsi" w:hAnsiTheme="minorHAnsi" w:cstheme="minorHAnsi"/>
          <w:i w:val="0"/>
          <w:sz w:val="24"/>
          <w:szCs w:val="24"/>
          <w:lang w:val="en-GB"/>
        </w:rPr>
        <w:t xml:space="preserve"> </w:t>
      </w:r>
      <w:r w:rsidR="0044274D" w:rsidRPr="00D5480B">
        <w:rPr>
          <w:rFonts w:asciiTheme="minorHAnsi" w:hAnsiTheme="minorHAnsi" w:cstheme="minorHAnsi"/>
          <w:i w:val="0"/>
          <w:sz w:val="24"/>
          <w:szCs w:val="24"/>
          <w:lang w:val="en-GB"/>
        </w:rPr>
        <w:t>August 202</w:t>
      </w:r>
      <w:r w:rsidR="00E115E2" w:rsidRPr="00D5480B">
        <w:rPr>
          <w:rFonts w:asciiTheme="minorHAnsi" w:hAnsiTheme="minorHAnsi" w:cstheme="minorHAnsi"/>
          <w:i w:val="0"/>
          <w:sz w:val="24"/>
          <w:szCs w:val="24"/>
          <w:lang w:val="en-GB"/>
        </w:rPr>
        <w:t>6</w:t>
      </w:r>
      <w:r w:rsidR="0044274D" w:rsidRPr="00D5480B">
        <w:rPr>
          <w:rFonts w:asciiTheme="minorHAnsi" w:hAnsiTheme="minorHAnsi" w:cstheme="minorHAnsi"/>
          <w:i w:val="0"/>
          <w:sz w:val="24"/>
          <w:szCs w:val="24"/>
          <w:lang w:val="en-GB"/>
        </w:rPr>
        <w:t xml:space="preserve"> for </w:t>
      </w:r>
      <w:r w:rsidR="00012238" w:rsidRPr="00D5480B">
        <w:rPr>
          <w:rFonts w:asciiTheme="minorHAnsi" w:hAnsiTheme="minorHAnsi" w:cstheme="minorHAnsi"/>
          <w:i w:val="0"/>
          <w:sz w:val="24"/>
          <w:szCs w:val="24"/>
          <w:lang w:val="en-GB"/>
        </w:rPr>
        <w:t>Further Education</w:t>
      </w:r>
      <w:r w:rsidR="005F44CD" w:rsidRPr="00D5480B">
        <w:rPr>
          <w:rFonts w:asciiTheme="minorHAnsi" w:hAnsiTheme="minorHAnsi" w:cstheme="minorHAnsi"/>
          <w:i w:val="0"/>
          <w:sz w:val="24"/>
          <w:szCs w:val="24"/>
          <w:lang w:val="en-GB"/>
        </w:rPr>
        <w:t xml:space="preserve"> (levels 0 – 3)</w:t>
      </w:r>
      <w:r w:rsidR="00012238" w:rsidRPr="00D5480B">
        <w:rPr>
          <w:rFonts w:asciiTheme="minorHAnsi" w:hAnsiTheme="minorHAnsi" w:cstheme="minorHAnsi"/>
          <w:i w:val="0"/>
          <w:sz w:val="24"/>
          <w:szCs w:val="24"/>
          <w:lang w:val="en-GB"/>
        </w:rPr>
        <w:t xml:space="preserve"> applicants</w:t>
      </w:r>
      <w:r w:rsidR="0044274D" w:rsidRPr="00D5480B">
        <w:rPr>
          <w:rFonts w:asciiTheme="minorHAnsi" w:hAnsiTheme="minorHAnsi" w:cstheme="minorHAnsi"/>
          <w:i w:val="0"/>
          <w:sz w:val="24"/>
          <w:szCs w:val="24"/>
          <w:lang w:val="en-GB"/>
        </w:rPr>
        <w:t>.</w:t>
      </w:r>
    </w:p>
    <w:p w14:paraId="31539B54" w14:textId="77777777" w:rsidR="0044274D" w:rsidRPr="00D5480B" w:rsidRDefault="0044274D" w:rsidP="0074149B">
      <w:pPr>
        <w:pStyle w:val="HTMLAddress"/>
        <w:spacing w:line="240" w:lineRule="auto"/>
        <w:rPr>
          <w:rFonts w:asciiTheme="minorHAnsi" w:hAnsiTheme="minorHAnsi" w:cstheme="minorHAnsi"/>
          <w:sz w:val="24"/>
          <w:szCs w:val="24"/>
          <w:lang w:val="en-GB"/>
        </w:rPr>
      </w:pPr>
    </w:p>
    <w:p w14:paraId="6044D5BE" w14:textId="46E2ABC8" w:rsidR="0036516C" w:rsidRPr="00D5480B" w:rsidRDefault="005C4904" w:rsidP="000E59FF">
      <w:pPr>
        <w:pStyle w:val="Heading2"/>
        <w:rPr>
          <w:rFonts w:asciiTheme="minorHAnsi" w:hAnsiTheme="minorHAnsi" w:cstheme="minorHAnsi"/>
          <w:color w:val="2F5496" w:themeColor="accent5" w:themeShade="BF"/>
          <w:sz w:val="28"/>
          <w:szCs w:val="28"/>
          <w:lang w:val="en-GB"/>
        </w:rPr>
      </w:pPr>
      <w:bookmarkStart w:id="240" w:name="_Toc66898328"/>
      <w:bookmarkStart w:id="241" w:name="_Toc69478025"/>
      <w:bookmarkStart w:id="242" w:name="_Toc69997751"/>
      <w:bookmarkStart w:id="243" w:name="_Toc99915735"/>
      <w:bookmarkStart w:id="244" w:name="_Toc133322518"/>
      <w:bookmarkStart w:id="245" w:name="_Toc135040581"/>
      <w:bookmarkStart w:id="246" w:name="_Toc167113772"/>
      <w:r w:rsidRPr="00D5480B">
        <w:rPr>
          <w:rFonts w:asciiTheme="minorHAnsi" w:hAnsiTheme="minorHAnsi" w:cstheme="minorHAnsi"/>
          <w:color w:val="2F5496" w:themeColor="accent5" w:themeShade="BF"/>
          <w:sz w:val="28"/>
          <w:szCs w:val="28"/>
          <w:lang w:val="en-GB"/>
        </w:rPr>
        <w:lastRenderedPageBreak/>
        <w:t>3</w:t>
      </w:r>
      <w:r w:rsidR="006309C7">
        <w:rPr>
          <w:rFonts w:asciiTheme="minorHAnsi" w:hAnsiTheme="minorHAnsi" w:cstheme="minorHAnsi"/>
          <w:color w:val="2F5496" w:themeColor="accent5" w:themeShade="BF"/>
          <w:sz w:val="28"/>
          <w:szCs w:val="28"/>
          <w:lang w:val="en-GB"/>
        </w:rPr>
        <w:t>6</w:t>
      </w:r>
      <w:r w:rsidR="005F44CD" w:rsidRPr="00D5480B">
        <w:rPr>
          <w:rFonts w:asciiTheme="minorHAnsi" w:hAnsiTheme="minorHAnsi" w:cstheme="minorHAnsi"/>
          <w:color w:val="2F5496" w:themeColor="accent5" w:themeShade="BF"/>
          <w:sz w:val="28"/>
          <w:szCs w:val="28"/>
          <w:lang w:val="en-GB"/>
        </w:rPr>
        <w:t xml:space="preserve">.0 </w:t>
      </w:r>
      <w:r w:rsidR="005F44CD" w:rsidRPr="00D5480B">
        <w:rPr>
          <w:rFonts w:asciiTheme="minorHAnsi" w:hAnsiTheme="minorHAnsi" w:cstheme="minorHAnsi"/>
          <w:color w:val="2F5496" w:themeColor="accent5" w:themeShade="BF"/>
          <w:sz w:val="28"/>
          <w:szCs w:val="28"/>
          <w:lang w:val="en-GB"/>
        </w:rPr>
        <w:tab/>
      </w:r>
      <w:r w:rsidR="0036516C" w:rsidRPr="00D5480B">
        <w:rPr>
          <w:rFonts w:asciiTheme="minorHAnsi" w:hAnsiTheme="minorHAnsi" w:cstheme="minorHAnsi"/>
          <w:color w:val="2F5496" w:themeColor="accent5" w:themeShade="BF"/>
          <w:sz w:val="28"/>
          <w:szCs w:val="28"/>
          <w:lang w:val="en-GB"/>
        </w:rPr>
        <w:t xml:space="preserve">Applicants who do not meet </w:t>
      </w:r>
      <w:r w:rsidR="00477281" w:rsidRPr="00D5480B">
        <w:rPr>
          <w:rFonts w:asciiTheme="minorHAnsi" w:hAnsiTheme="minorHAnsi" w:cstheme="minorHAnsi"/>
          <w:color w:val="2F5496" w:themeColor="accent5" w:themeShade="BF"/>
          <w:sz w:val="28"/>
          <w:szCs w:val="28"/>
          <w:lang w:val="en-GB"/>
        </w:rPr>
        <w:t>e</w:t>
      </w:r>
      <w:r w:rsidR="0036516C" w:rsidRPr="00D5480B">
        <w:rPr>
          <w:rFonts w:asciiTheme="minorHAnsi" w:hAnsiTheme="minorHAnsi" w:cstheme="minorHAnsi"/>
          <w:color w:val="2F5496" w:themeColor="accent5" w:themeShade="BF"/>
          <w:sz w:val="28"/>
          <w:szCs w:val="28"/>
          <w:lang w:val="en-GB"/>
        </w:rPr>
        <w:t xml:space="preserve">ntry </w:t>
      </w:r>
      <w:r w:rsidR="00477281" w:rsidRPr="00D5480B">
        <w:rPr>
          <w:rFonts w:asciiTheme="minorHAnsi" w:hAnsiTheme="minorHAnsi" w:cstheme="minorHAnsi"/>
          <w:color w:val="2F5496" w:themeColor="accent5" w:themeShade="BF"/>
          <w:sz w:val="28"/>
          <w:szCs w:val="28"/>
          <w:lang w:val="en-GB"/>
        </w:rPr>
        <w:t>r</w:t>
      </w:r>
      <w:r w:rsidR="0036516C" w:rsidRPr="00D5480B">
        <w:rPr>
          <w:rFonts w:asciiTheme="minorHAnsi" w:hAnsiTheme="minorHAnsi" w:cstheme="minorHAnsi"/>
          <w:color w:val="2F5496" w:themeColor="accent5" w:themeShade="BF"/>
          <w:sz w:val="28"/>
          <w:szCs w:val="28"/>
          <w:lang w:val="en-GB"/>
        </w:rPr>
        <w:t>equirements</w:t>
      </w:r>
      <w:bookmarkEnd w:id="240"/>
      <w:bookmarkEnd w:id="241"/>
      <w:bookmarkEnd w:id="242"/>
      <w:bookmarkEnd w:id="243"/>
      <w:bookmarkEnd w:id="244"/>
      <w:bookmarkEnd w:id="245"/>
      <w:r w:rsidR="00477281" w:rsidRPr="00D5480B">
        <w:rPr>
          <w:rFonts w:asciiTheme="minorHAnsi" w:hAnsiTheme="minorHAnsi" w:cstheme="minorHAnsi"/>
          <w:color w:val="2F5496" w:themeColor="accent5" w:themeShade="BF"/>
          <w:sz w:val="28"/>
          <w:szCs w:val="28"/>
          <w:lang w:val="en-GB"/>
        </w:rPr>
        <w:t xml:space="preserve"> for a course</w:t>
      </w:r>
      <w:bookmarkEnd w:id="246"/>
    </w:p>
    <w:p w14:paraId="4BC8CE89" w14:textId="65009DF6" w:rsidR="0036516C" w:rsidRPr="00D5480B" w:rsidRDefault="0036516C" w:rsidP="00091CDB">
      <w:pPr>
        <w:pStyle w:val="HTMLAddress"/>
        <w:ind w:left="720"/>
        <w:rPr>
          <w:rFonts w:asciiTheme="minorHAnsi" w:hAnsiTheme="minorHAnsi" w:cstheme="minorHAnsi"/>
          <w:i w:val="0"/>
          <w:sz w:val="24"/>
          <w:szCs w:val="24"/>
          <w:lang w:val="en-GB"/>
        </w:rPr>
      </w:pPr>
      <w:r w:rsidRPr="00D5480B">
        <w:rPr>
          <w:rFonts w:asciiTheme="minorHAnsi" w:hAnsiTheme="minorHAnsi" w:cstheme="minorHAnsi"/>
          <w:i w:val="0"/>
          <w:sz w:val="24"/>
          <w:szCs w:val="24"/>
        </w:rPr>
        <w:t>Where an applicant does not meet</w:t>
      </w:r>
      <w:r w:rsidRPr="00D5480B">
        <w:rPr>
          <w:rFonts w:asciiTheme="minorHAnsi" w:hAnsiTheme="minorHAnsi" w:cstheme="minorHAnsi"/>
          <w:i w:val="0"/>
          <w:sz w:val="24"/>
          <w:szCs w:val="24"/>
          <w:lang w:val="en-GB"/>
        </w:rPr>
        <w:t xml:space="preserve"> nor </w:t>
      </w:r>
      <w:r w:rsidR="000A79E3" w:rsidRPr="00D5480B">
        <w:rPr>
          <w:rFonts w:asciiTheme="minorHAnsi" w:hAnsiTheme="minorHAnsi" w:cstheme="minorHAnsi"/>
          <w:i w:val="0"/>
          <w:sz w:val="24"/>
          <w:szCs w:val="24"/>
          <w:lang w:val="en-GB"/>
        </w:rPr>
        <w:t xml:space="preserve">is </w:t>
      </w:r>
      <w:r w:rsidRPr="00D5480B">
        <w:rPr>
          <w:rFonts w:asciiTheme="minorHAnsi" w:hAnsiTheme="minorHAnsi" w:cstheme="minorHAnsi"/>
          <w:i w:val="0"/>
          <w:sz w:val="24"/>
          <w:szCs w:val="24"/>
          <w:lang w:val="en-GB"/>
        </w:rPr>
        <w:t>likely to meet</w:t>
      </w:r>
      <w:r w:rsidRPr="00D5480B">
        <w:rPr>
          <w:rFonts w:asciiTheme="minorHAnsi" w:hAnsiTheme="minorHAnsi" w:cstheme="minorHAnsi"/>
          <w:i w:val="0"/>
          <w:sz w:val="24"/>
          <w:szCs w:val="24"/>
        </w:rPr>
        <w:t xml:space="preserve"> </w:t>
      </w:r>
      <w:r w:rsidRPr="00D5480B">
        <w:rPr>
          <w:rFonts w:asciiTheme="minorHAnsi" w:hAnsiTheme="minorHAnsi" w:cstheme="minorHAnsi"/>
          <w:i w:val="0"/>
          <w:sz w:val="24"/>
          <w:szCs w:val="24"/>
          <w:lang w:val="en-GB"/>
        </w:rPr>
        <w:t>course</w:t>
      </w:r>
      <w:r w:rsidRPr="00D5480B">
        <w:rPr>
          <w:rFonts w:asciiTheme="minorHAnsi" w:hAnsiTheme="minorHAnsi" w:cstheme="minorHAnsi"/>
          <w:i w:val="0"/>
          <w:sz w:val="24"/>
          <w:szCs w:val="24"/>
        </w:rPr>
        <w:t xml:space="preserve"> entry requirements</w:t>
      </w:r>
      <w:r w:rsidRPr="00D5480B">
        <w:rPr>
          <w:rFonts w:asciiTheme="minorHAnsi" w:hAnsiTheme="minorHAnsi" w:cstheme="minorHAnsi"/>
          <w:i w:val="0"/>
          <w:sz w:val="24"/>
          <w:szCs w:val="24"/>
          <w:lang w:val="en-GB"/>
        </w:rPr>
        <w:t xml:space="preserve"> before</w:t>
      </w:r>
      <w:r w:rsidR="00477281" w:rsidRPr="00D5480B">
        <w:rPr>
          <w:rFonts w:asciiTheme="minorHAnsi" w:hAnsiTheme="minorHAnsi" w:cstheme="minorHAnsi"/>
          <w:i w:val="0"/>
          <w:sz w:val="24"/>
          <w:szCs w:val="24"/>
          <w:lang w:val="en-GB"/>
        </w:rPr>
        <w:t xml:space="preserve"> a</w:t>
      </w:r>
      <w:r w:rsidRPr="00D5480B">
        <w:rPr>
          <w:rFonts w:asciiTheme="minorHAnsi" w:hAnsiTheme="minorHAnsi" w:cstheme="minorHAnsi"/>
          <w:i w:val="0"/>
          <w:sz w:val="24"/>
          <w:szCs w:val="24"/>
          <w:lang w:val="en-GB"/>
        </w:rPr>
        <w:t xml:space="preserve"> course</w:t>
      </w:r>
      <w:r w:rsidR="00477281" w:rsidRPr="00D5480B">
        <w:rPr>
          <w:rFonts w:asciiTheme="minorHAnsi" w:hAnsiTheme="minorHAnsi" w:cstheme="minorHAnsi"/>
          <w:i w:val="0"/>
          <w:sz w:val="24"/>
          <w:szCs w:val="24"/>
          <w:lang w:val="en-GB"/>
        </w:rPr>
        <w:t xml:space="preserve"> before the</w:t>
      </w:r>
      <w:r w:rsidRPr="00D5480B">
        <w:rPr>
          <w:rFonts w:asciiTheme="minorHAnsi" w:hAnsiTheme="minorHAnsi" w:cstheme="minorHAnsi"/>
          <w:i w:val="0"/>
          <w:sz w:val="24"/>
          <w:szCs w:val="24"/>
          <w:lang w:val="en-GB"/>
        </w:rPr>
        <w:t xml:space="preserve"> start</w:t>
      </w:r>
      <w:r w:rsidR="00477281" w:rsidRPr="00D5480B">
        <w:rPr>
          <w:rFonts w:asciiTheme="minorHAnsi" w:hAnsiTheme="minorHAnsi" w:cstheme="minorHAnsi"/>
          <w:i w:val="0"/>
          <w:sz w:val="24"/>
          <w:szCs w:val="24"/>
          <w:lang w:val="en-GB"/>
        </w:rPr>
        <w:t xml:space="preserve"> date</w:t>
      </w:r>
      <w:r w:rsidRPr="00D5480B">
        <w:rPr>
          <w:rFonts w:asciiTheme="minorHAnsi" w:hAnsiTheme="minorHAnsi" w:cstheme="minorHAnsi"/>
          <w:i w:val="0"/>
          <w:sz w:val="24"/>
          <w:szCs w:val="24"/>
        </w:rPr>
        <w:t xml:space="preserve">, they </w:t>
      </w:r>
      <w:r w:rsidRPr="00D5480B">
        <w:rPr>
          <w:rFonts w:asciiTheme="minorHAnsi" w:hAnsiTheme="minorHAnsi" w:cstheme="minorHAnsi"/>
          <w:i w:val="0"/>
          <w:sz w:val="24"/>
          <w:szCs w:val="24"/>
          <w:lang w:val="en-GB"/>
        </w:rPr>
        <w:t xml:space="preserve">are referred to </w:t>
      </w:r>
      <w:r w:rsidR="00E162C3" w:rsidRPr="00D5480B">
        <w:rPr>
          <w:rFonts w:asciiTheme="minorHAnsi" w:hAnsiTheme="minorHAnsi" w:cstheme="minorHAnsi"/>
          <w:i w:val="0"/>
          <w:sz w:val="24"/>
          <w:szCs w:val="24"/>
          <w:lang w:val="en-GB"/>
        </w:rPr>
        <w:t xml:space="preserve">the </w:t>
      </w:r>
      <w:r w:rsidRPr="00D5480B">
        <w:rPr>
          <w:rFonts w:asciiTheme="minorHAnsi" w:hAnsiTheme="minorHAnsi" w:cstheme="minorHAnsi"/>
          <w:i w:val="0"/>
          <w:sz w:val="24"/>
          <w:szCs w:val="24"/>
          <w:lang w:val="en-GB"/>
        </w:rPr>
        <w:t xml:space="preserve">Careers and Employability Service for further advice.  The applicant progress code is set to CAREER and </w:t>
      </w:r>
      <w:r w:rsidR="00E96241" w:rsidRPr="00D5480B">
        <w:rPr>
          <w:rFonts w:asciiTheme="minorHAnsi" w:hAnsiTheme="minorHAnsi" w:cstheme="minorHAnsi"/>
          <w:i w:val="0"/>
          <w:sz w:val="24"/>
          <w:szCs w:val="24"/>
          <w:lang w:val="en-GB"/>
        </w:rPr>
        <w:t>withdraws from the course application process</w:t>
      </w:r>
      <w:r w:rsidRPr="00D5480B">
        <w:rPr>
          <w:rFonts w:asciiTheme="minorHAnsi" w:hAnsiTheme="minorHAnsi" w:cstheme="minorHAnsi"/>
          <w:i w:val="0"/>
          <w:sz w:val="24"/>
          <w:szCs w:val="24"/>
          <w:lang w:val="en-GB"/>
        </w:rPr>
        <w:t>.</w:t>
      </w:r>
    </w:p>
    <w:p w14:paraId="7BE8943F" w14:textId="77777777" w:rsidR="009A3186" w:rsidRPr="00D5480B" w:rsidRDefault="009A3186" w:rsidP="0074149B">
      <w:pPr>
        <w:pStyle w:val="HTMLAddress"/>
        <w:spacing w:line="240" w:lineRule="auto"/>
        <w:rPr>
          <w:rFonts w:asciiTheme="minorHAnsi" w:hAnsiTheme="minorHAnsi" w:cstheme="minorHAnsi"/>
          <w:sz w:val="24"/>
          <w:szCs w:val="24"/>
          <w:lang w:val="en-GB"/>
        </w:rPr>
      </w:pPr>
      <w:bookmarkStart w:id="247" w:name="_Toc43064163"/>
      <w:bookmarkStart w:id="248" w:name="_Toc43064463"/>
      <w:bookmarkStart w:id="249" w:name="_Toc43892524"/>
    </w:p>
    <w:p w14:paraId="4DCA388E" w14:textId="00E4FA31" w:rsidR="00A2386E" w:rsidRPr="00D5480B" w:rsidRDefault="00091CDB" w:rsidP="000E59FF">
      <w:pPr>
        <w:pStyle w:val="Heading2"/>
        <w:rPr>
          <w:rFonts w:asciiTheme="minorHAnsi" w:hAnsiTheme="minorHAnsi" w:cstheme="minorHAnsi"/>
          <w:color w:val="2F5496" w:themeColor="accent5" w:themeShade="BF"/>
          <w:sz w:val="28"/>
          <w:szCs w:val="28"/>
        </w:rPr>
      </w:pPr>
      <w:bookmarkStart w:id="250" w:name="_Toc167113773"/>
      <w:r w:rsidRPr="00D5480B">
        <w:rPr>
          <w:rFonts w:asciiTheme="minorHAnsi" w:hAnsiTheme="minorHAnsi" w:cstheme="minorHAnsi"/>
          <w:color w:val="2F5496" w:themeColor="accent5" w:themeShade="BF"/>
          <w:sz w:val="28"/>
          <w:szCs w:val="28"/>
        </w:rPr>
        <w:t>3</w:t>
      </w:r>
      <w:r w:rsidR="006309C7">
        <w:rPr>
          <w:rFonts w:asciiTheme="minorHAnsi" w:hAnsiTheme="minorHAnsi" w:cstheme="minorHAnsi"/>
          <w:color w:val="2F5496" w:themeColor="accent5" w:themeShade="BF"/>
          <w:sz w:val="28"/>
          <w:szCs w:val="28"/>
          <w:lang w:val="en-GB"/>
        </w:rPr>
        <w:t>7</w:t>
      </w:r>
      <w:r w:rsidRPr="00D5480B">
        <w:rPr>
          <w:rFonts w:asciiTheme="minorHAnsi" w:hAnsiTheme="minorHAnsi" w:cstheme="minorHAnsi"/>
          <w:color w:val="2F5496" w:themeColor="accent5" w:themeShade="BF"/>
          <w:sz w:val="28"/>
          <w:szCs w:val="28"/>
        </w:rPr>
        <w:t xml:space="preserve">.0  </w:t>
      </w:r>
      <w:r w:rsidR="009A3186" w:rsidRPr="00D5480B">
        <w:rPr>
          <w:rFonts w:asciiTheme="minorHAnsi" w:hAnsiTheme="minorHAnsi" w:cstheme="minorHAnsi"/>
          <w:color w:val="2F5496" w:themeColor="accent5" w:themeShade="BF"/>
          <w:sz w:val="28"/>
          <w:szCs w:val="28"/>
        </w:rPr>
        <w:t>A</w:t>
      </w:r>
      <w:r w:rsidR="00A2386E" w:rsidRPr="00D5480B">
        <w:rPr>
          <w:rFonts w:asciiTheme="minorHAnsi" w:hAnsiTheme="minorHAnsi" w:cstheme="minorHAnsi"/>
          <w:color w:val="2F5496" w:themeColor="accent5" w:themeShade="BF"/>
          <w:sz w:val="28"/>
          <w:szCs w:val="28"/>
        </w:rPr>
        <w:t xml:space="preserve">llocation of </w:t>
      </w:r>
      <w:r w:rsidR="002306CB" w:rsidRPr="00D5480B">
        <w:rPr>
          <w:rFonts w:asciiTheme="minorHAnsi" w:hAnsiTheme="minorHAnsi" w:cstheme="minorHAnsi"/>
          <w:color w:val="2F5496" w:themeColor="accent5" w:themeShade="BF"/>
          <w:sz w:val="28"/>
          <w:szCs w:val="28"/>
        </w:rPr>
        <w:t>O</w:t>
      </w:r>
      <w:r w:rsidR="00A2386E" w:rsidRPr="00D5480B">
        <w:rPr>
          <w:rFonts w:asciiTheme="minorHAnsi" w:hAnsiTheme="minorHAnsi" w:cstheme="minorHAnsi"/>
          <w:color w:val="2F5496" w:themeColor="accent5" w:themeShade="BF"/>
          <w:sz w:val="28"/>
          <w:szCs w:val="28"/>
        </w:rPr>
        <w:t>ffers</w:t>
      </w:r>
      <w:bookmarkEnd w:id="250"/>
    </w:p>
    <w:p w14:paraId="20FE8AE6" w14:textId="5DD84088" w:rsidR="00C13C85" w:rsidRPr="00D5480B" w:rsidRDefault="00C13C85" w:rsidP="00DA1055">
      <w:pPr>
        <w:pStyle w:val="bullets"/>
        <w:numPr>
          <w:ilvl w:val="0"/>
          <w:numId w:val="0"/>
        </w:numPr>
        <w:spacing w:after="0"/>
        <w:ind w:left="720"/>
        <w:rPr>
          <w:rFonts w:asciiTheme="minorHAnsi" w:hAnsiTheme="minorHAnsi" w:cstheme="minorHAnsi"/>
          <w:sz w:val="24"/>
          <w:szCs w:val="24"/>
        </w:rPr>
      </w:pPr>
      <w:r w:rsidRPr="00D5480B">
        <w:rPr>
          <w:rFonts w:asciiTheme="minorHAnsi" w:hAnsiTheme="minorHAnsi" w:cstheme="minorHAnsi"/>
          <w:sz w:val="24"/>
          <w:szCs w:val="24"/>
          <w:lang w:val="en-GB"/>
        </w:rPr>
        <w:t>Places are allocated based o</w:t>
      </w:r>
      <w:r w:rsidR="009C376F" w:rsidRPr="00D5480B">
        <w:rPr>
          <w:rFonts w:asciiTheme="minorHAnsi" w:hAnsiTheme="minorHAnsi" w:cstheme="minorHAnsi"/>
          <w:sz w:val="24"/>
          <w:szCs w:val="24"/>
          <w:lang w:val="en-GB"/>
        </w:rPr>
        <w:t>n</w:t>
      </w:r>
      <w:r w:rsidR="000C07D2" w:rsidRPr="00D5480B">
        <w:rPr>
          <w:rFonts w:asciiTheme="minorHAnsi" w:hAnsiTheme="minorHAnsi" w:cstheme="minorHAnsi"/>
          <w:sz w:val="24"/>
          <w:szCs w:val="24"/>
          <w:lang w:val="en-GB"/>
        </w:rPr>
        <w:t xml:space="preserve"> the Curriculum Area’s application published process</w:t>
      </w:r>
      <w:r w:rsidR="0073657C" w:rsidRPr="00D5480B">
        <w:rPr>
          <w:rFonts w:asciiTheme="minorHAnsi" w:hAnsiTheme="minorHAnsi" w:cstheme="minorHAnsi"/>
          <w:sz w:val="24"/>
          <w:szCs w:val="24"/>
          <w:lang w:val="en-GB"/>
        </w:rPr>
        <w:t xml:space="preserve"> contained in the </w:t>
      </w:r>
      <w:r w:rsidR="0073657C" w:rsidRPr="00D5480B">
        <w:rPr>
          <w:rFonts w:asciiTheme="minorHAnsi" w:hAnsiTheme="minorHAnsi" w:cstheme="minorHAnsi"/>
          <w:b/>
          <w:bCs/>
          <w:sz w:val="24"/>
          <w:szCs w:val="24"/>
          <w:lang w:val="en-GB"/>
        </w:rPr>
        <w:t>‘What Happens Next?’</w:t>
      </w:r>
      <w:r w:rsidR="0073657C" w:rsidRPr="00D5480B">
        <w:rPr>
          <w:rFonts w:asciiTheme="minorHAnsi" w:hAnsiTheme="minorHAnsi" w:cstheme="minorHAnsi"/>
          <w:sz w:val="24"/>
          <w:szCs w:val="24"/>
          <w:lang w:val="en-GB"/>
        </w:rPr>
        <w:t xml:space="preserve"> in the P</w:t>
      </w:r>
      <w:r w:rsidR="00205E98" w:rsidRPr="00D5480B">
        <w:rPr>
          <w:rFonts w:asciiTheme="minorHAnsi" w:hAnsiTheme="minorHAnsi" w:cstheme="minorHAnsi"/>
          <w:sz w:val="24"/>
          <w:szCs w:val="24"/>
          <w:lang w:val="en-GB"/>
        </w:rPr>
        <w:t>re-Entry Power</w:t>
      </w:r>
      <w:r w:rsidR="00E115E2" w:rsidRPr="00D5480B">
        <w:rPr>
          <w:rFonts w:asciiTheme="minorHAnsi" w:hAnsiTheme="minorHAnsi" w:cstheme="minorHAnsi"/>
          <w:sz w:val="24"/>
          <w:szCs w:val="24"/>
          <w:lang w:val="en-GB"/>
        </w:rPr>
        <w:t xml:space="preserve"> </w:t>
      </w:r>
      <w:r w:rsidR="00205E98" w:rsidRPr="00D5480B">
        <w:rPr>
          <w:rFonts w:asciiTheme="minorHAnsi" w:hAnsiTheme="minorHAnsi" w:cstheme="minorHAnsi"/>
          <w:sz w:val="24"/>
          <w:szCs w:val="24"/>
          <w:lang w:val="en-GB"/>
        </w:rPr>
        <w:t>Point Presentation</w:t>
      </w:r>
      <w:r w:rsidR="000C07D2" w:rsidRPr="00D5480B">
        <w:rPr>
          <w:rFonts w:asciiTheme="minorHAnsi" w:hAnsiTheme="minorHAnsi" w:cstheme="minorHAnsi"/>
          <w:sz w:val="24"/>
          <w:szCs w:val="24"/>
          <w:lang w:val="en-GB"/>
        </w:rPr>
        <w:t>.</w:t>
      </w:r>
      <w:r w:rsidR="006B12A1" w:rsidRPr="00D5480B">
        <w:rPr>
          <w:rFonts w:asciiTheme="minorHAnsi" w:hAnsiTheme="minorHAnsi" w:cstheme="minorHAnsi"/>
          <w:sz w:val="24"/>
          <w:szCs w:val="24"/>
          <w:lang w:val="en-GB"/>
        </w:rPr>
        <w:t xml:space="preserve">  Applicants holding offers are provided with enrolment appointments.  Applicants who do not attend enrolment appointments will be cancelled if they do not contact the College in advance to make alternative arrangements.</w:t>
      </w:r>
    </w:p>
    <w:p w14:paraId="467CD000" w14:textId="77777777" w:rsidR="00C13C85" w:rsidRPr="00D5480B" w:rsidRDefault="00C13C85" w:rsidP="0074149B">
      <w:pPr>
        <w:pStyle w:val="HTMLAddress"/>
        <w:spacing w:line="240" w:lineRule="auto"/>
        <w:rPr>
          <w:rFonts w:asciiTheme="minorHAnsi" w:hAnsiTheme="minorHAnsi" w:cstheme="minorHAnsi"/>
          <w:i w:val="0"/>
          <w:sz w:val="24"/>
          <w:szCs w:val="24"/>
        </w:rPr>
      </w:pPr>
    </w:p>
    <w:p w14:paraId="3D445EAD" w14:textId="6B5ED7CE" w:rsidR="00C13C85" w:rsidRPr="00D5480B" w:rsidRDefault="00091CDB" w:rsidP="00AB1EF3">
      <w:pPr>
        <w:pStyle w:val="Heading2"/>
        <w:rPr>
          <w:rFonts w:asciiTheme="minorHAnsi" w:hAnsiTheme="minorHAnsi" w:cstheme="minorHAnsi"/>
          <w:color w:val="2F5496" w:themeColor="accent5" w:themeShade="BF"/>
          <w:sz w:val="28"/>
          <w:szCs w:val="28"/>
          <w:lang w:val="en-GB"/>
        </w:rPr>
      </w:pPr>
      <w:bookmarkStart w:id="251" w:name="_Toc66873374"/>
      <w:bookmarkStart w:id="252" w:name="_Toc66898332"/>
      <w:bookmarkStart w:id="253" w:name="_Toc69478029"/>
      <w:bookmarkStart w:id="254" w:name="_Toc69997755"/>
      <w:bookmarkStart w:id="255" w:name="_Toc99915738"/>
      <w:bookmarkStart w:id="256" w:name="_Toc133322521"/>
      <w:bookmarkStart w:id="257" w:name="_Toc135040584"/>
      <w:bookmarkStart w:id="258" w:name="_Toc167113774"/>
      <w:bookmarkStart w:id="259" w:name="_Toc5887584"/>
      <w:bookmarkStart w:id="260" w:name="_Toc29207378"/>
      <w:bookmarkStart w:id="261" w:name="_Toc44278814"/>
      <w:bookmarkStart w:id="262" w:name="_Toc44497949"/>
      <w:r w:rsidRPr="00D5480B">
        <w:rPr>
          <w:rFonts w:asciiTheme="minorHAnsi" w:hAnsiTheme="minorHAnsi" w:cstheme="minorHAnsi"/>
          <w:color w:val="2F5496" w:themeColor="accent5" w:themeShade="BF"/>
          <w:sz w:val="28"/>
          <w:szCs w:val="28"/>
          <w:lang w:val="en-GB"/>
        </w:rPr>
        <w:t>3</w:t>
      </w:r>
      <w:r w:rsidR="006309C7">
        <w:rPr>
          <w:rFonts w:asciiTheme="minorHAnsi" w:hAnsiTheme="minorHAnsi" w:cstheme="minorHAnsi"/>
          <w:color w:val="2F5496" w:themeColor="accent5" w:themeShade="BF"/>
          <w:sz w:val="28"/>
          <w:szCs w:val="28"/>
          <w:lang w:val="en-GB"/>
        </w:rPr>
        <w:t>8</w:t>
      </w:r>
      <w:r w:rsidRPr="00D5480B">
        <w:rPr>
          <w:rFonts w:asciiTheme="minorHAnsi" w:hAnsiTheme="minorHAnsi" w:cstheme="minorHAnsi"/>
          <w:color w:val="2F5496" w:themeColor="accent5" w:themeShade="BF"/>
          <w:sz w:val="28"/>
          <w:szCs w:val="28"/>
          <w:lang w:val="en-GB"/>
        </w:rPr>
        <w:t>.0</w:t>
      </w:r>
      <w:r w:rsidRPr="00D5480B">
        <w:rPr>
          <w:rFonts w:asciiTheme="minorHAnsi" w:hAnsiTheme="minorHAnsi" w:cstheme="minorHAnsi"/>
          <w:color w:val="2F5496" w:themeColor="accent5" w:themeShade="BF"/>
          <w:sz w:val="28"/>
          <w:szCs w:val="28"/>
          <w:lang w:val="en-GB"/>
        </w:rPr>
        <w:tab/>
      </w:r>
      <w:r w:rsidR="00C13C85" w:rsidRPr="00D5480B">
        <w:rPr>
          <w:rFonts w:asciiTheme="minorHAnsi" w:hAnsiTheme="minorHAnsi" w:cstheme="minorHAnsi"/>
          <w:color w:val="2F5496" w:themeColor="accent5" w:themeShade="BF"/>
          <w:sz w:val="28"/>
          <w:szCs w:val="28"/>
        </w:rPr>
        <w:t xml:space="preserve">More than one </w:t>
      </w:r>
      <w:r w:rsidR="00F84868" w:rsidRPr="00D5480B">
        <w:rPr>
          <w:rFonts w:asciiTheme="minorHAnsi" w:hAnsiTheme="minorHAnsi" w:cstheme="minorHAnsi"/>
          <w:color w:val="2F5496" w:themeColor="accent5" w:themeShade="BF"/>
          <w:sz w:val="28"/>
          <w:szCs w:val="28"/>
          <w:lang w:val="en-GB"/>
        </w:rPr>
        <w:t>O</w:t>
      </w:r>
      <w:proofErr w:type="spellStart"/>
      <w:r w:rsidR="00C13C85" w:rsidRPr="00D5480B">
        <w:rPr>
          <w:rFonts w:asciiTheme="minorHAnsi" w:hAnsiTheme="minorHAnsi" w:cstheme="minorHAnsi"/>
          <w:color w:val="2F5496" w:themeColor="accent5" w:themeShade="BF"/>
          <w:sz w:val="28"/>
          <w:szCs w:val="28"/>
        </w:rPr>
        <w:t>ffer</w:t>
      </w:r>
      <w:bookmarkEnd w:id="251"/>
      <w:bookmarkEnd w:id="252"/>
      <w:bookmarkEnd w:id="253"/>
      <w:bookmarkEnd w:id="254"/>
      <w:bookmarkEnd w:id="255"/>
      <w:bookmarkEnd w:id="256"/>
      <w:bookmarkEnd w:id="257"/>
      <w:bookmarkEnd w:id="258"/>
      <w:proofErr w:type="spellEnd"/>
    </w:p>
    <w:p w14:paraId="02F0E20D" w14:textId="3328C2B4" w:rsidR="00C13C85" w:rsidRPr="00D5480B" w:rsidRDefault="00C13C85" w:rsidP="00DA1055">
      <w:pPr>
        <w:ind w:left="720"/>
        <w:rPr>
          <w:rFonts w:asciiTheme="minorHAnsi" w:hAnsiTheme="minorHAnsi" w:cstheme="minorHAnsi"/>
          <w:b/>
        </w:rPr>
      </w:pPr>
      <w:bookmarkStart w:id="263" w:name="_Toc66873375"/>
      <w:bookmarkStart w:id="264" w:name="_Toc66898333"/>
      <w:bookmarkStart w:id="265" w:name="_Toc69478030"/>
      <w:bookmarkStart w:id="266" w:name="_Toc69997756"/>
      <w:bookmarkStart w:id="267" w:name="_Toc98151192"/>
      <w:bookmarkStart w:id="268" w:name="_Toc99915739"/>
      <w:bookmarkStart w:id="269" w:name="_Toc133322522"/>
      <w:bookmarkStart w:id="270" w:name="_Toc135040585"/>
      <w:r w:rsidRPr="00D5480B">
        <w:rPr>
          <w:rFonts w:asciiTheme="minorHAnsi" w:hAnsiTheme="minorHAnsi" w:cstheme="minorHAnsi"/>
        </w:rPr>
        <w:t>An applicant can only hold one offer.  Whe</w:t>
      </w:r>
      <w:r w:rsidR="00205E98" w:rsidRPr="00D5480B">
        <w:rPr>
          <w:rFonts w:asciiTheme="minorHAnsi" w:hAnsiTheme="minorHAnsi" w:cstheme="minorHAnsi"/>
        </w:rPr>
        <w:t>re</w:t>
      </w:r>
      <w:r w:rsidRPr="00D5480B">
        <w:rPr>
          <w:rFonts w:asciiTheme="minorHAnsi" w:hAnsiTheme="minorHAnsi" w:cstheme="minorHAnsi"/>
        </w:rPr>
        <w:t xml:space="preserve"> applicant </w:t>
      </w:r>
      <w:proofErr w:type="gramStart"/>
      <w:r w:rsidR="00205E98" w:rsidRPr="00D5480B">
        <w:rPr>
          <w:rFonts w:asciiTheme="minorHAnsi" w:hAnsiTheme="minorHAnsi" w:cstheme="minorHAnsi"/>
        </w:rPr>
        <w:t>are</w:t>
      </w:r>
      <w:proofErr w:type="gramEnd"/>
      <w:r w:rsidR="00205E98" w:rsidRPr="00D5480B">
        <w:rPr>
          <w:rFonts w:asciiTheme="minorHAnsi" w:hAnsiTheme="minorHAnsi" w:cstheme="minorHAnsi"/>
        </w:rPr>
        <w:t xml:space="preserve"> eligible to receive </w:t>
      </w:r>
      <w:r w:rsidRPr="00D5480B">
        <w:rPr>
          <w:rFonts w:asciiTheme="minorHAnsi" w:hAnsiTheme="minorHAnsi" w:cstheme="minorHAnsi"/>
        </w:rPr>
        <w:t xml:space="preserve">more than one offer, they must choose which </w:t>
      </w:r>
      <w:r w:rsidR="00FA64FA" w:rsidRPr="00D5480B">
        <w:rPr>
          <w:rFonts w:asciiTheme="minorHAnsi" w:hAnsiTheme="minorHAnsi" w:cstheme="minorHAnsi"/>
        </w:rPr>
        <w:t xml:space="preserve">one </w:t>
      </w:r>
      <w:r w:rsidRPr="00D5480B">
        <w:rPr>
          <w:rFonts w:asciiTheme="minorHAnsi" w:hAnsiTheme="minorHAnsi" w:cstheme="minorHAnsi"/>
        </w:rPr>
        <w:t xml:space="preserve">to accept.  </w:t>
      </w:r>
      <w:bookmarkEnd w:id="263"/>
      <w:bookmarkEnd w:id="264"/>
      <w:bookmarkEnd w:id="265"/>
      <w:bookmarkEnd w:id="266"/>
      <w:r w:rsidR="000F7738" w:rsidRPr="00D5480B">
        <w:rPr>
          <w:rFonts w:asciiTheme="minorHAnsi" w:hAnsiTheme="minorHAnsi" w:cstheme="minorHAnsi"/>
        </w:rPr>
        <w:t xml:space="preserve">Applicants are asked to confirm which offer they would like to accept with five working days.  </w:t>
      </w:r>
      <w:r w:rsidR="0015297A" w:rsidRPr="00D5480B">
        <w:rPr>
          <w:rFonts w:asciiTheme="minorHAnsi" w:hAnsiTheme="minorHAnsi" w:cstheme="minorHAnsi"/>
        </w:rPr>
        <w:t>If applica</w:t>
      </w:r>
      <w:r w:rsidR="00CA4F88" w:rsidRPr="00D5480B">
        <w:rPr>
          <w:rFonts w:asciiTheme="minorHAnsi" w:hAnsiTheme="minorHAnsi" w:cstheme="minorHAnsi"/>
        </w:rPr>
        <w:t>nts</w:t>
      </w:r>
      <w:r w:rsidR="0015297A" w:rsidRPr="00D5480B">
        <w:rPr>
          <w:rFonts w:asciiTheme="minorHAnsi" w:hAnsiTheme="minorHAnsi" w:cstheme="minorHAnsi"/>
        </w:rPr>
        <w:t xml:space="preserve"> do not respond to the deadline, their</w:t>
      </w:r>
      <w:r w:rsidR="00704CA6" w:rsidRPr="00D5480B">
        <w:rPr>
          <w:rFonts w:asciiTheme="minorHAnsi" w:hAnsiTheme="minorHAnsi" w:cstheme="minorHAnsi"/>
        </w:rPr>
        <w:t xml:space="preserve"> original offer is maintained </w:t>
      </w:r>
      <w:r w:rsidR="0009180C" w:rsidRPr="00D5480B">
        <w:rPr>
          <w:rFonts w:asciiTheme="minorHAnsi" w:hAnsiTheme="minorHAnsi" w:cstheme="minorHAnsi"/>
        </w:rPr>
        <w:t>but moved to the waiting list of course they did not respond to.</w:t>
      </w:r>
      <w:bookmarkEnd w:id="267"/>
      <w:bookmarkEnd w:id="268"/>
      <w:bookmarkEnd w:id="269"/>
      <w:bookmarkEnd w:id="270"/>
      <w:r w:rsidR="00E115E2" w:rsidRPr="00D5480B">
        <w:rPr>
          <w:rFonts w:asciiTheme="minorHAnsi" w:hAnsiTheme="minorHAnsi" w:cstheme="minorHAnsi"/>
        </w:rPr>
        <w:t xml:space="preserve"> </w:t>
      </w:r>
      <w:r w:rsidR="006B12A1" w:rsidRPr="00D5480B">
        <w:rPr>
          <w:rFonts w:asciiTheme="minorHAnsi" w:hAnsiTheme="minorHAnsi" w:cstheme="minorHAnsi"/>
        </w:rPr>
        <w:t xml:space="preserve"> Applicants on the CONDWB will be contacted if vacancies remain after applicants on COND list are exhausted.</w:t>
      </w:r>
    </w:p>
    <w:p w14:paraId="6E1CBFF9" w14:textId="77777777" w:rsidR="00C13C85" w:rsidRPr="00D5480B" w:rsidRDefault="00C13C85" w:rsidP="0074149B">
      <w:pPr>
        <w:spacing w:line="240" w:lineRule="auto"/>
        <w:rPr>
          <w:rFonts w:asciiTheme="minorHAnsi" w:hAnsiTheme="minorHAnsi" w:cstheme="minorHAnsi"/>
        </w:rPr>
      </w:pPr>
    </w:p>
    <w:p w14:paraId="10D3CFE8" w14:textId="70B3308D" w:rsidR="00BE00FA" w:rsidRPr="00D5480B" w:rsidRDefault="00C13C85" w:rsidP="006B12A1">
      <w:pPr>
        <w:ind w:left="720"/>
        <w:rPr>
          <w:rFonts w:asciiTheme="minorHAnsi" w:hAnsiTheme="minorHAnsi" w:cstheme="minorHAnsi"/>
        </w:rPr>
      </w:pPr>
      <w:r w:rsidRPr="00D5480B">
        <w:rPr>
          <w:rFonts w:asciiTheme="minorHAnsi" w:hAnsiTheme="minorHAnsi" w:cstheme="minorHAnsi"/>
          <w:lang w:val="en-US"/>
        </w:rPr>
        <w:t xml:space="preserve">This does not apply </w:t>
      </w:r>
      <w:r w:rsidRPr="00D5480B">
        <w:rPr>
          <w:rFonts w:asciiTheme="minorHAnsi" w:hAnsiTheme="minorHAnsi" w:cstheme="minorHAnsi"/>
        </w:rPr>
        <w:t>to complementary provision where a full</w:t>
      </w:r>
      <w:r w:rsidRPr="00D5480B">
        <w:rPr>
          <w:rFonts w:asciiTheme="minorHAnsi" w:hAnsiTheme="minorHAnsi" w:cstheme="minorHAnsi"/>
          <w:lang w:val="en-US"/>
        </w:rPr>
        <w:t>-</w:t>
      </w:r>
      <w:r w:rsidRPr="00D5480B">
        <w:rPr>
          <w:rFonts w:asciiTheme="minorHAnsi" w:hAnsiTheme="minorHAnsi" w:cstheme="minorHAnsi"/>
        </w:rPr>
        <w:t xml:space="preserve">time student </w:t>
      </w:r>
      <w:r w:rsidRPr="00D5480B">
        <w:rPr>
          <w:rFonts w:asciiTheme="minorHAnsi" w:hAnsiTheme="minorHAnsi" w:cstheme="minorHAnsi"/>
          <w:lang w:val="en-US"/>
        </w:rPr>
        <w:t xml:space="preserve">has also </w:t>
      </w:r>
      <w:proofErr w:type="spellStart"/>
      <w:r w:rsidRPr="00D5480B">
        <w:rPr>
          <w:rFonts w:asciiTheme="minorHAnsi" w:hAnsiTheme="minorHAnsi" w:cstheme="minorHAnsi"/>
        </w:rPr>
        <w:t>appl</w:t>
      </w:r>
      <w:r w:rsidRPr="00D5480B">
        <w:rPr>
          <w:rFonts w:asciiTheme="minorHAnsi" w:hAnsiTheme="minorHAnsi" w:cstheme="minorHAnsi"/>
          <w:lang w:val="en-US"/>
        </w:rPr>
        <w:t>ied</w:t>
      </w:r>
      <w:proofErr w:type="spellEnd"/>
      <w:r w:rsidRPr="00D5480B">
        <w:rPr>
          <w:rFonts w:asciiTheme="minorHAnsi" w:hAnsiTheme="minorHAnsi" w:cstheme="minorHAnsi"/>
          <w:lang w:val="en-US"/>
        </w:rPr>
        <w:t xml:space="preserve"> for </w:t>
      </w:r>
      <w:r w:rsidRPr="00D5480B">
        <w:rPr>
          <w:rFonts w:asciiTheme="minorHAnsi" w:hAnsiTheme="minorHAnsi" w:cstheme="minorHAnsi"/>
        </w:rPr>
        <w:t>a part</w:t>
      </w:r>
      <w:r w:rsidRPr="00D5480B">
        <w:rPr>
          <w:rFonts w:asciiTheme="minorHAnsi" w:hAnsiTheme="minorHAnsi" w:cstheme="minorHAnsi"/>
          <w:lang w:val="en-US"/>
        </w:rPr>
        <w:t>-</w:t>
      </w:r>
      <w:r w:rsidRPr="00D5480B">
        <w:rPr>
          <w:rFonts w:asciiTheme="minorHAnsi" w:hAnsiTheme="minorHAnsi" w:cstheme="minorHAnsi"/>
        </w:rPr>
        <w:t>time evening course</w:t>
      </w:r>
      <w:r w:rsidR="000A79E3" w:rsidRPr="00D5480B">
        <w:rPr>
          <w:rFonts w:asciiTheme="minorHAnsi" w:hAnsiTheme="minorHAnsi" w:cstheme="minorHAnsi"/>
          <w:lang w:val="en-US"/>
        </w:rPr>
        <w:t>, f</w:t>
      </w:r>
      <w:r w:rsidRPr="00D5480B">
        <w:rPr>
          <w:rFonts w:asciiTheme="minorHAnsi" w:hAnsiTheme="minorHAnsi" w:cstheme="minorHAnsi"/>
          <w:lang w:val="en-US"/>
        </w:rPr>
        <w:t>or example, a</w:t>
      </w:r>
      <w:r w:rsidRPr="00D5480B">
        <w:rPr>
          <w:rFonts w:asciiTheme="minorHAnsi" w:hAnsiTheme="minorHAnsi" w:cstheme="minorHAnsi"/>
        </w:rPr>
        <w:t xml:space="preserve"> full</w:t>
      </w:r>
      <w:r w:rsidRPr="00D5480B">
        <w:rPr>
          <w:rFonts w:asciiTheme="minorHAnsi" w:hAnsiTheme="minorHAnsi" w:cstheme="minorHAnsi"/>
          <w:lang w:val="en-US"/>
        </w:rPr>
        <w:t>-</w:t>
      </w:r>
      <w:r w:rsidRPr="00D5480B">
        <w:rPr>
          <w:rFonts w:asciiTheme="minorHAnsi" w:hAnsiTheme="minorHAnsi" w:cstheme="minorHAnsi"/>
        </w:rPr>
        <w:t xml:space="preserve">time </w:t>
      </w:r>
      <w:r w:rsidR="000A79E3" w:rsidRPr="00D5480B">
        <w:rPr>
          <w:rFonts w:asciiTheme="minorHAnsi" w:hAnsiTheme="minorHAnsi" w:cstheme="minorHAnsi"/>
        </w:rPr>
        <w:t>C</w:t>
      </w:r>
      <w:r w:rsidRPr="00D5480B">
        <w:rPr>
          <w:rFonts w:asciiTheme="minorHAnsi" w:hAnsiTheme="minorHAnsi" w:cstheme="minorHAnsi"/>
        </w:rPr>
        <w:t xml:space="preserve">hildcare </w:t>
      </w:r>
      <w:r w:rsidR="000A79E3" w:rsidRPr="00D5480B">
        <w:rPr>
          <w:rFonts w:asciiTheme="minorHAnsi" w:hAnsiTheme="minorHAnsi" w:cstheme="minorHAnsi"/>
          <w:lang w:val="en-US"/>
        </w:rPr>
        <w:t>S</w:t>
      </w:r>
      <w:r w:rsidRPr="00D5480B">
        <w:rPr>
          <w:rFonts w:asciiTheme="minorHAnsi" w:hAnsiTheme="minorHAnsi" w:cstheme="minorHAnsi"/>
          <w:lang w:val="en-US"/>
        </w:rPr>
        <w:t xml:space="preserve">tudies </w:t>
      </w:r>
      <w:r w:rsidRPr="00D5480B">
        <w:rPr>
          <w:rFonts w:asciiTheme="minorHAnsi" w:hAnsiTheme="minorHAnsi" w:cstheme="minorHAnsi"/>
        </w:rPr>
        <w:t xml:space="preserve">applicant </w:t>
      </w:r>
      <w:r w:rsidRPr="00D5480B">
        <w:rPr>
          <w:rFonts w:asciiTheme="minorHAnsi" w:hAnsiTheme="minorHAnsi" w:cstheme="minorHAnsi"/>
          <w:lang w:val="en-US"/>
        </w:rPr>
        <w:t xml:space="preserve">may want </w:t>
      </w:r>
      <w:r w:rsidRPr="00D5480B">
        <w:rPr>
          <w:rFonts w:asciiTheme="minorHAnsi" w:hAnsiTheme="minorHAnsi" w:cstheme="minorHAnsi"/>
        </w:rPr>
        <w:t xml:space="preserve">to </w:t>
      </w:r>
      <w:r w:rsidRPr="00D5480B">
        <w:rPr>
          <w:rFonts w:asciiTheme="minorHAnsi" w:hAnsiTheme="minorHAnsi" w:cstheme="minorHAnsi"/>
          <w:lang w:val="en-US"/>
        </w:rPr>
        <w:t>attend a</w:t>
      </w:r>
      <w:r w:rsidRPr="00D5480B">
        <w:rPr>
          <w:rFonts w:asciiTheme="minorHAnsi" w:hAnsiTheme="minorHAnsi" w:cstheme="minorHAnsi"/>
        </w:rPr>
        <w:t xml:space="preserve"> part</w:t>
      </w:r>
      <w:r w:rsidRPr="00D5480B">
        <w:rPr>
          <w:rFonts w:asciiTheme="minorHAnsi" w:hAnsiTheme="minorHAnsi" w:cstheme="minorHAnsi"/>
          <w:lang w:val="en-US"/>
        </w:rPr>
        <w:t>-</w:t>
      </w:r>
      <w:r w:rsidRPr="00D5480B">
        <w:rPr>
          <w:rFonts w:asciiTheme="minorHAnsi" w:hAnsiTheme="minorHAnsi" w:cstheme="minorHAnsi"/>
        </w:rPr>
        <w:t xml:space="preserve">time </w:t>
      </w:r>
      <w:r w:rsidR="000A79E3" w:rsidRPr="00D5480B">
        <w:rPr>
          <w:rFonts w:asciiTheme="minorHAnsi" w:hAnsiTheme="minorHAnsi" w:cstheme="minorHAnsi"/>
        </w:rPr>
        <w:t>C</w:t>
      </w:r>
      <w:r w:rsidRPr="00D5480B">
        <w:rPr>
          <w:rFonts w:asciiTheme="minorHAnsi" w:hAnsiTheme="minorHAnsi" w:cstheme="minorHAnsi"/>
        </w:rPr>
        <w:t xml:space="preserve">ounselling </w:t>
      </w:r>
      <w:r w:rsidRPr="00D5480B">
        <w:rPr>
          <w:rFonts w:asciiTheme="minorHAnsi" w:hAnsiTheme="minorHAnsi" w:cstheme="minorHAnsi"/>
          <w:lang w:val="en-US"/>
        </w:rPr>
        <w:t xml:space="preserve">course </w:t>
      </w:r>
      <w:r w:rsidRPr="00D5480B">
        <w:rPr>
          <w:rFonts w:asciiTheme="minorHAnsi" w:hAnsiTheme="minorHAnsi" w:cstheme="minorHAnsi"/>
        </w:rPr>
        <w:t xml:space="preserve">in the evening.  </w:t>
      </w:r>
      <w:bookmarkEnd w:id="259"/>
      <w:bookmarkEnd w:id="260"/>
      <w:bookmarkEnd w:id="261"/>
      <w:bookmarkEnd w:id="262"/>
    </w:p>
    <w:p w14:paraId="7DB846BB" w14:textId="77777777" w:rsidR="00BE00FA" w:rsidRPr="00D5480B" w:rsidRDefault="00BE00FA" w:rsidP="0074149B">
      <w:pPr>
        <w:pStyle w:val="bullets"/>
        <w:numPr>
          <w:ilvl w:val="0"/>
          <w:numId w:val="0"/>
        </w:numPr>
        <w:spacing w:after="0" w:line="240" w:lineRule="auto"/>
        <w:rPr>
          <w:rFonts w:asciiTheme="minorHAnsi" w:hAnsiTheme="minorHAnsi" w:cstheme="minorHAnsi"/>
          <w:sz w:val="24"/>
          <w:szCs w:val="24"/>
          <w:lang w:val="en-GB"/>
        </w:rPr>
      </w:pPr>
    </w:p>
    <w:p w14:paraId="3A7B5C49" w14:textId="3089E7E8" w:rsidR="00C13C85" w:rsidRPr="00D5480B" w:rsidRDefault="0006117C" w:rsidP="00AB1EF3">
      <w:pPr>
        <w:pStyle w:val="Heading2"/>
        <w:rPr>
          <w:rFonts w:asciiTheme="minorHAnsi" w:hAnsiTheme="minorHAnsi" w:cstheme="minorHAnsi"/>
          <w:color w:val="2F5496" w:themeColor="accent5" w:themeShade="BF"/>
          <w:sz w:val="28"/>
          <w:szCs w:val="28"/>
          <w:lang w:val="en-GB"/>
        </w:rPr>
      </w:pPr>
      <w:bookmarkStart w:id="271" w:name="_Toc66873377"/>
      <w:bookmarkStart w:id="272" w:name="_Toc66898334"/>
      <w:bookmarkStart w:id="273" w:name="_Toc69478031"/>
      <w:bookmarkStart w:id="274" w:name="_Toc69997757"/>
      <w:bookmarkStart w:id="275" w:name="_Toc99915740"/>
      <w:bookmarkStart w:id="276" w:name="_Toc133322523"/>
      <w:bookmarkStart w:id="277" w:name="_Toc135040586"/>
      <w:bookmarkStart w:id="278" w:name="_Toc167113775"/>
      <w:r w:rsidRPr="00D5480B">
        <w:rPr>
          <w:rFonts w:asciiTheme="minorHAnsi" w:hAnsiTheme="minorHAnsi" w:cstheme="minorHAnsi"/>
          <w:color w:val="2F5496" w:themeColor="accent5" w:themeShade="BF"/>
          <w:sz w:val="28"/>
          <w:szCs w:val="28"/>
          <w:lang w:val="en-GB"/>
        </w:rPr>
        <w:t>3</w:t>
      </w:r>
      <w:r w:rsidR="006309C7">
        <w:rPr>
          <w:rFonts w:asciiTheme="minorHAnsi" w:hAnsiTheme="minorHAnsi" w:cstheme="minorHAnsi"/>
          <w:color w:val="2F5496" w:themeColor="accent5" w:themeShade="BF"/>
          <w:sz w:val="28"/>
          <w:szCs w:val="28"/>
          <w:lang w:val="en-GB"/>
        </w:rPr>
        <w:t>9</w:t>
      </w:r>
      <w:r w:rsidRPr="00D5480B">
        <w:rPr>
          <w:rFonts w:asciiTheme="minorHAnsi" w:hAnsiTheme="minorHAnsi" w:cstheme="minorHAnsi"/>
          <w:color w:val="2F5496" w:themeColor="accent5" w:themeShade="BF"/>
          <w:sz w:val="28"/>
          <w:szCs w:val="28"/>
          <w:lang w:val="en-GB"/>
        </w:rPr>
        <w:t xml:space="preserve">.0  </w:t>
      </w:r>
      <w:r w:rsidR="007C45B3">
        <w:rPr>
          <w:rFonts w:asciiTheme="minorHAnsi" w:hAnsiTheme="minorHAnsi" w:cstheme="minorHAnsi"/>
          <w:color w:val="2F5496" w:themeColor="accent5" w:themeShade="BF"/>
          <w:sz w:val="28"/>
          <w:szCs w:val="28"/>
          <w:lang w:val="en-GB"/>
        </w:rPr>
        <w:t xml:space="preserve"> </w:t>
      </w:r>
      <w:r w:rsidR="00C13C85" w:rsidRPr="00D5480B">
        <w:rPr>
          <w:rFonts w:asciiTheme="minorHAnsi" w:hAnsiTheme="minorHAnsi" w:cstheme="minorHAnsi"/>
          <w:color w:val="2F5496" w:themeColor="accent5" w:themeShade="BF"/>
          <w:sz w:val="28"/>
          <w:szCs w:val="28"/>
          <w:lang w:val="en-GB"/>
        </w:rPr>
        <w:t xml:space="preserve">Waiting </w:t>
      </w:r>
      <w:r w:rsidR="001179CC" w:rsidRPr="00D5480B">
        <w:rPr>
          <w:rFonts w:asciiTheme="minorHAnsi" w:hAnsiTheme="minorHAnsi" w:cstheme="minorHAnsi"/>
          <w:color w:val="2F5496" w:themeColor="accent5" w:themeShade="BF"/>
          <w:sz w:val="28"/>
          <w:szCs w:val="28"/>
          <w:lang w:val="en-GB"/>
        </w:rPr>
        <w:t>L</w:t>
      </w:r>
      <w:r w:rsidR="00C13C85" w:rsidRPr="00D5480B">
        <w:rPr>
          <w:rFonts w:asciiTheme="minorHAnsi" w:hAnsiTheme="minorHAnsi" w:cstheme="minorHAnsi"/>
          <w:color w:val="2F5496" w:themeColor="accent5" w:themeShade="BF"/>
          <w:sz w:val="28"/>
          <w:szCs w:val="28"/>
          <w:lang w:val="en-GB"/>
        </w:rPr>
        <w:t>ists</w:t>
      </w:r>
      <w:bookmarkEnd w:id="271"/>
      <w:bookmarkEnd w:id="272"/>
      <w:bookmarkEnd w:id="273"/>
      <w:bookmarkEnd w:id="274"/>
      <w:bookmarkEnd w:id="275"/>
      <w:bookmarkEnd w:id="276"/>
      <w:bookmarkEnd w:id="277"/>
      <w:bookmarkEnd w:id="278"/>
    </w:p>
    <w:p w14:paraId="1C1ABDC1" w14:textId="6169B58B" w:rsidR="00C13C85" w:rsidRPr="00D5480B" w:rsidRDefault="00E724B4" w:rsidP="00502847">
      <w:pPr>
        <w:pStyle w:val="bullets"/>
        <w:numPr>
          <w:ilvl w:val="0"/>
          <w:numId w:val="0"/>
        </w:numPr>
        <w:spacing w:after="0"/>
        <w:ind w:left="720"/>
        <w:rPr>
          <w:rFonts w:asciiTheme="minorHAnsi" w:hAnsiTheme="minorHAnsi" w:cstheme="minorHAnsi"/>
          <w:sz w:val="24"/>
          <w:szCs w:val="24"/>
        </w:rPr>
      </w:pPr>
      <w:r w:rsidRPr="00D5480B">
        <w:rPr>
          <w:rFonts w:asciiTheme="minorHAnsi" w:hAnsiTheme="minorHAnsi" w:cstheme="minorHAnsi"/>
          <w:sz w:val="24"/>
          <w:szCs w:val="24"/>
          <w:lang w:val="en-GB"/>
        </w:rPr>
        <w:t xml:space="preserve">The number of offers allocated by </w:t>
      </w:r>
      <w:r w:rsidR="002E0B09" w:rsidRPr="00D5480B">
        <w:rPr>
          <w:rFonts w:asciiTheme="minorHAnsi" w:hAnsiTheme="minorHAnsi" w:cstheme="minorHAnsi"/>
          <w:sz w:val="24"/>
          <w:szCs w:val="24"/>
          <w:lang w:val="en-GB"/>
        </w:rPr>
        <w:t xml:space="preserve">course are based on the number of places available.  </w:t>
      </w:r>
      <w:r w:rsidR="00C13C85" w:rsidRPr="00D5480B">
        <w:rPr>
          <w:rFonts w:asciiTheme="minorHAnsi" w:hAnsiTheme="minorHAnsi" w:cstheme="minorHAnsi"/>
          <w:sz w:val="24"/>
          <w:szCs w:val="24"/>
        </w:rPr>
        <w:t xml:space="preserve">If a </w:t>
      </w:r>
      <w:r w:rsidR="00E962E7" w:rsidRPr="00D5480B">
        <w:rPr>
          <w:rFonts w:asciiTheme="minorHAnsi" w:hAnsiTheme="minorHAnsi" w:cstheme="minorHAnsi"/>
          <w:sz w:val="24"/>
          <w:szCs w:val="24"/>
          <w:lang w:val="en-GB"/>
        </w:rPr>
        <w:t>place</w:t>
      </w:r>
      <w:r w:rsidR="00E962E7" w:rsidRPr="00D5480B">
        <w:rPr>
          <w:rFonts w:asciiTheme="minorHAnsi" w:hAnsiTheme="minorHAnsi" w:cstheme="minorHAnsi"/>
          <w:sz w:val="24"/>
          <w:szCs w:val="24"/>
        </w:rPr>
        <w:t xml:space="preserve"> </w:t>
      </w:r>
      <w:r w:rsidR="00C13C85" w:rsidRPr="00D5480B">
        <w:rPr>
          <w:rFonts w:asciiTheme="minorHAnsi" w:hAnsiTheme="minorHAnsi" w:cstheme="minorHAnsi"/>
          <w:sz w:val="24"/>
          <w:szCs w:val="24"/>
        </w:rPr>
        <w:t xml:space="preserve">becomes available, applicants will be allocated </w:t>
      </w:r>
      <w:r w:rsidR="000A79E3" w:rsidRPr="00D5480B">
        <w:rPr>
          <w:rFonts w:asciiTheme="minorHAnsi" w:hAnsiTheme="minorHAnsi" w:cstheme="minorHAnsi"/>
          <w:sz w:val="24"/>
          <w:szCs w:val="24"/>
          <w:lang w:val="en-GB"/>
        </w:rPr>
        <w:t>the</w:t>
      </w:r>
      <w:r w:rsidR="00C13C85" w:rsidRPr="00D5480B">
        <w:rPr>
          <w:rFonts w:asciiTheme="minorHAnsi" w:hAnsiTheme="minorHAnsi" w:cstheme="minorHAnsi"/>
          <w:sz w:val="24"/>
          <w:szCs w:val="24"/>
        </w:rPr>
        <w:t xml:space="preserve"> place based on stage date applied order.  </w:t>
      </w:r>
      <w:r w:rsidR="00C13C85" w:rsidRPr="00D5480B">
        <w:rPr>
          <w:rFonts w:asciiTheme="minorHAnsi" w:hAnsiTheme="minorHAnsi" w:cstheme="minorHAnsi"/>
          <w:sz w:val="24"/>
          <w:szCs w:val="24"/>
          <w:lang w:val="en-US"/>
        </w:rPr>
        <w:t xml:space="preserve">If an </w:t>
      </w:r>
      <w:r w:rsidR="00C13C85" w:rsidRPr="00D5480B">
        <w:rPr>
          <w:rFonts w:asciiTheme="minorHAnsi" w:hAnsiTheme="minorHAnsi" w:cstheme="minorHAnsi"/>
          <w:sz w:val="24"/>
          <w:szCs w:val="24"/>
        </w:rPr>
        <w:t xml:space="preserve">applicant on a waiting list does not meet the requirements, the next applicant in stage date order will </w:t>
      </w:r>
      <w:r w:rsidR="00F22AF2" w:rsidRPr="00D5480B">
        <w:rPr>
          <w:rFonts w:asciiTheme="minorHAnsi" w:hAnsiTheme="minorHAnsi" w:cstheme="minorHAnsi"/>
          <w:sz w:val="24"/>
          <w:szCs w:val="24"/>
          <w:lang w:val="en-GB"/>
        </w:rPr>
        <w:t>receive an offer.</w:t>
      </w:r>
    </w:p>
    <w:p w14:paraId="26CD4FE2" w14:textId="2D9C405C" w:rsidR="009C5EB8" w:rsidRPr="00D5480B" w:rsidRDefault="00C13C85" w:rsidP="00502847">
      <w:pPr>
        <w:pStyle w:val="bullets"/>
        <w:numPr>
          <w:ilvl w:val="0"/>
          <w:numId w:val="0"/>
        </w:numPr>
        <w:spacing w:after="0"/>
        <w:ind w:left="720"/>
        <w:rPr>
          <w:rFonts w:asciiTheme="minorHAnsi" w:hAnsiTheme="minorHAnsi" w:cstheme="minorHAnsi"/>
          <w:sz w:val="24"/>
          <w:szCs w:val="24"/>
        </w:rPr>
      </w:pPr>
      <w:r w:rsidRPr="00D5480B">
        <w:rPr>
          <w:rFonts w:asciiTheme="minorHAnsi" w:hAnsiTheme="minorHAnsi" w:cstheme="minorHAnsi"/>
          <w:sz w:val="24"/>
          <w:szCs w:val="24"/>
        </w:rPr>
        <w:t xml:space="preserve">Applicants may be </w:t>
      </w:r>
      <w:r w:rsidR="005C4904" w:rsidRPr="00D5480B">
        <w:rPr>
          <w:rFonts w:asciiTheme="minorHAnsi" w:hAnsiTheme="minorHAnsi" w:cstheme="minorHAnsi"/>
          <w:sz w:val="24"/>
          <w:szCs w:val="24"/>
          <w:lang w:val="en-GB"/>
        </w:rPr>
        <w:t xml:space="preserve">placed </w:t>
      </w:r>
      <w:r w:rsidRPr="00D5480B">
        <w:rPr>
          <w:rFonts w:asciiTheme="minorHAnsi" w:hAnsiTheme="minorHAnsi" w:cstheme="minorHAnsi"/>
          <w:sz w:val="24"/>
          <w:szCs w:val="24"/>
        </w:rPr>
        <w:t xml:space="preserve">on more than one waiting list.   Sometimes an applicant initially chooses to refuse an offer from a waiting list because it is not their first preference.  </w:t>
      </w:r>
      <w:r w:rsidRPr="00D5480B">
        <w:rPr>
          <w:rFonts w:asciiTheme="minorHAnsi" w:hAnsiTheme="minorHAnsi" w:cstheme="minorHAnsi"/>
          <w:sz w:val="24"/>
          <w:szCs w:val="24"/>
          <w:lang w:val="en-US"/>
        </w:rPr>
        <w:t>If</w:t>
      </w:r>
      <w:r w:rsidRPr="00D5480B">
        <w:rPr>
          <w:rFonts w:asciiTheme="minorHAnsi" w:hAnsiTheme="minorHAnsi" w:cstheme="minorHAnsi"/>
          <w:sz w:val="24"/>
          <w:szCs w:val="24"/>
        </w:rPr>
        <w:t xml:space="preserve"> an </w:t>
      </w:r>
      <w:r w:rsidRPr="00D5480B">
        <w:rPr>
          <w:rFonts w:asciiTheme="minorHAnsi" w:hAnsiTheme="minorHAnsi" w:cstheme="minorHAnsi"/>
          <w:sz w:val="24"/>
          <w:szCs w:val="24"/>
        </w:rPr>
        <w:lastRenderedPageBreak/>
        <w:t xml:space="preserve">applicant is initially offered a place from the waiting list but does not accept, they will be placed back on the waiting list. </w:t>
      </w:r>
      <w:bookmarkEnd w:id="222"/>
      <w:bookmarkEnd w:id="223"/>
      <w:bookmarkEnd w:id="224"/>
      <w:bookmarkEnd w:id="225"/>
      <w:bookmarkEnd w:id="226"/>
      <w:bookmarkEnd w:id="227"/>
      <w:bookmarkEnd w:id="228"/>
      <w:bookmarkEnd w:id="247"/>
      <w:bookmarkEnd w:id="248"/>
      <w:bookmarkEnd w:id="249"/>
    </w:p>
    <w:p w14:paraId="723B69DB" w14:textId="77777777" w:rsidR="00A92FA8" w:rsidRPr="00D5480B" w:rsidRDefault="00A92FA8" w:rsidP="0074149B">
      <w:pPr>
        <w:pStyle w:val="bullets"/>
        <w:numPr>
          <w:ilvl w:val="0"/>
          <w:numId w:val="0"/>
        </w:numPr>
        <w:spacing w:after="0" w:line="240" w:lineRule="auto"/>
        <w:ind w:left="720"/>
        <w:rPr>
          <w:rFonts w:asciiTheme="minorHAnsi" w:hAnsiTheme="minorHAnsi" w:cstheme="minorHAnsi"/>
          <w:sz w:val="24"/>
          <w:szCs w:val="24"/>
        </w:rPr>
      </w:pPr>
    </w:p>
    <w:p w14:paraId="088D7125" w14:textId="6DEFECB8" w:rsidR="00CA0F49" w:rsidRPr="00D5480B" w:rsidRDefault="006309C7" w:rsidP="00AB1EF3">
      <w:pPr>
        <w:pStyle w:val="Heading2"/>
        <w:rPr>
          <w:rFonts w:asciiTheme="minorHAnsi" w:hAnsiTheme="minorHAnsi" w:cstheme="minorHAnsi"/>
          <w:color w:val="2F5496" w:themeColor="accent5" w:themeShade="BF"/>
          <w:sz w:val="28"/>
          <w:szCs w:val="28"/>
          <w:lang w:val="en-GB"/>
        </w:rPr>
      </w:pPr>
      <w:bookmarkStart w:id="279" w:name="_Toc167113776"/>
      <w:r>
        <w:rPr>
          <w:rFonts w:asciiTheme="minorHAnsi" w:hAnsiTheme="minorHAnsi" w:cstheme="minorHAnsi"/>
          <w:color w:val="2F5496" w:themeColor="accent5" w:themeShade="BF"/>
          <w:sz w:val="28"/>
          <w:szCs w:val="28"/>
          <w:lang w:val="en-GB"/>
        </w:rPr>
        <w:t>40</w:t>
      </w:r>
      <w:r w:rsidR="00CA0F49" w:rsidRPr="00D5480B">
        <w:rPr>
          <w:rFonts w:asciiTheme="minorHAnsi" w:hAnsiTheme="minorHAnsi" w:cstheme="minorHAnsi"/>
          <w:color w:val="2F5496" w:themeColor="accent5" w:themeShade="BF"/>
          <w:sz w:val="28"/>
          <w:szCs w:val="28"/>
          <w:lang w:val="en-GB"/>
        </w:rPr>
        <w:t xml:space="preserve">.0 </w:t>
      </w:r>
      <w:r w:rsidR="007C45B3">
        <w:rPr>
          <w:rFonts w:asciiTheme="minorHAnsi" w:hAnsiTheme="minorHAnsi" w:cstheme="minorHAnsi"/>
          <w:color w:val="2F5496" w:themeColor="accent5" w:themeShade="BF"/>
          <w:sz w:val="28"/>
          <w:szCs w:val="28"/>
          <w:lang w:val="en-GB"/>
        </w:rPr>
        <w:t xml:space="preserve">  </w:t>
      </w:r>
      <w:r w:rsidR="00CA0F49" w:rsidRPr="00D5480B">
        <w:rPr>
          <w:rFonts w:asciiTheme="minorHAnsi" w:hAnsiTheme="minorHAnsi" w:cstheme="minorHAnsi"/>
          <w:color w:val="2F5496" w:themeColor="accent5" w:themeShade="BF"/>
          <w:sz w:val="28"/>
          <w:szCs w:val="28"/>
          <w:lang w:val="en-GB"/>
        </w:rPr>
        <w:t>Tracking applications</w:t>
      </w:r>
      <w:bookmarkEnd w:id="279"/>
    </w:p>
    <w:p w14:paraId="287B051A" w14:textId="40C8D226" w:rsidR="005B53E8" w:rsidRPr="00D5480B" w:rsidRDefault="00CA0F49" w:rsidP="00C27761">
      <w:pPr>
        <w:ind w:left="720"/>
        <w:rPr>
          <w:rStyle w:val="Strong"/>
          <w:rFonts w:asciiTheme="minorHAnsi" w:hAnsiTheme="minorHAnsi" w:cstheme="minorHAnsi"/>
          <w:color w:val="1D1D1D"/>
          <w:sz w:val="24"/>
          <w:szCs w:val="24"/>
          <w:shd w:val="clear" w:color="auto" w:fill="FFFFFF"/>
        </w:rPr>
      </w:pPr>
      <w:r w:rsidRPr="00D5480B">
        <w:rPr>
          <w:rFonts w:asciiTheme="minorHAnsi" w:hAnsiTheme="minorHAnsi" w:cstheme="minorHAnsi"/>
        </w:rPr>
        <w:t xml:space="preserve">Applicants </w:t>
      </w:r>
      <w:r w:rsidR="005B53E8" w:rsidRPr="00D5480B">
        <w:rPr>
          <w:rFonts w:asciiTheme="minorHAnsi" w:hAnsiTheme="minorHAnsi" w:cstheme="minorHAnsi"/>
        </w:rPr>
        <w:t xml:space="preserve">can </w:t>
      </w:r>
      <w:r w:rsidR="005B53E8" w:rsidRPr="00D5480B">
        <w:rPr>
          <w:rFonts w:asciiTheme="minorHAnsi" w:hAnsiTheme="minorHAnsi" w:cstheme="minorHAnsi"/>
          <w:szCs w:val="24"/>
        </w:rPr>
        <w:t xml:space="preserve">log into your Belfast Met account </w:t>
      </w:r>
      <w:hyperlink r:id="rId42" w:history="1">
        <w:r w:rsidR="005B53E8" w:rsidRPr="00D5480B">
          <w:rPr>
            <w:rStyle w:val="Hyperlink"/>
            <w:rFonts w:asciiTheme="minorHAnsi" w:hAnsiTheme="minorHAnsi" w:cstheme="minorHAnsi"/>
            <w:color w:val="2F5496" w:themeColor="accent5" w:themeShade="BF"/>
            <w:szCs w:val="24"/>
          </w:rPr>
          <w:t>here</w:t>
        </w:r>
      </w:hyperlink>
      <w:r w:rsidR="005B53E8" w:rsidRPr="00D5480B">
        <w:rPr>
          <w:rFonts w:asciiTheme="minorHAnsi" w:hAnsiTheme="minorHAnsi" w:cstheme="minorHAnsi"/>
          <w:szCs w:val="24"/>
        </w:rPr>
        <w:t xml:space="preserve"> to track your application(s) or to make amendments to their details.  </w:t>
      </w:r>
      <w:r w:rsidR="005B53E8" w:rsidRPr="00D5480B">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005B53E8" w:rsidRPr="00D5480B">
        <w:rPr>
          <w:rStyle w:val="Strong"/>
          <w:rFonts w:asciiTheme="minorHAnsi" w:hAnsiTheme="minorHAnsi" w:cstheme="minorHAnsi"/>
          <w:color w:val="1D1D1D"/>
          <w:sz w:val="24"/>
          <w:szCs w:val="24"/>
          <w:shd w:val="clear" w:color="auto" w:fill="FFFFFF"/>
        </w:rPr>
        <w:t>The app is available on </w:t>
      </w:r>
      <w:hyperlink r:id="rId43" w:history="1">
        <w:r w:rsidR="005B53E8" w:rsidRPr="00D5480B">
          <w:rPr>
            <w:rStyle w:val="Hyperlink"/>
            <w:rFonts w:asciiTheme="minorHAnsi" w:hAnsiTheme="minorHAnsi" w:cstheme="minorHAnsi"/>
            <w:b/>
            <w:bCs/>
            <w:color w:val="0077C4"/>
            <w:szCs w:val="24"/>
            <w:bdr w:val="none" w:sz="0" w:space="0" w:color="auto" w:frame="1"/>
            <w:shd w:val="clear" w:color="auto" w:fill="FFFFFF"/>
          </w:rPr>
          <w:t>Android</w:t>
        </w:r>
      </w:hyperlink>
      <w:r w:rsidR="005B53E8" w:rsidRPr="00D5480B">
        <w:rPr>
          <w:rStyle w:val="Strong"/>
          <w:rFonts w:asciiTheme="minorHAnsi" w:hAnsiTheme="minorHAnsi" w:cstheme="minorHAnsi"/>
          <w:color w:val="1D1D1D"/>
          <w:sz w:val="24"/>
          <w:szCs w:val="24"/>
          <w:shd w:val="clear" w:color="auto" w:fill="FFFFFF"/>
        </w:rPr>
        <w:t> and </w:t>
      </w:r>
      <w:hyperlink r:id="rId44" w:history="1">
        <w:r w:rsidR="005B53E8" w:rsidRPr="00D5480B">
          <w:rPr>
            <w:rStyle w:val="Hyperlink"/>
            <w:rFonts w:asciiTheme="minorHAnsi" w:hAnsiTheme="minorHAnsi" w:cstheme="minorHAnsi"/>
            <w:b/>
            <w:bCs/>
            <w:color w:val="0077C4"/>
            <w:szCs w:val="24"/>
            <w:bdr w:val="none" w:sz="0" w:space="0" w:color="auto" w:frame="1"/>
            <w:shd w:val="clear" w:color="auto" w:fill="FFFFFF"/>
          </w:rPr>
          <w:t>IOS</w:t>
        </w:r>
      </w:hyperlink>
      <w:r w:rsidR="005B53E8" w:rsidRPr="00D5480B">
        <w:rPr>
          <w:rStyle w:val="Strong"/>
          <w:rFonts w:asciiTheme="minorHAnsi" w:hAnsiTheme="minorHAnsi" w:cstheme="minorHAnsi"/>
          <w:color w:val="1D1D1D"/>
          <w:sz w:val="24"/>
          <w:szCs w:val="24"/>
          <w:shd w:val="clear" w:color="auto" w:fill="FFFFFF"/>
        </w:rPr>
        <w:t>.</w:t>
      </w:r>
    </w:p>
    <w:p w14:paraId="6000935D" w14:textId="77777777" w:rsidR="005B53E8" w:rsidRPr="00D5480B" w:rsidRDefault="005B53E8" w:rsidP="0074149B">
      <w:pPr>
        <w:pStyle w:val="HTMLAddress"/>
        <w:spacing w:line="240" w:lineRule="auto"/>
        <w:rPr>
          <w:rFonts w:asciiTheme="minorHAnsi" w:hAnsiTheme="minorHAnsi" w:cstheme="minorHAnsi"/>
          <w:lang w:val="en-GB"/>
        </w:rPr>
      </w:pPr>
    </w:p>
    <w:p w14:paraId="5A42918C" w14:textId="68041D3D" w:rsidR="008431D0" w:rsidRPr="00D5480B" w:rsidRDefault="00DE700B" w:rsidP="00AB1EF3">
      <w:pPr>
        <w:pStyle w:val="Heading2"/>
        <w:rPr>
          <w:rFonts w:asciiTheme="minorHAnsi" w:hAnsiTheme="minorHAnsi" w:cstheme="minorHAnsi"/>
          <w:color w:val="2F5496" w:themeColor="accent5" w:themeShade="BF"/>
          <w:sz w:val="28"/>
          <w:szCs w:val="28"/>
          <w:lang w:val="en-GB"/>
        </w:rPr>
      </w:pPr>
      <w:bookmarkStart w:id="280" w:name="_Toc167113777"/>
      <w:r w:rsidRPr="00D5480B">
        <w:rPr>
          <w:rFonts w:asciiTheme="minorHAnsi" w:hAnsiTheme="minorHAnsi" w:cstheme="minorHAnsi"/>
          <w:color w:val="2F5496" w:themeColor="accent5" w:themeShade="BF"/>
          <w:sz w:val="28"/>
          <w:szCs w:val="28"/>
          <w:lang w:val="en-GB"/>
        </w:rPr>
        <w:t>4</w:t>
      </w:r>
      <w:r w:rsidR="006309C7">
        <w:rPr>
          <w:rFonts w:asciiTheme="minorHAnsi" w:hAnsiTheme="minorHAnsi" w:cstheme="minorHAnsi"/>
          <w:color w:val="2F5496" w:themeColor="accent5" w:themeShade="BF"/>
          <w:sz w:val="28"/>
          <w:szCs w:val="28"/>
          <w:lang w:val="en-GB"/>
        </w:rPr>
        <w:t>1</w:t>
      </w:r>
      <w:r w:rsidR="005B53E8" w:rsidRPr="00D5480B">
        <w:rPr>
          <w:rFonts w:asciiTheme="minorHAnsi" w:hAnsiTheme="minorHAnsi" w:cstheme="minorHAnsi"/>
          <w:color w:val="2F5496" w:themeColor="accent5" w:themeShade="BF"/>
          <w:sz w:val="28"/>
          <w:szCs w:val="28"/>
          <w:lang w:val="en-GB"/>
        </w:rPr>
        <w:t xml:space="preserve">.0 </w:t>
      </w:r>
      <w:r w:rsidR="005B53E8" w:rsidRPr="00D5480B">
        <w:rPr>
          <w:rFonts w:asciiTheme="minorHAnsi" w:hAnsiTheme="minorHAnsi" w:cstheme="minorHAnsi"/>
          <w:color w:val="2F5496" w:themeColor="accent5" w:themeShade="BF"/>
          <w:sz w:val="28"/>
          <w:szCs w:val="28"/>
          <w:lang w:val="en-GB"/>
        </w:rPr>
        <w:tab/>
        <w:t>Contact details</w:t>
      </w:r>
      <w:bookmarkEnd w:id="280"/>
    </w:p>
    <w:p w14:paraId="02C9D5C0" w14:textId="36FB3D34" w:rsidR="005B53E8" w:rsidRPr="00D5480B" w:rsidRDefault="005B53E8" w:rsidP="005D4BE0">
      <w:pPr>
        <w:ind w:left="720"/>
        <w:rPr>
          <w:rFonts w:asciiTheme="minorHAnsi" w:hAnsiTheme="minorHAnsi" w:cstheme="minorHAnsi"/>
        </w:rPr>
      </w:pPr>
      <w:r w:rsidRPr="00D5480B">
        <w:rPr>
          <w:rFonts w:asciiTheme="minorHAnsi" w:hAnsiTheme="minorHAnsi" w:cstheme="minorHAnsi"/>
        </w:rPr>
        <w:t xml:space="preserve">Applicants must ensure that their contact details are kept </w:t>
      </w:r>
      <w:proofErr w:type="gramStart"/>
      <w:r w:rsidRPr="00D5480B">
        <w:rPr>
          <w:rFonts w:asciiTheme="minorHAnsi" w:hAnsiTheme="minorHAnsi" w:cstheme="minorHAnsi"/>
        </w:rPr>
        <w:t>up-to-date</w:t>
      </w:r>
      <w:proofErr w:type="gramEnd"/>
      <w:r w:rsidRPr="00D5480B">
        <w:rPr>
          <w:rFonts w:asciiTheme="minorHAnsi" w:hAnsiTheme="minorHAnsi" w:cstheme="minorHAnsi"/>
        </w:rPr>
        <w:t>.</w:t>
      </w:r>
      <w:r w:rsidR="00116372" w:rsidRPr="00D5480B">
        <w:rPr>
          <w:rFonts w:asciiTheme="minorHAnsi" w:hAnsiTheme="minorHAnsi" w:cstheme="minorHAnsi"/>
        </w:rPr>
        <w:t xml:space="preserve">  </w:t>
      </w:r>
      <w:r w:rsidRPr="00D5480B">
        <w:rPr>
          <w:rFonts w:asciiTheme="minorHAnsi" w:hAnsiTheme="minorHAnsi" w:cstheme="minorHAnsi"/>
        </w:rPr>
        <w:t xml:space="preserve">Communication is </w:t>
      </w:r>
      <w:r w:rsidR="00B45639" w:rsidRPr="00D5480B">
        <w:rPr>
          <w:rFonts w:asciiTheme="minorHAnsi" w:hAnsiTheme="minorHAnsi" w:cstheme="minorHAnsi"/>
        </w:rPr>
        <w:t>mainly via email and mobile telephone number.</w:t>
      </w:r>
    </w:p>
    <w:p w14:paraId="6D77DB12" w14:textId="77777777" w:rsidR="008C0F42" w:rsidRPr="00D5480B" w:rsidRDefault="008C0F42" w:rsidP="0074149B">
      <w:pPr>
        <w:pStyle w:val="HTMLAddress"/>
        <w:spacing w:line="240" w:lineRule="auto"/>
        <w:rPr>
          <w:rFonts w:asciiTheme="minorHAnsi" w:hAnsiTheme="minorHAnsi" w:cstheme="minorHAnsi"/>
          <w:i w:val="0"/>
          <w:iCs w:val="0"/>
          <w:sz w:val="24"/>
          <w:lang w:val="en-GB"/>
        </w:rPr>
      </w:pPr>
    </w:p>
    <w:p w14:paraId="2B0B38B7" w14:textId="659C344C" w:rsidR="007B32B6" w:rsidRPr="00D5480B" w:rsidRDefault="00393980" w:rsidP="00AB1EF3">
      <w:pPr>
        <w:pStyle w:val="Heading2"/>
        <w:rPr>
          <w:rFonts w:asciiTheme="minorHAnsi" w:hAnsiTheme="minorHAnsi" w:cstheme="minorHAnsi"/>
          <w:color w:val="2F5496" w:themeColor="accent5" w:themeShade="BF"/>
          <w:sz w:val="28"/>
          <w:szCs w:val="28"/>
          <w:lang w:val="en-GB"/>
        </w:rPr>
      </w:pPr>
      <w:bookmarkStart w:id="281" w:name="_Toc167113778"/>
      <w:r w:rsidRPr="00D5480B">
        <w:rPr>
          <w:rFonts w:asciiTheme="minorHAnsi" w:hAnsiTheme="minorHAnsi" w:cstheme="minorHAnsi"/>
          <w:color w:val="2F5496" w:themeColor="accent5" w:themeShade="BF"/>
          <w:sz w:val="28"/>
          <w:szCs w:val="28"/>
          <w:lang w:val="en-GB"/>
        </w:rPr>
        <w:t>4</w:t>
      </w:r>
      <w:r w:rsidR="006309C7">
        <w:rPr>
          <w:rFonts w:asciiTheme="minorHAnsi" w:hAnsiTheme="minorHAnsi" w:cstheme="minorHAnsi"/>
          <w:color w:val="2F5496" w:themeColor="accent5" w:themeShade="BF"/>
          <w:sz w:val="28"/>
          <w:szCs w:val="28"/>
          <w:lang w:val="en-GB"/>
        </w:rPr>
        <w:t>2</w:t>
      </w:r>
      <w:r w:rsidR="007B32B6" w:rsidRPr="00D5480B">
        <w:rPr>
          <w:rFonts w:asciiTheme="minorHAnsi" w:hAnsiTheme="minorHAnsi" w:cstheme="minorHAnsi"/>
          <w:color w:val="2F5496" w:themeColor="accent5" w:themeShade="BF"/>
          <w:sz w:val="28"/>
          <w:szCs w:val="28"/>
          <w:lang w:val="en-GB"/>
        </w:rPr>
        <w:t xml:space="preserve">.0 </w:t>
      </w:r>
      <w:r w:rsidR="007B32B6" w:rsidRPr="00D5480B">
        <w:rPr>
          <w:rFonts w:asciiTheme="minorHAnsi" w:hAnsiTheme="minorHAnsi" w:cstheme="minorHAnsi"/>
          <w:color w:val="2F5496" w:themeColor="accent5" w:themeShade="BF"/>
          <w:sz w:val="28"/>
          <w:szCs w:val="28"/>
          <w:lang w:val="en-GB"/>
        </w:rPr>
        <w:tab/>
        <w:t>Tr</w:t>
      </w:r>
      <w:r w:rsidR="008E7817" w:rsidRPr="00D5480B">
        <w:rPr>
          <w:rFonts w:asciiTheme="minorHAnsi" w:hAnsiTheme="minorHAnsi" w:cstheme="minorHAnsi"/>
          <w:color w:val="2F5496" w:themeColor="accent5" w:themeShade="BF"/>
          <w:sz w:val="28"/>
          <w:szCs w:val="28"/>
          <w:lang w:val="en-GB"/>
        </w:rPr>
        <w:t>ansfer of application</w:t>
      </w:r>
      <w:bookmarkEnd w:id="281"/>
      <w:r w:rsidR="008E7817" w:rsidRPr="00D5480B">
        <w:rPr>
          <w:rFonts w:asciiTheme="minorHAnsi" w:hAnsiTheme="minorHAnsi" w:cstheme="minorHAnsi"/>
          <w:color w:val="2F5496" w:themeColor="accent5" w:themeShade="BF"/>
          <w:sz w:val="28"/>
          <w:szCs w:val="28"/>
          <w:lang w:val="en-GB"/>
        </w:rPr>
        <w:t xml:space="preserve"> </w:t>
      </w:r>
    </w:p>
    <w:p w14:paraId="379D6E5A" w14:textId="6A033B2F" w:rsidR="008C0F42" w:rsidRPr="00D5480B" w:rsidRDefault="008C0F42" w:rsidP="00071792">
      <w:pPr>
        <w:pStyle w:val="bullets"/>
        <w:numPr>
          <w:ilvl w:val="0"/>
          <w:numId w:val="0"/>
        </w:numPr>
        <w:spacing w:after="0"/>
        <w:ind w:left="709"/>
        <w:rPr>
          <w:rFonts w:asciiTheme="minorHAnsi" w:hAnsiTheme="minorHAnsi" w:cstheme="minorHAnsi"/>
          <w:sz w:val="24"/>
          <w:szCs w:val="24"/>
          <w:lang w:val="en-GB"/>
        </w:rPr>
      </w:pPr>
      <w:r w:rsidRPr="00D5480B">
        <w:rPr>
          <w:rFonts w:asciiTheme="minorHAnsi" w:hAnsiTheme="minorHAnsi" w:cstheme="minorHAnsi"/>
          <w:sz w:val="24"/>
          <w:szCs w:val="24"/>
        </w:rPr>
        <w:t>Applicants</w:t>
      </w:r>
      <w:r w:rsidRPr="00D5480B">
        <w:rPr>
          <w:rFonts w:asciiTheme="minorHAnsi" w:hAnsiTheme="minorHAnsi" w:cstheme="minorHAnsi"/>
          <w:sz w:val="24"/>
          <w:szCs w:val="24"/>
          <w:lang w:val="en-GB"/>
        </w:rPr>
        <w:t xml:space="preserve"> </w:t>
      </w:r>
      <w:r w:rsidR="00157D16" w:rsidRPr="00D5480B">
        <w:rPr>
          <w:rFonts w:asciiTheme="minorHAnsi" w:hAnsiTheme="minorHAnsi" w:cstheme="minorHAnsi"/>
          <w:sz w:val="24"/>
          <w:szCs w:val="24"/>
          <w:lang w:val="en-GB"/>
        </w:rPr>
        <w:t xml:space="preserve">can only </w:t>
      </w:r>
      <w:r w:rsidR="004819D0" w:rsidRPr="00D5480B">
        <w:rPr>
          <w:rFonts w:asciiTheme="minorHAnsi" w:hAnsiTheme="minorHAnsi" w:cstheme="minorHAnsi"/>
          <w:sz w:val="24"/>
          <w:szCs w:val="24"/>
          <w:lang w:val="en-GB"/>
        </w:rPr>
        <w:t>transfer their application to another c</w:t>
      </w:r>
      <w:r w:rsidR="00A05D67" w:rsidRPr="00D5480B">
        <w:rPr>
          <w:rFonts w:asciiTheme="minorHAnsi" w:hAnsiTheme="minorHAnsi" w:cstheme="minorHAnsi"/>
          <w:sz w:val="24"/>
          <w:szCs w:val="24"/>
          <w:lang w:val="en-GB"/>
        </w:rPr>
        <w:t>ourse</w:t>
      </w:r>
      <w:r w:rsidR="004819D0" w:rsidRPr="00D5480B">
        <w:rPr>
          <w:rFonts w:asciiTheme="minorHAnsi" w:hAnsiTheme="minorHAnsi" w:cstheme="minorHAnsi"/>
          <w:sz w:val="24"/>
          <w:szCs w:val="24"/>
          <w:lang w:val="en-GB"/>
        </w:rPr>
        <w:t xml:space="preserve"> </w:t>
      </w:r>
      <w:r w:rsidR="005A699A" w:rsidRPr="00D5480B">
        <w:rPr>
          <w:rFonts w:asciiTheme="minorHAnsi" w:hAnsiTheme="minorHAnsi" w:cstheme="minorHAnsi"/>
          <w:sz w:val="24"/>
          <w:szCs w:val="24"/>
          <w:lang w:val="en-GB"/>
        </w:rPr>
        <w:t>using original date applied</w:t>
      </w:r>
      <w:r w:rsidR="00375B4A" w:rsidRPr="00D5480B">
        <w:rPr>
          <w:rFonts w:asciiTheme="minorHAnsi" w:hAnsiTheme="minorHAnsi" w:cstheme="minorHAnsi"/>
          <w:sz w:val="24"/>
          <w:szCs w:val="24"/>
          <w:lang w:val="en-GB"/>
        </w:rPr>
        <w:t xml:space="preserve"> </w:t>
      </w:r>
      <w:r w:rsidR="00157D16" w:rsidRPr="00D5480B">
        <w:rPr>
          <w:rFonts w:asciiTheme="minorHAnsi" w:hAnsiTheme="minorHAnsi" w:cstheme="minorHAnsi"/>
          <w:sz w:val="24"/>
          <w:szCs w:val="24"/>
          <w:lang w:val="en-GB"/>
        </w:rPr>
        <w:t>if:</w:t>
      </w:r>
    </w:p>
    <w:p w14:paraId="72B3BD6A" w14:textId="3AA7538C" w:rsidR="00152931" w:rsidRPr="00D5480B" w:rsidRDefault="00152931" w:rsidP="00071792">
      <w:pPr>
        <w:pStyle w:val="bullets"/>
        <w:numPr>
          <w:ilvl w:val="0"/>
          <w:numId w:val="2"/>
        </w:numPr>
        <w:spacing w:after="0"/>
        <w:ind w:left="1134"/>
        <w:rPr>
          <w:rFonts w:asciiTheme="minorHAnsi" w:hAnsiTheme="minorHAnsi" w:cstheme="minorHAnsi"/>
          <w:sz w:val="24"/>
          <w:szCs w:val="24"/>
        </w:rPr>
      </w:pPr>
      <w:r w:rsidRPr="00D5480B">
        <w:rPr>
          <w:rFonts w:asciiTheme="minorHAnsi" w:hAnsiTheme="minorHAnsi" w:cstheme="minorHAnsi"/>
          <w:sz w:val="24"/>
          <w:szCs w:val="24"/>
          <w:lang w:val="en-GB"/>
        </w:rPr>
        <w:t xml:space="preserve">they </w:t>
      </w:r>
      <w:r w:rsidR="00384C38" w:rsidRPr="00D5480B">
        <w:rPr>
          <w:rFonts w:asciiTheme="minorHAnsi" w:hAnsiTheme="minorHAnsi" w:cstheme="minorHAnsi"/>
          <w:sz w:val="24"/>
          <w:szCs w:val="24"/>
          <w:lang w:val="en-GB"/>
        </w:rPr>
        <w:t xml:space="preserve">are unlikely to meet the course entry criteria before the course start date.  Examples include studying towards to </w:t>
      </w:r>
      <w:r w:rsidR="00943706" w:rsidRPr="00D5480B">
        <w:rPr>
          <w:rFonts w:asciiTheme="minorHAnsi" w:hAnsiTheme="minorHAnsi" w:cstheme="minorHAnsi"/>
          <w:sz w:val="24"/>
          <w:szCs w:val="24"/>
          <w:lang w:val="en-GB"/>
        </w:rPr>
        <w:t xml:space="preserve">inappropriate level or applicant has applied to a course and does not meet </w:t>
      </w:r>
      <w:r w:rsidR="00DF4C90" w:rsidRPr="00D5480B">
        <w:rPr>
          <w:rFonts w:asciiTheme="minorHAnsi" w:hAnsiTheme="minorHAnsi" w:cstheme="minorHAnsi"/>
          <w:sz w:val="24"/>
          <w:szCs w:val="24"/>
          <w:lang w:val="en-GB"/>
        </w:rPr>
        <w:t>specific criteria e.g.</w:t>
      </w:r>
      <w:r w:rsidR="00A66A2D" w:rsidRPr="00D5480B">
        <w:rPr>
          <w:rFonts w:asciiTheme="minorHAnsi" w:hAnsiTheme="minorHAnsi" w:cstheme="minorHAnsi"/>
          <w:sz w:val="24"/>
          <w:szCs w:val="24"/>
          <w:lang w:val="en-GB"/>
        </w:rPr>
        <w:t xml:space="preserve"> out of education for two years.  Applicants will be contacted by the College</w:t>
      </w:r>
      <w:r w:rsidR="00BF0309" w:rsidRPr="00D5480B">
        <w:rPr>
          <w:rFonts w:asciiTheme="minorHAnsi" w:hAnsiTheme="minorHAnsi" w:cstheme="minorHAnsi"/>
          <w:sz w:val="24"/>
          <w:szCs w:val="24"/>
          <w:lang w:val="en-GB"/>
        </w:rPr>
        <w:t xml:space="preserve"> and advised of options before considering transferring to another course.</w:t>
      </w:r>
    </w:p>
    <w:p w14:paraId="55D20839" w14:textId="1EF89DDC" w:rsidR="00157D16" w:rsidRPr="00D5480B" w:rsidRDefault="00157D16" w:rsidP="00071792">
      <w:pPr>
        <w:pStyle w:val="bullets"/>
        <w:numPr>
          <w:ilvl w:val="0"/>
          <w:numId w:val="2"/>
        </w:numPr>
        <w:spacing w:after="0"/>
        <w:ind w:left="1134"/>
        <w:rPr>
          <w:rFonts w:asciiTheme="minorHAnsi" w:hAnsiTheme="minorHAnsi" w:cstheme="minorHAnsi"/>
          <w:sz w:val="24"/>
          <w:szCs w:val="24"/>
        </w:rPr>
      </w:pPr>
      <w:r w:rsidRPr="00D5480B">
        <w:rPr>
          <w:rFonts w:asciiTheme="minorHAnsi" w:hAnsiTheme="minorHAnsi" w:cstheme="minorHAnsi"/>
          <w:sz w:val="24"/>
          <w:szCs w:val="24"/>
          <w:lang w:val="en-GB"/>
        </w:rPr>
        <w:t xml:space="preserve">an applicant has </w:t>
      </w:r>
      <w:r w:rsidR="00AE1D98" w:rsidRPr="00D5480B">
        <w:rPr>
          <w:rFonts w:asciiTheme="minorHAnsi" w:hAnsiTheme="minorHAnsi" w:cstheme="minorHAnsi"/>
          <w:sz w:val="24"/>
          <w:szCs w:val="24"/>
          <w:lang w:val="en-GB"/>
        </w:rPr>
        <w:t>attended/participated in a pre-entry advice session</w:t>
      </w:r>
      <w:r w:rsidR="00BF0309" w:rsidRPr="00D5480B">
        <w:rPr>
          <w:rFonts w:asciiTheme="minorHAnsi" w:hAnsiTheme="minorHAnsi" w:cstheme="minorHAnsi"/>
          <w:sz w:val="24"/>
          <w:szCs w:val="24"/>
          <w:lang w:val="en-GB"/>
        </w:rPr>
        <w:t xml:space="preserve"> and decides that they have applied to the wrong course</w:t>
      </w:r>
      <w:r w:rsidR="00AE1D98" w:rsidRPr="00D5480B">
        <w:rPr>
          <w:rFonts w:asciiTheme="minorHAnsi" w:hAnsiTheme="minorHAnsi" w:cstheme="minorHAnsi"/>
          <w:sz w:val="24"/>
          <w:szCs w:val="24"/>
          <w:lang w:val="en-GB"/>
        </w:rPr>
        <w:t xml:space="preserve">.  The applicant must inform College staff </w:t>
      </w:r>
      <w:r w:rsidR="00E33413" w:rsidRPr="00D5480B">
        <w:rPr>
          <w:rFonts w:asciiTheme="minorHAnsi" w:hAnsiTheme="minorHAnsi" w:cstheme="minorHAnsi"/>
          <w:sz w:val="24"/>
          <w:szCs w:val="24"/>
          <w:lang w:val="en-GB"/>
        </w:rPr>
        <w:t xml:space="preserve">following the </w:t>
      </w:r>
      <w:r w:rsidR="009A0B81" w:rsidRPr="00D5480B">
        <w:rPr>
          <w:rFonts w:asciiTheme="minorHAnsi" w:hAnsiTheme="minorHAnsi" w:cstheme="minorHAnsi"/>
          <w:sz w:val="24"/>
          <w:szCs w:val="24"/>
          <w:lang w:val="en-GB"/>
        </w:rPr>
        <w:t xml:space="preserve">pre-entry advice session </w:t>
      </w:r>
      <w:r w:rsidR="00AE1D98" w:rsidRPr="00D5480B">
        <w:rPr>
          <w:rFonts w:asciiTheme="minorHAnsi" w:hAnsiTheme="minorHAnsi" w:cstheme="minorHAnsi"/>
          <w:sz w:val="24"/>
          <w:szCs w:val="24"/>
          <w:lang w:val="en-GB"/>
        </w:rPr>
        <w:t xml:space="preserve">or up to 24 hours </w:t>
      </w:r>
      <w:r w:rsidR="009A0B81" w:rsidRPr="00D5480B">
        <w:rPr>
          <w:rFonts w:asciiTheme="minorHAnsi" w:hAnsiTheme="minorHAnsi" w:cstheme="minorHAnsi"/>
          <w:sz w:val="24"/>
          <w:szCs w:val="24"/>
          <w:lang w:val="en-GB"/>
        </w:rPr>
        <w:t>after the event</w:t>
      </w:r>
      <w:r w:rsidR="00BF0309" w:rsidRPr="00D5480B">
        <w:rPr>
          <w:rFonts w:asciiTheme="minorHAnsi" w:hAnsiTheme="minorHAnsi" w:cstheme="minorHAnsi"/>
          <w:sz w:val="24"/>
          <w:szCs w:val="24"/>
          <w:lang w:val="en-GB"/>
        </w:rPr>
        <w:t xml:space="preserve"> of their intention to transfer.</w:t>
      </w:r>
    </w:p>
    <w:p w14:paraId="29F9FFDE" w14:textId="4FFC44A7" w:rsidR="00A92FA8" w:rsidRDefault="00BF0309" w:rsidP="00502847">
      <w:pPr>
        <w:pStyle w:val="bullets"/>
        <w:numPr>
          <w:ilvl w:val="0"/>
          <w:numId w:val="0"/>
        </w:numPr>
        <w:spacing w:after="0"/>
        <w:ind w:left="1080" w:hanging="360"/>
        <w:rPr>
          <w:rFonts w:asciiTheme="minorHAnsi" w:hAnsiTheme="minorHAnsi" w:cstheme="minorHAnsi"/>
          <w:sz w:val="24"/>
          <w:szCs w:val="24"/>
          <w:lang w:val="en-GB"/>
        </w:rPr>
      </w:pPr>
      <w:r w:rsidRPr="00D5480B">
        <w:rPr>
          <w:rFonts w:asciiTheme="minorHAnsi" w:hAnsiTheme="minorHAnsi" w:cstheme="minorHAnsi"/>
          <w:sz w:val="24"/>
          <w:szCs w:val="24"/>
          <w:lang w:val="en-GB"/>
        </w:rPr>
        <w:t xml:space="preserve">The application transfer is carried out by </w:t>
      </w:r>
      <w:proofErr w:type="gramStart"/>
      <w:r w:rsidRPr="00D5480B">
        <w:rPr>
          <w:rFonts w:asciiTheme="minorHAnsi" w:hAnsiTheme="minorHAnsi" w:cstheme="minorHAnsi"/>
          <w:sz w:val="24"/>
          <w:szCs w:val="24"/>
          <w:lang w:val="en-GB"/>
        </w:rPr>
        <w:t>College</w:t>
      </w:r>
      <w:proofErr w:type="gramEnd"/>
      <w:r w:rsidRPr="00D5480B">
        <w:rPr>
          <w:rFonts w:asciiTheme="minorHAnsi" w:hAnsiTheme="minorHAnsi" w:cstheme="minorHAnsi"/>
          <w:sz w:val="24"/>
          <w:szCs w:val="24"/>
          <w:lang w:val="en-GB"/>
        </w:rPr>
        <w:t xml:space="preserve"> staff.</w:t>
      </w:r>
    </w:p>
    <w:p w14:paraId="4B1E57F8" w14:textId="77777777" w:rsidR="008D2E77" w:rsidRDefault="008D2E77" w:rsidP="0074149B">
      <w:pPr>
        <w:pStyle w:val="bullets"/>
        <w:numPr>
          <w:ilvl w:val="0"/>
          <w:numId w:val="0"/>
        </w:numPr>
        <w:spacing w:after="0" w:line="240" w:lineRule="auto"/>
        <w:ind w:left="1080" w:hanging="360"/>
        <w:rPr>
          <w:rFonts w:asciiTheme="minorHAnsi" w:hAnsiTheme="minorHAnsi" w:cstheme="minorHAnsi"/>
          <w:sz w:val="24"/>
          <w:szCs w:val="24"/>
          <w:lang w:val="en-GB"/>
        </w:rPr>
      </w:pPr>
    </w:p>
    <w:p w14:paraId="46188F4B" w14:textId="0C253E5C" w:rsidR="008D2E77" w:rsidRPr="005B36D5" w:rsidRDefault="008D2E77" w:rsidP="0074149B">
      <w:pPr>
        <w:pStyle w:val="Heading2"/>
        <w:numPr>
          <w:ilvl w:val="0"/>
          <w:numId w:val="35"/>
        </w:numPr>
        <w:rPr>
          <w:rFonts w:asciiTheme="minorHAnsi" w:hAnsiTheme="minorHAnsi" w:cstheme="minorHAnsi"/>
          <w:color w:val="2F5496" w:themeColor="accent5" w:themeShade="BF"/>
          <w:sz w:val="28"/>
          <w:szCs w:val="28"/>
          <w:lang w:val="en-GB"/>
        </w:rPr>
      </w:pPr>
      <w:r>
        <w:rPr>
          <w:rFonts w:asciiTheme="minorHAnsi" w:hAnsiTheme="minorHAnsi" w:cstheme="minorHAnsi"/>
          <w:color w:val="2F5496" w:themeColor="accent5" w:themeShade="BF"/>
          <w:sz w:val="28"/>
          <w:szCs w:val="28"/>
          <w:lang w:val="en-GB"/>
        </w:rPr>
        <w:t>Belfast Met Clearing Events</w:t>
      </w:r>
    </w:p>
    <w:p w14:paraId="373E048B" w14:textId="77777777" w:rsidR="008D2E77" w:rsidRPr="00414DA1" w:rsidRDefault="008D2E77" w:rsidP="0074149B">
      <w:pPr>
        <w:spacing w:after="100" w:afterAutospacing="1"/>
        <w:ind w:left="720"/>
        <w:rPr>
          <w:rFonts w:asciiTheme="minorHAnsi" w:eastAsia="Times New Roman" w:hAnsiTheme="minorHAnsi" w:cstheme="minorHAnsi"/>
          <w:szCs w:val="24"/>
          <w:lang w:eastAsia="en-GB"/>
        </w:rPr>
      </w:pPr>
      <w:r w:rsidRPr="00414DA1">
        <w:rPr>
          <w:rFonts w:asciiTheme="minorHAnsi" w:eastAsia="Times New Roman" w:hAnsiTheme="minorHAnsi" w:cstheme="minorHAnsi"/>
          <w:szCs w:val="24"/>
          <w:lang w:eastAsia="en-GB"/>
        </w:rPr>
        <w:t xml:space="preserve">If courses </w:t>
      </w:r>
      <w:r>
        <w:rPr>
          <w:rFonts w:asciiTheme="minorHAnsi" w:eastAsia="Times New Roman" w:hAnsiTheme="minorHAnsi" w:cstheme="minorHAnsi"/>
          <w:szCs w:val="24"/>
          <w:lang w:eastAsia="en-GB"/>
        </w:rPr>
        <w:t xml:space="preserve">have </w:t>
      </w:r>
      <w:r w:rsidRPr="00414DA1">
        <w:rPr>
          <w:rFonts w:asciiTheme="minorHAnsi" w:eastAsia="Times New Roman" w:hAnsiTheme="minorHAnsi" w:cstheme="minorHAnsi"/>
          <w:szCs w:val="24"/>
          <w:lang w:eastAsia="en-GB"/>
        </w:rPr>
        <w:t xml:space="preserve">not filled </w:t>
      </w:r>
      <w:r>
        <w:rPr>
          <w:rFonts w:asciiTheme="minorHAnsi" w:eastAsia="Times New Roman" w:hAnsiTheme="minorHAnsi" w:cstheme="minorHAnsi"/>
          <w:szCs w:val="24"/>
          <w:lang w:eastAsia="en-GB"/>
        </w:rPr>
        <w:t>following exam results</w:t>
      </w:r>
      <w:r w:rsidRPr="00414DA1">
        <w:rPr>
          <w:rFonts w:asciiTheme="minorHAnsi" w:eastAsia="Times New Roman" w:hAnsiTheme="minorHAnsi" w:cstheme="minorHAnsi"/>
          <w:szCs w:val="24"/>
          <w:lang w:eastAsia="en-GB"/>
        </w:rPr>
        <w:t>, Belfast Met will run Clearing events from the week of 17 August 2026. These events will be promoted on the College website, social media, and other communications.</w:t>
      </w:r>
    </w:p>
    <w:p w14:paraId="33BA58B8" w14:textId="1146C79C" w:rsidR="007C45B3" w:rsidRDefault="008D2E77" w:rsidP="0074149B">
      <w:pPr>
        <w:pStyle w:val="bullets"/>
        <w:numPr>
          <w:ilvl w:val="0"/>
          <w:numId w:val="0"/>
        </w:numPr>
        <w:ind w:left="720"/>
        <w:rPr>
          <w:rFonts w:asciiTheme="minorHAnsi" w:eastAsia="Times New Roman" w:hAnsiTheme="minorHAnsi" w:cstheme="minorHAnsi"/>
          <w:sz w:val="24"/>
          <w:szCs w:val="24"/>
          <w:lang w:eastAsia="en-GB"/>
        </w:rPr>
      </w:pPr>
      <w:r w:rsidRPr="007C45B3">
        <w:rPr>
          <w:rFonts w:asciiTheme="minorHAnsi" w:eastAsia="Times New Roman" w:hAnsiTheme="minorHAnsi" w:cstheme="minorHAnsi"/>
          <w:sz w:val="24"/>
          <w:szCs w:val="24"/>
          <w:lang w:eastAsia="en-GB"/>
        </w:rPr>
        <w:t>Applicants are required to attend in person with proof of identity and qualifications. Enrolment will depend on available places and meeting entry requirements.</w:t>
      </w:r>
    </w:p>
    <w:p w14:paraId="59294571" w14:textId="77777777" w:rsidR="00894F5E" w:rsidRPr="007C45B3" w:rsidRDefault="00894F5E" w:rsidP="0074149B">
      <w:pPr>
        <w:pStyle w:val="bullets"/>
        <w:numPr>
          <w:ilvl w:val="0"/>
          <w:numId w:val="0"/>
        </w:numPr>
        <w:spacing w:after="0" w:line="240" w:lineRule="auto"/>
        <w:ind w:left="720"/>
        <w:rPr>
          <w:rFonts w:asciiTheme="minorHAnsi" w:hAnsiTheme="minorHAnsi" w:cstheme="minorHAnsi"/>
          <w:sz w:val="24"/>
          <w:szCs w:val="24"/>
          <w:lang w:val="en-GB"/>
        </w:rPr>
      </w:pPr>
    </w:p>
    <w:p w14:paraId="4E22598A" w14:textId="6364607F" w:rsidR="008B15FA" w:rsidRPr="00D5480B" w:rsidRDefault="00894F5E" w:rsidP="003D2A57">
      <w:pPr>
        <w:pStyle w:val="Heading2"/>
        <w:rPr>
          <w:rFonts w:asciiTheme="minorHAnsi" w:hAnsiTheme="minorHAnsi" w:cstheme="minorHAnsi"/>
          <w:color w:val="auto"/>
          <w:sz w:val="28"/>
          <w:szCs w:val="28"/>
          <w:lang w:val="en-GB"/>
        </w:rPr>
      </w:pPr>
      <w:bookmarkStart w:id="282" w:name="_Toc167113779"/>
      <w:r w:rsidRPr="00D5480B">
        <w:rPr>
          <w:rFonts w:asciiTheme="minorHAnsi" w:hAnsiTheme="minorHAnsi" w:cstheme="minorHAnsi"/>
          <w:color w:val="2F5496" w:themeColor="accent5" w:themeShade="BF"/>
          <w:sz w:val="28"/>
          <w:szCs w:val="28"/>
          <w:lang w:val="en-GB"/>
        </w:rPr>
        <w:t>4</w:t>
      </w:r>
      <w:r w:rsidR="006309C7">
        <w:rPr>
          <w:rFonts w:asciiTheme="minorHAnsi" w:hAnsiTheme="minorHAnsi" w:cstheme="minorHAnsi"/>
          <w:color w:val="2F5496" w:themeColor="accent5" w:themeShade="BF"/>
          <w:sz w:val="28"/>
          <w:szCs w:val="28"/>
          <w:lang w:val="en-GB"/>
        </w:rPr>
        <w:t>4</w:t>
      </w:r>
      <w:r w:rsidRPr="00D5480B">
        <w:rPr>
          <w:rFonts w:asciiTheme="minorHAnsi" w:hAnsiTheme="minorHAnsi" w:cstheme="minorHAnsi"/>
          <w:color w:val="2F5496" w:themeColor="accent5" w:themeShade="BF"/>
          <w:sz w:val="28"/>
          <w:szCs w:val="28"/>
          <w:lang w:val="en-GB"/>
        </w:rPr>
        <w:t xml:space="preserve">.0 </w:t>
      </w:r>
      <w:r w:rsidRPr="00D5480B">
        <w:rPr>
          <w:rFonts w:asciiTheme="minorHAnsi" w:hAnsiTheme="minorHAnsi" w:cstheme="minorHAnsi"/>
          <w:color w:val="2F5496" w:themeColor="accent5" w:themeShade="BF"/>
          <w:sz w:val="28"/>
          <w:szCs w:val="28"/>
          <w:lang w:val="en-GB"/>
        </w:rPr>
        <w:tab/>
      </w:r>
      <w:r w:rsidR="008B15FA" w:rsidRPr="00D5480B">
        <w:rPr>
          <w:rFonts w:asciiTheme="minorHAnsi" w:hAnsiTheme="minorHAnsi" w:cstheme="minorHAnsi"/>
          <w:color w:val="2F5496" w:themeColor="accent5" w:themeShade="BF"/>
          <w:sz w:val="28"/>
          <w:szCs w:val="28"/>
          <w:lang w:val="en-GB"/>
        </w:rPr>
        <w:t>Admissions Appeals</w:t>
      </w:r>
      <w:bookmarkEnd w:id="282"/>
    </w:p>
    <w:p w14:paraId="1D0158D7" w14:textId="6BF7DF7B" w:rsidR="00894F5E" w:rsidRPr="00F04D9A" w:rsidRDefault="008B15FA" w:rsidP="00EE27BE">
      <w:pPr>
        <w:pStyle w:val="Heading2"/>
        <w:ind w:left="720"/>
        <w:rPr>
          <w:rFonts w:ascii="Arial" w:hAnsi="Arial" w:cs="Arial"/>
          <w:b w:val="0"/>
          <w:bCs/>
          <w:sz w:val="24"/>
          <w:szCs w:val="24"/>
        </w:rPr>
      </w:pPr>
      <w:bookmarkStart w:id="283" w:name="_Toc167113780"/>
      <w:r w:rsidRPr="00D5480B">
        <w:rPr>
          <w:rFonts w:asciiTheme="minorHAnsi" w:hAnsiTheme="minorHAnsi" w:cstheme="minorHAnsi"/>
          <w:b w:val="0"/>
          <w:bCs/>
          <w:color w:val="auto"/>
          <w:sz w:val="24"/>
          <w:szCs w:val="24"/>
          <w:lang w:val="en-GB"/>
        </w:rPr>
        <w:t xml:space="preserve">Unsuccessful applicants can appeal the </w:t>
      </w:r>
      <w:r w:rsidR="007E516E" w:rsidRPr="00D5480B">
        <w:rPr>
          <w:rFonts w:asciiTheme="minorHAnsi" w:hAnsiTheme="minorHAnsi" w:cstheme="minorHAnsi"/>
          <w:b w:val="0"/>
          <w:bCs/>
          <w:color w:val="auto"/>
          <w:sz w:val="24"/>
          <w:szCs w:val="24"/>
          <w:lang w:val="en-GB"/>
        </w:rPr>
        <w:t xml:space="preserve">outcome of their application using the </w:t>
      </w:r>
      <w:r w:rsidR="00894F5E" w:rsidRPr="00D5480B">
        <w:rPr>
          <w:rFonts w:asciiTheme="minorHAnsi" w:hAnsiTheme="minorHAnsi" w:cstheme="minorHAnsi"/>
          <w:b w:val="0"/>
          <w:bCs/>
          <w:color w:val="auto"/>
          <w:sz w:val="24"/>
          <w:szCs w:val="24"/>
          <w:lang w:val="en-GB"/>
        </w:rPr>
        <w:t xml:space="preserve"> </w:t>
      </w:r>
      <w:r w:rsidR="00B42D44" w:rsidRPr="00D5480B">
        <w:rPr>
          <w:rFonts w:asciiTheme="minorHAnsi" w:hAnsiTheme="minorHAnsi" w:cstheme="minorHAnsi"/>
          <w:b w:val="0"/>
          <w:bCs/>
          <w:color w:val="auto"/>
          <w:sz w:val="24"/>
          <w:szCs w:val="24"/>
          <w:lang w:val="en-GB"/>
        </w:rPr>
        <w:t xml:space="preserve">Belfast Met Compliments and Complaints Policy.  </w:t>
      </w:r>
      <w:r w:rsidR="00ED0C66" w:rsidRPr="00D5480B">
        <w:rPr>
          <w:rFonts w:asciiTheme="minorHAnsi" w:hAnsiTheme="minorHAnsi" w:cstheme="minorHAnsi"/>
          <w:b w:val="0"/>
          <w:bCs/>
          <w:color w:val="auto"/>
          <w:sz w:val="24"/>
          <w:szCs w:val="24"/>
          <w:lang w:val="en-GB"/>
        </w:rPr>
        <w:t xml:space="preserve"> </w:t>
      </w:r>
      <w:r w:rsidR="004772C8" w:rsidRPr="00D5480B">
        <w:rPr>
          <w:rFonts w:asciiTheme="minorHAnsi" w:hAnsiTheme="minorHAnsi" w:cstheme="minorHAnsi"/>
          <w:b w:val="0"/>
          <w:bCs/>
          <w:color w:val="000000"/>
          <w:sz w:val="24"/>
          <w:szCs w:val="24"/>
          <w:lang w:val="en-GB"/>
        </w:rPr>
        <w:t xml:space="preserve">More information </w:t>
      </w:r>
      <w:r w:rsidR="00EE27BE" w:rsidRPr="00D5480B">
        <w:rPr>
          <w:rFonts w:asciiTheme="minorHAnsi" w:hAnsiTheme="minorHAnsi" w:cstheme="minorHAnsi"/>
          <w:b w:val="0"/>
          <w:bCs/>
          <w:color w:val="000000"/>
          <w:sz w:val="24"/>
          <w:szCs w:val="24"/>
        </w:rPr>
        <w:t xml:space="preserve">is available on the </w:t>
      </w:r>
      <w:hyperlink r:id="rId45" w:history="1">
        <w:r w:rsidR="00EE27BE" w:rsidRPr="00D5480B">
          <w:rPr>
            <w:rStyle w:val="Hyperlink"/>
            <w:rFonts w:asciiTheme="minorHAnsi" w:hAnsiTheme="minorHAnsi" w:cstheme="minorHAnsi"/>
            <w:b w:val="0"/>
            <w:bCs/>
            <w:sz w:val="24"/>
            <w:szCs w:val="24"/>
          </w:rPr>
          <w:t>Complaints and Compliments</w:t>
        </w:r>
      </w:hyperlink>
      <w:r w:rsidR="00EE27BE" w:rsidRPr="00F04D9A">
        <w:rPr>
          <w:rFonts w:ascii="Arial" w:hAnsi="Arial" w:cs="Arial"/>
          <w:b w:val="0"/>
          <w:bCs/>
          <w:color w:val="000000"/>
          <w:sz w:val="24"/>
          <w:szCs w:val="24"/>
        </w:rPr>
        <w:t xml:space="preserve"> </w:t>
      </w:r>
      <w:r w:rsidR="00EE27BE" w:rsidRPr="00D5480B">
        <w:rPr>
          <w:rFonts w:asciiTheme="minorHAnsi" w:hAnsiTheme="minorHAnsi" w:cstheme="minorHAnsi"/>
          <w:b w:val="0"/>
          <w:bCs/>
          <w:color w:val="000000"/>
          <w:sz w:val="24"/>
          <w:szCs w:val="24"/>
        </w:rPr>
        <w:t>page of our website.</w:t>
      </w:r>
      <w:bookmarkEnd w:id="283"/>
    </w:p>
    <w:sectPr w:rsidR="00894F5E" w:rsidRPr="00F04D9A" w:rsidSect="00EF6C6B">
      <w:headerReference w:type="even" r:id="rId46"/>
      <w:headerReference w:type="default" r:id="rId47"/>
      <w:footerReference w:type="even" r:id="rId48"/>
      <w:footerReference w:type="default" r:id="rId49"/>
      <w:headerReference w:type="first" r:id="rId50"/>
      <w:footerReference w:type="first" r:id="rId51"/>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DD259" w14:textId="77777777" w:rsidR="001A4EAB" w:rsidRDefault="001A4EAB" w:rsidP="003357E8">
      <w:r>
        <w:separator/>
      </w:r>
    </w:p>
  </w:endnote>
  <w:endnote w:type="continuationSeparator" w:id="0">
    <w:p w14:paraId="04DCA72D" w14:textId="77777777" w:rsidR="001A4EAB" w:rsidRDefault="001A4EAB" w:rsidP="003357E8">
      <w:r>
        <w:continuationSeparator/>
      </w:r>
    </w:p>
  </w:endnote>
  <w:endnote w:type="continuationNotice" w:id="1">
    <w:p w14:paraId="236D54C5" w14:textId="77777777" w:rsidR="001A4EAB" w:rsidRDefault="001A4E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altName w:val="Arial"/>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BC02" w14:textId="77777777" w:rsidR="00277944" w:rsidRDefault="0027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E964" w14:textId="77777777" w:rsidR="00277944" w:rsidRDefault="0027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95422" w14:textId="77777777" w:rsidR="001A4EAB" w:rsidRDefault="001A4EAB" w:rsidP="003357E8">
      <w:r>
        <w:separator/>
      </w:r>
    </w:p>
  </w:footnote>
  <w:footnote w:type="continuationSeparator" w:id="0">
    <w:p w14:paraId="744D9DB7" w14:textId="77777777" w:rsidR="001A4EAB" w:rsidRDefault="001A4EAB" w:rsidP="003357E8">
      <w:r>
        <w:continuationSeparator/>
      </w:r>
    </w:p>
  </w:footnote>
  <w:footnote w:type="continuationNotice" w:id="1">
    <w:p w14:paraId="36A3EFC2" w14:textId="77777777" w:rsidR="001A4EAB" w:rsidRDefault="001A4E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0320" w14:textId="77777777" w:rsidR="00277944" w:rsidRDefault="0027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73D7698C"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5F7" w14:textId="77777777" w:rsidR="00277944" w:rsidRDefault="0027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0939E8"/>
    <w:multiLevelType w:val="multilevel"/>
    <w:tmpl w:val="91CE28CA"/>
    <w:lvl w:ilvl="0">
      <w:start w:val="7"/>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93A31"/>
    <w:multiLevelType w:val="hybridMultilevel"/>
    <w:tmpl w:val="6B3C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625C80"/>
    <w:multiLevelType w:val="multilevel"/>
    <w:tmpl w:val="2586CD4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40496E44"/>
    <w:multiLevelType w:val="hybridMultilevel"/>
    <w:tmpl w:val="D876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6" w15:restartNumberingAfterBreak="0">
    <w:nsid w:val="47A302B0"/>
    <w:multiLevelType w:val="hybridMultilevel"/>
    <w:tmpl w:val="DDA22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01C39"/>
    <w:multiLevelType w:val="multilevel"/>
    <w:tmpl w:val="BC8AA02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1"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A4D0EF8"/>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75F87746"/>
    <w:multiLevelType w:val="multilevel"/>
    <w:tmpl w:val="1AC07A88"/>
    <w:lvl w:ilvl="0">
      <w:start w:val="43"/>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32"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FB216CF"/>
    <w:multiLevelType w:val="multilevel"/>
    <w:tmpl w:val="4AB67BA4"/>
    <w:lvl w:ilvl="0">
      <w:start w:val="29"/>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5471652">
    <w:abstractNumId w:val="20"/>
  </w:num>
  <w:num w:numId="2" w16cid:durableId="97526075">
    <w:abstractNumId w:val="27"/>
  </w:num>
  <w:num w:numId="3" w16cid:durableId="1815634523">
    <w:abstractNumId w:val="3"/>
  </w:num>
  <w:num w:numId="4" w16cid:durableId="1251625228">
    <w:abstractNumId w:val="5"/>
  </w:num>
  <w:num w:numId="5" w16cid:durableId="1381049859">
    <w:abstractNumId w:val="26"/>
  </w:num>
  <w:num w:numId="6" w16cid:durableId="50010471">
    <w:abstractNumId w:val="33"/>
  </w:num>
  <w:num w:numId="7" w16cid:durableId="172839055">
    <w:abstractNumId w:val="9"/>
  </w:num>
  <w:num w:numId="8" w16cid:durableId="2120031243">
    <w:abstractNumId w:val="15"/>
  </w:num>
  <w:num w:numId="9" w16cid:durableId="116606376">
    <w:abstractNumId w:val="12"/>
  </w:num>
  <w:num w:numId="10" w16cid:durableId="392049984">
    <w:abstractNumId w:val="0"/>
  </w:num>
  <w:num w:numId="11" w16cid:durableId="354431357">
    <w:abstractNumId w:val="23"/>
  </w:num>
  <w:num w:numId="12" w16cid:durableId="104271816">
    <w:abstractNumId w:val="7"/>
  </w:num>
  <w:num w:numId="13" w16cid:durableId="434524911">
    <w:abstractNumId w:val="11"/>
  </w:num>
  <w:num w:numId="14" w16cid:durableId="184753950">
    <w:abstractNumId w:val="18"/>
  </w:num>
  <w:num w:numId="15" w16cid:durableId="1796407408">
    <w:abstractNumId w:val="1"/>
  </w:num>
  <w:num w:numId="16" w16cid:durableId="1283880815">
    <w:abstractNumId w:val="25"/>
  </w:num>
  <w:num w:numId="17" w16cid:durableId="850994886">
    <w:abstractNumId w:val="29"/>
  </w:num>
  <w:num w:numId="18" w16cid:durableId="607351963">
    <w:abstractNumId w:val="8"/>
  </w:num>
  <w:num w:numId="19" w16cid:durableId="393436202">
    <w:abstractNumId w:val="19"/>
  </w:num>
  <w:num w:numId="20" w16cid:durableId="448210732">
    <w:abstractNumId w:val="32"/>
  </w:num>
  <w:num w:numId="21" w16cid:durableId="2067415987">
    <w:abstractNumId w:val="10"/>
  </w:num>
  <w:num w:numId="22" w16cid:durableId="150370188">
    <w:abstractNumId w:val="31"/>
  </w:num>
  <w:num w:numId="23" w16cid:durableId="1038553814">
    <w:abstractNumId w:val="28"/>
  </w:num>
  <w:num w:numId="24" w16cid:durableId="620696735">
    <w:abstractNumId w:val="4"/>
  </w:num>
  <w:num w:numId="25" w16cid:durableId="319114227">
    <w:abstractNumId w:val="24"/>
  </w:num>
  <w:num w:numId="26" w16cid:durableId="453141656">
    <w:abstractNumId w:val="14"/>
  </w:num>
  <w:num w:numId="27" w16cid:durableId="2082289526">
    <w:abstractNumId w:val="17"/>
  </w:num>
  <w:num w:numId="28" w16cid:durableId="1974170593">
    <w:abstractNumId w:val="21"/>
  </w:num>
  <w:num w:numId="29" w16cid:durableId="498467376">
    <w:abstractNumId w:val="2"/>
  </w:num>
  <w:num w:numId="30" w16cid:durableId="1339581471">
    <w:abstractNumId w:val="16"/>
  </w:num>
  <w:num w:numId="31" w16cid:durableId="282031956">
    <w:abstractNumId w:val="6"/>
  </w:num>
  <w:num w:numId="32" w16cid:durableId="1663848421">
    <w:abstractNumId w:val="13"/>
  </w:num>
  <w:num w:numId="33" w16cid:durableId="2073772204">
    <w:abstractNumId w:val="22"/>
  </w:num>
  <w:num w:numId="34" w16cid:durableId="1890997649">
    <w:abstractNumId w:val="34"/>
  </w:num>
  <w:num w:numId="35" w16cid:durableId="359166608">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CFB"/>
    <w:rsid w:val="000117C1"/>
    <w:rsid w:val="00012238"/>
    <w:rsid w:val="000130BD"/>
    <w:rsid w:val="00013DE6"/>
    <w:rsid w:val="00014C0C"/>
    <w:rsid w:val="00014CDE"/>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8A1"/>
    <w:rsid w:val="00022BB1"/>
    <w:rsid w:val="0002444F"/>
    <w:rsid w:val="000256BE"/>
    <w:rsid w:val="000256C6"/>
    <w:rsid w:val="000265E1"/>
    <w:rsid w:val="00027DC7"/>
    <w:rsid w:val="00030327"/>
    <w:rsid w:val="00030D3F"/>
    <w:rsid w:val="00031185"/>
    <w:rsid w:val="0003210B"/>
    <w:rsid w:val="00033B9A"/>
    <w:rsid w:val="00034330"/>
    <w:rsid w:val="00034962"/>
    <w:rsid w:val="00035154"/>
    <w:rsid w:val="00035A4A"/>
    <w:rsid w:val="00035CC6"/>
    <w:rsid w:val="00036213"/>
    <w:rsid w:val="00036289"/>
    <w:rsid w:val="00036348"/>
    <w:rsid w:val="00036612"/>
    <w:rsid w:val="0003676E"/>
    <w:rsid w:val="0003706A"/>
    <w:rsid w:val="000371C3"/>
    <w:rsid w:val="00040A8D"/>
    <w:rsid w:val="00041461"/>
    <w:rsid w:val="000416EC"/>
    <w:rsid w:val="00041D42"/>
    <w:rsid w:val="00041DBA"/>
    <w:rsid w:val="00043228"/>
    <w:rsid w:val="00043684"/>
    <w:rsid w:val="00043DB1"/>
    <w:rsid w:val="000441A0"/>
    <w:rsid w:val="0004480F"/>
    <w:rsid w:val="00044A76"/>
    <w:rsid w:val="0004594B"/>
    <w:rsid w:val="000467E5"/>
    <w:rsid w:val="00047014"/>
    <w:rsid w:val="000472E0"/>
    <w:rsid w:val="00047985"/>
    <w:rsid w:val="00047E51"/>
    <w:rsid w:val="00047FAA"/>
    <w:rsid w:val="0005119E"/>
    <w:rsid w:val="00051288"/>
    <w:rsid w:val="000514C8"/>
    <w:rsid w:val="00051529"/>
    <w:rsid w:val="00051CAC"/>
    <w:rsid w:val="00052910"/>
    <w:rsid w:val="00052AC8"/>
    <w:rsid w:val="00053E6A"/>
    <w:rsid w:val="00054681"/>
    <w:rsid w:val="00054B6C"/>
    <w:rsid w:val="00054C24"/>
    <w:rsid w:val="00055082"/>
    <w:rsid w:val="00057DDF"/>
    <w:rsid w:val="0006117C"/>
    <w:rsid w:val="000611D2"/>
    <w:rsid w:val="00061F2A"/>
    <w:rsid w:val="00062A7B"/>
    <w:rsid w:val="00063B49"/>
    <w:rsid w:val="0006450A"/>
    <w:rsid w:val="00064CBC"/>
    <w:rsid w:val="000664A5"/>
    <w:rsid w:val="000664D4"/>
    <w:rsid w:val="00071430"/>
    <w:rsid w:val="00071792"/>
    <w:rsid w:val="00071EAA"/>
    <w:rsid w:val="0007250E"/>
    <w:rsid w:val="00072DE1"/>
    <w:rsid w:val="0007360C"/>
    <w:rsid w:val="000742F0"/>
    <w:rsid w:val="00074A9C"/>
    <w:rsid w:val="00074D46"/>
    <w:rsid w:val="000768BB"/>
    <w:rsid w:val="00076D3E"/>
    <w:rsid w:val="00077B17"/>
    <w:rsid w:val="00080480"/>
    <w:rsid w:val="00080EF2"/>
    <w:rsid w:val="00081A45"/>
    <w:rsid w:val="00081DA0"/>
    <w:rsid w:val="00081DF8"/>
    <w:rsid w:val="00081F3B"/>
    <w:rsid w:val="00083222"/>
    <w:rsid w:val="0008375D"/>
    <w:rsid w:val="000839E7"/>
    <w:rsid w:val="000844EE"/>
    <w:rsid w:val="00084937"/>
    <w:rsid w:val="00086110"/>
    <w:rsid w:val="00087032"/>
    <w:rsid w:val="000875FD"/>
    <w:rsid w:val="00087A78"/>
    <w:rsid w:val="00090009"/>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B7A"/>
    <w:rsid w:val="000A1C02"/>
    <w:rsid w:val="000A1E6B"/>
    <w:rsid w:val="000A26F9"/>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2F57"/>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31A3"/>
    <w:rsid w:val="000F51E2"/>
    <w:rsid w:val="000F5EF1"/>
    <w:rsid w:val="000F6666"/>
    <w:rsid w:val="000F6B65"/>
    <w:rsid w:val="000F6D22"/>
    <w:rsid w:val="000F6FA1"/>
    <w:rsid w:val="000F71E7"/>
    <w:rsid w:val="000F72F9"/>
    <w:rsid w:val="000F7550"/>
    <w:rsid w:val="000F7738"/>
    <w:rsid w:val="000F795F"/>
    <w:rsid w:val="00100ABD"/>
    <w:rsid w:val="00100DEA"/>
    <w:rsid w:val="001010BE"/>
    <w:rsid w:val="00101A54"/>
    <w:rsid w:val="00101B00"/>
    <w:rsid w:val="00102C2B"/>
    <w:rsid w:val="00103376"/>
    <w:rsid w:val="0010381D"/>
    <w:rsid w:val="00103A7D"/>
    <w:rsid w:val="00104531"/>
    <w:rsid w:val="00104C69"/>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372"/>
    <w:rsid w:val="00116505"/>
    <w:rsid w:val="0011691B"/>
    <w:rsid w:val="001179CC"/>
    <w:rsid w:val="00117AFE"/>
    <w:rsid w:val="00117C0F"/>
    <w:rsid w:val="00117ECD"/>
    <w:rsid w:val="00120008"/>
    <w:rsid w:val="001200C9"/>
    <w:rsid w:val="00121E0B"/>
    <w:rsid w:val="001221AB"/>
    <w:rsid w:val="001234D6"/>
    <w:rsid w:val="0012365C"/>
    <w:rsid w:val="00123F16"/>
    <w:rsid w:val="00124199"/>
    <w:rsid w:val="00125790"/>
    <w:rsid w:val="00130636"/>
    <w:rsid w:val="0013145A"/>
    <w:rsid w:val="001324B2"/>
    <w:rsid w:val="001325A7"/>
    <w:rsid w:val="00132CC4"/>
    <w:rsid w:val="00132E3B"/>
    <w:rsid w:val="001341C2"/>
    <w:rsid w:val="0013488D"/>
    <w:rsid w:val="00134FDE"/>
    <w:rsid w:val="0013518E"/>
    <w:rsid w:val="0013566F"/>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666B0"/>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759E"/>
    <w:rsid w:val="0019096D"/>
    <w:rsid w:val="00190FFD"/>
    <w:rsid w:val="001910B3"/>
    <w:rsid w:val="00191426"/>
    <w:rsid w:val="00191A76"/>
    <w:rsid w:val="00192328"/>
    <w:rsid w:val="001955CD"/>
    <w:rsid w:val="00196288"/>
    <w:rsid w:val="00196767"/>
    <w:rsid w:val="00196A39"/>
    <w:rsid w:val="001A033F"/>
    <w:rsid w:val="001A0989"/>
    <w:rsid w:val="001A15B3"/>
    <w:rsid w:val="001A3B1B"/>
    <w:rsid w:val="001A480E"/>
    <w:rsid w:val="001A4926"/>
    <w:rsid w:val="001A4EAB"/>
    <w:rsid w:val="001A5083"/>
    <w:rsid w:val="001A5F4C"/>
    <w:rsid w:val="001A755A"/>
    <w:rsid w:val="001A75CC"/>
    <w:rsid w:val="001A7B04"/>
    <w:rsid w:val="001B02BC"/>
    <w:rsid w:val="001B044F"/>
    <w:rsid w:val="001B05EF"/>
    <w:rsid w:val="001B4727"/>
    <w:rsid w:val="001B5305"/>
    <w:rsid w:val="001B6479"/>
    <w:rsid w:val="001B6D19"/>
    <w:rsid w:val="001B71B6"/>
    <w:rsid w:val="001B7345"/>
    <w:rsid w:val="001B750B"/>
    <w:rsid w:val="001B7C99"/>
    <w:rsid w:val="001C04B1"/>
    <w:rsid w:val="001C20DA"/>
    <w:rsid w:val="001C2CC0"/>
    <w:rsid w:val="001C39A9"/>
    <w:rsid w:val="001C3C1A"/>
    <w:rsid w:val="001C464C"/>
    <w:rsid w:val="001C61D1"/>
    <w:rsid w:val="001C65A3"/>
    <w:rsid w:val="001C7B7A"/>
    <w:rsid w:val="001D0E27"/>
    <w:rsid w:val="001D2C11"/>
    <w:rsid w:val="001D3859"/>
    <w:rsid w:val="001D5426"/>
    <w:rsid w:val="001D64A0"/>
    <w:rsid w:val="001D6850"/>
    <w:rsid w:val="001D68CF"/>
    <w:rsid w:val="001D6C10"/>
    <w:rsid w:val="001D75C4"/>
    <w:rsid w:val="001D7760"/>
    <w:rsid w:val="001D7DAF"/>
    <w:rsid w:val="001E0170"/>
    <w:rsid w:val="001E0288"/>
    <w:rsid w:val="001E11A2"/>
    <w:rsid w:val="001E18DD"/>
    <w:rsid w:val="001E21D4"/>
    <w:rsid w:val="001E2F06"/>
    <w:rsid w:val="001E3A9B"/>
    <w:rsid w:val="001E3EF8"/>
    <w:rsid w:val="001E4AF4"/>
    <w:rsid w:val="001E5938"/>
    <w:rsid w:val="001E61CC"/>
    <w:rsid w:val="001E6508"/>
    <w:rsid w:val="001E6958"/>
    <w:rsid w:val="001E725C"/>
    <w:rsid w:val="001F07FE"/>
    <w:rsid w:val="001F1487"/>
    <w:rsid w:val="001F148D"/>
    <w:rsid w:val="001F22E6"/>
    <w:rsid w:val="001F25DD"/>
    <w:rsid w:val="001F2694"/>
    <w:rsid w:val="001F35DF"/>
    <w:rsid w:val="001F3E8A"/>
    <w:rsid w:val="001F4F34"/>
    <w:rsid w:val="001F5F1E"/>
    <w:rsid w:val="001F65C1"/>
    <w:rsid w:val="001F7B0B"/>
    <w:rsid w:val="00200B5A"/>
    <w:rsid w:val="00200BEE"/>
    <w:rsid w:val="00201638"/>
    <w:rsid w:val="00201C35"/>
    <w:rsid w:val="00201EDE"/>
    <w:rsid w:val="00202322"/>
    <w:rsid w:val="00203591"/>
    <w:rsid w:val="00204E09"/>
    <w:rsid w:val="00205A99"/>
    <w:rsid w:val="00205CFD"/>
    <w:rsid w:val="00205E98"/>
    <w:rsid w:val="0020649C"/>
    <w:rsid w:val="00207060"/>
    <w:rsid w:val="00207191"/>
    <w:rsid w:val="00210946"/>
    <w:rsid w:val="00211BDB"/>
    <w:rsid w:val="0021210E"/>
    <w:rsid w:val="0021212A"/>
    <w:rsid w:val="002131FD"/>
    <w:rsid w:val="00213CF2"/>
    <w:rsid w:val="00213F19"/>
    <w:rsid w:val="00214A85"/>
    <w:rsid w:val="00215D7B"/>
    <w:rsid w:val="00216873"/>
    <w:rsid w:val="002168A8"/>
    <w:rsid w:val="00217477"/>
    <w:rsid w:val="002203E2"/>
    <w:rsid w:val="00221B12"/>
    <w:rsid w:val="00223086"/>
    <w:rsid w:val="0022308D"/>
    <w:rsid w:val="00224963"/>
    <w:rsid w:val="00225DE2"/>
    <w:rsid w:val="00230165"/>
    <w:rsid w:val="002301F0"/>
    <w:rsid w:val="002306CB"/>
    <w:rsid w:val="0023091B"/>
    <w:rsid w:val="00231273"/>
    <w:rsid w:val="00231D01"/>
    <w:rsid w:val="0023229A"/>
    <w:rsid w:val="00232482"/>
    <w:rsid w:val="00232604"/>
    <w:rsid w:val="00232F4A"/>
    <w:rsid w:val="00233BEB"/>
    <w:rsid w:val="002343BF"/>
    <w:rsid w:val="00237945"/>
    <w:rsid w:val="002402D4"/>
    <w:rsid w:val="0024046A"/>
    <w:rsid w:val="00240B44"/>
    <w:rsid w:val="00240F83"/>
    <w:rsid w:val="002414E3"/>
    <w:rsid w:val="0024383E"/>
    <w:rsid w:val="00244575"/>
    <w:rsid w:val="002448C6"/>
    <w:rsid w:val="002455FE"/>
    <w:rsid w:val="00246FDA"/>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5F4"/>
    <w:rsid w:val="00267152"/>
    <w:rsid w:val="002671D5"/>
    <w:rsid w:val="00267F7B"/>
    <w:rsid w:val="00270412"/>
    <w:rsid w:val="00270424"/>
    <w:rsid w:val="00270735"/>
    <w:rsid w:val="00270BC7"/>
    <w:rsid w:val="00271F7C"/>
    <w:rsid w:val="00273534"/>
    <w:rsid w:val="002741A1"/>
    <w:rsid w:val="00274563"/>
    <w:rsid w:val="00275390"/>
    <w:rsid w:val="0027611F"/>
    <w:rsid w:val="00276853"/>
    <w:rsid w:val="00276F4B"/>
    <w:rsid w:val="002776C1"/>
    <w:rsid w:val="00277944"/>
    <w:rsid w:val="00277CCB"/>
    <w:rsid w:val="00277D65"/>
    <w:rsid w:val="002802C5"/>
    <w:rsid w:val="00280C83"/>
    <w:rsid w:val="00282843"/>
    <w:rsid w:val="0028288B"/>
    <w:rsid w:val="00282B97"/>
    <w:rsid w:val="00283186"/>
    <w:rsid w:val="002849A9"/>
    <w:rsid w:val="00284C83"/>
    <w:rsid w:val="00285B3B"/>
    <w:rsid w:val="002862A2"/>
    <w:rsid w:val="002866BC"/>
    <w:rsid w:val="0028679D"/>
    <w:rsid w:val="00286D5F"/>
    <w:rsid w:val="00286E3C"/>
    <w:rsid w:val="00287D75"/>
    <w:rsid w:val="00287DF2"/>
    <w:rsid w:val="00290879"/>
    <w:rsid w:val="00290DB8"/>
    <w:rsid w:val="00290FB8"/>
    <w:rsid w:val="00291895"/>
    <w:rsid w:val="00292F9B"/>
    <w:rsid w:val="002936C7"/>
    <w:rsid w:val="00293EE8"/>
    <w:rsid w:val="00295A68"/>
    <w:rsid w:val="0029668D"/>
    <w:rsid w:val="00296A76"/>
    <w:rsid w:val="00297776"/>
    <w:rsid w:val="00297BCB"/>
    <w:rsid w:val="002A18F1"/>
    <w:rsid w:val="002A1D69"/>
    <w:rsid w:val="002A215E"/>
    <w:rsid w:val="002A3650"/>
    <w:rsid w:val="002A43A1"/>
    <w:rsid w:val="002A4410"/>
    <w:rsid w:val="002A4A95"/>
    <w:rsid w:val="002A4B1A"/>
    <w:rsid w:val="002A5511"/>
    <w:rsid w:val="002A604A"/>
    <w:rsid w:val="002A65E1"/>
    <w:rsid w:val="002A7347"/>
    <w:rsid w:val="002B06FC"/>
    <w:rsid w:val="002B0E93"/>
    <w:rsid w:val="002B0EBD"/>
    <w:rsid w:val="002B0EEF"/>
    <w:rsid w:val="002B13EC"/>
    <w:rsid w:val="002B27AF"/>
    <w:rsid w:val="002B2A52"/>
    <w:rsid w:val="002B2BF9"/>
    <w:rsid w:val="002B3094"/>
    <w:rsid w:val="002B45CF"/>
    <w:rsid w:val="002B5450"/>
    <w:rsid w:val="002B5F5F"/>
    <w:rsid w:val="002B675C"/>
    <w:rsid w:val="002B6798"/>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2A9C"/>
    <w:rsid w:val="002D39E9"/>
    <w:rsid w:val="002D411B"/>
    <w:rsid w:val="002D4760"/>
    <w:rsid w:val="002D6020"/>
    <w:rsid w:val="002D6C00"/>
    <w:rsid w:val="002D7DE8"/>
    <w:rsid w:val="002D7F26"/>
    <w:rsid w:val="002E0463"/>
    <w:rsid w:val="002E0B09"/>
    <w:rsid w:val="002E1A27"/>
    <w:rsid w:val="002E227F"/>
    <w:rsid w:val="002E2A33"/>
    <w:rsid w:val="002E2ECB"/>
    <w:rsid w:val="002E336F"/>
    <w:rsid w:val="002E3A81"/>
    <w:rsid w:val="002E613C"/>
    <w:rsid w:val="002E636B"/>
    <w:rsid w:val="002F01BA"/>
    <w:rsid w:val="002F063C"/>
    <w:rsid w:val="002F0816"/>
    <w:rsid w:val="002F14D6"/>
    <w:rsid w:val="002F1EFB"/>
    <w:rsid w:val="002F1FDA"/>
    <w:rsid w:val="002F4DEF"/>
    <w:rsid w:val="002F5AFB"/>
    <w:rsid w:val="002F673F"/>
    <w:rsid w:val="002F6794"/>
    <w:rsid w:val="002F7114"/>
    <w:rsid w:val="0030009B"/>
    <w:rsid w:val="003024E8"/>
    <w:rsid w:val="00302514"/>
    <w:rsid w:val="00302E4F"/>
    <w:rsid w:val="003039EB"/>
    <w:rsid w:val="00303F3E"/>
    <w:rsid w:val="003041C5"/>
    <w:rsid w:val="003049C3"/>
    <w:rsid w:val="00304CBC"/>
    <w:rsid w:val="003066FE"/>
    <w:rsid w:val="00306D9F"/>
    <w:rsid w:val="00310179"/>
    <w:rsid w:val="003103E7"/>
    <w:rsid w:val="00310B14"/>
    <w:rsid w:val="00310B89"/>
    <w:rsid w:val="00310E76"/>
    <w:rsid w:val="00314D0B"/>
    <w:rsid w:val="003162FC"/>
    <w:rsid w:val="00316BF3"/>
    <w:rsid w:val="00317341"/>
    <w:rsid w:val="003176F4"/>
    <w:rsid w:val="003178C5"/>
    <w:rsid w:val="003201BA"/>
    <w:rsid w:val="00321B08"/>
    <w:rsid w:val="0032270B"/>
    <w:rsid w:val="003231C7"/>
    <w:rsid w:val="00323D9C"/>
    <w:rsid w:val="003247E9"/>
    <w:rsid w:val="003266C1"/>
    <w:rsid w:val="00326DD8"/>
    <w:rsid w:val="00330673"/>
    <w:rsid w:val="00330F75"/>
    <w:rsid w:val="00332007"/>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27D"/>
    <w:rsid w:val="00354375"/>
    <w:rsid w:val="00354BDB"/>
    <w:rsid w:val="003553FA"/>
    <w:rsid w:val="00356D31"/>
    <w:rsid w:val="003575F0"/>
    <w:rsid w:val="00357733"/>
    <w:rsid w:val="003579BB"/>
    <w:rsid w:val="0036020E"/>
    <w:rsid w:val="003607FF"/>
    <w:rsid w:val="00360A30"/>
    <w:rsid w:val="00360FBB"/>
    <w:rsid w:val="003622FE"/>
    <w:rsid w:val="003627B7"/>
    <w:rsid w:val="00363685"/>
    <w:rsid w:val="00363B71"/>
    <w:rsid w:val="00364325"/>
    <w:rsid w:val="0036516C"/>
    <w:rsid w:val="003654E2"/>
    <w:rsid w:val="00365952"/>
    <w:rsid w:val="00366918"/>
    <w:rsid w:val="0036704B"/>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91094"/>
    <w:rsid w:val="003913EF"/>
    <w:rsid w:val="003915DB"/>
    <w:rsid w:val="00393980"/>
    <w:rsid w:val="00395716"/>
    <w:rsid w:val="00396D4F"/>
    <w:rsid w:val="003A18EA"/>
    <w:rsid w:val="003A190B"/>
    <w:rsid w:val="003A1B62"/>
    <w:rsid w:val="003A2694"/>
    <w:rsid w:val="003A2BDB"/>
    <w:rsid w:val="003A3564"/>
    <w:rsid w:val="003A4508"/>
    <w:rsid w:val="003A4CDC"/>
    <w:rsid w:val="003A4E9D"/>
    <w:rsid w:val="003A558D"/>
    <w:rsid w:val="003A5837"/>
    <w:rsid w:val="003A5AAB"/>
    <w:rsid w:val="003A606F"/>
    <w:rsid w:val="003A655B"/>
    <w:rsid w:val="003A765D"/>
    <w:rsid w:val="003A7E76"/>
    <w:rsid w:val="003B001F"/>
    <w:rsid w:val="003B0815"/>
    <w:rsid w:val="003B081E"/>
    <w:rsid w:val="003B0E0B"/>
    <w:rsid w:val="003B2E08"/>
    <w:rsid w:val="003B30F5"/>
    <w:rsid w:val="003B350A"/>
    <w:rsid w:val="003B3BF6"/>
    <w:rsid w:val="003B54A2"/>
    <w:rsid w:val="003B5D6F"/>
    <w:rsid w:val="003B651A"/>
    <w:rsid w:val="003B6DA6"/>
    <w:rsid w:val="003B768E"/>
    <w:rsid w:val="003B7C23"/>
    <w:rsid w:val="003B7DB2"/>
    <w:rsid w:val="003B7E44"/>
    <w:rsid w:val="003C0130"/>
    <w:rsid w:val="003C1B1D"/>
    <w:rsid w:val="003C1C62"/>
    <w:rsid w:val="003C37BD"/>
    <w:rsid w:val="003C3960"/>
    <w:rsid w:val="003C3A8A"/>
    <w:rsid w:val="003C4B4E"/>
    <w:rsid w:val="003C4DDB"/>
    <w:rsid w:val="003C559B"/>
    <w:rsid w:val="003C5FC8"/>
    <w:rsid w:val="003C6770"/>
    <w:rsid w:val="003C6C11"/>
    <w:rsid w:val="003C71A1"/>
    <w:rsid w:val="003C7992"/>
    <w:rsid w:val="003D015F"/>
    <w:rsid w:val="003D0C6E"/>
    <w:rsid w:val="003D183B"/>
    <w:rsid w:val="003D1C38"/>
    <w:rsid w:val="003D22E1"/>
    <w:rsid w:val="003D2583"/>
    <w:rsid w:val="003D25C9"/>
    <w:rsid w:val="003D2A57"/>
    <w:rsid w:val="003D485D"/>
    <w:rsid w:val="003D56CE"/>
    <w:rsid w:val="003D67FA"/>
    <w:rsid w:val="003D7BB1"/>
    <w:rsid w:val="003E0B3D"/>
    <w:rsid w:val="003E2EA4"/>
    <w:rsid w:val="003E31F9"/>
    <w:rsid w:val="003E420F"/>
    <w:rsid w:val="003E43FE"/>
    <w:rsid w:val="003E45CE"/>
    <w:rsid w:val="003E588E"/>
    <w:rsid w:val="003E5B7F"/>
    <w:rsid w:val="003E6766"/>
    <w:rsid w:val="003E6978"/>
    <w:rsid w:val="003E774E"/>
    <w:rsid w:val="003E7881"/>
    <w:rsid w:val="003E7AAB"/>
    <w:rsid w:val="003F0635"/>
    <w:rsid w:val="003F099C"/>
    <w:rsid w:val="003F1018"/>
    <w:rsid w:val="003F17BB"/>
    <w:rsid w:val="003F234C"/>
    <w:rsid w:val="003F2F07"/>
    <w:rsid w:val="003F3202"/>
    <w:rsid w:val="003F3C91"/>
    <w:rsid w:val="003F47DD"/>
    <w:rsid w:val="003F4B29"/>
    <w:rsid w:val="003F4FD8"/>
    <w:rsid w:val="003F55FD"/>
    <w:rsid w:val="003F5D3E"/>
    <w:rsid w:val="003F5DAF"/>
    <w:rsid w:val="003F5F38"/>
    <w:rsid w:val="003F68B7"/>
    <w:rsid w:val="003F699B"/>
    <w:rsid w:val="003F6B23"/>
    <w:rsid w:val="003F6B89"/>
    <w:rsid w:val="003F7689"/>
    <w:rsid w:val="004019CA"/>
    <w:rsid w:val="00402F17"/>
    <w:rsid w:val="00403196"/>
    <w:rsid w:val="00404962"/>
    <w:rsid w:val="00404A46"/>
    <w:rsid w:val="00404B05"/>
    <w:rsid w:val="0040577D"/>
    <w:rsid w:val="0040641D"/>
    <w:rsid w:val="004064FE"/>
    <w:rsid w:val="0040719F"/>
    <w:rsid w:val="00407458"/>
    <w:rsid w:val="00407E15"/>
    <w:rsid w:val="00410497"/>
    <w:rsid w:val="00411021"/>
    <w:rsid w:val="0041146D"/>
    <w:rsid w:val="00411518"/>
    <w:rsid w:val="0041283A"/>
    <w:rsid w:val="00413006"/>
    <w:rsid w:val="00413CFA"/>
    <w:rsid w:val="004146BB"/>
    <w:rsid w:val="004146E1"/>
    <w:rsid w:val="004159C3"/>
    <w:rsid w:val="004161B2"/>
    <w:rsid w:val="00416BC5"/>
    <w:rsid w:val="0041758C"/>
    <w:rsid w:val="00421A84"/>
    <w:rsid w:val="00421ADC"/>
    <w:rsid w:val="00421CFE"/>
    <w:rsid w:val="0042274B"/>
    <w:rsid w:val="004239F5"/>
    <w:rsid w:val="0042417C"/>
    <w:rsid w:val="00425B14"/>
    <w:rsid w:val="0042608A"/>
    <w:rsid w:val="00426097"/>
    <w:rsid w:val="00426E06"/>
    <w:rsid w:val="00426F6A"/>
    <w:rsid w:val="0042748B"/>
    <w:rsid w:val="00430F99"/>
    <w:rsid w:val="00431BAD"/>
    <w:rsid w:val="00432B31"/>
    <w:rsid w:val="00432F6D"/>
    <w:rsid w:val="00432FAE"/>
    <w:rsid w:val="004334B6"/>
    <w:rsid w:val="00433558"/>
    <w:rsid w:val="00433E9D"/>
    <w:rsid w:val="00435FFC"/>
    <w:rsid w:val="004368AD"/>
    <w:rsid w:val="00436A08"/>
    <w:rsid w:val="00436C3E"/>
    <w:rsid w:val="00436CC3"/>
    <w:rsid w:val="004400D0"/>
    <w:rsid w:val="00442199"/>
    <w:rsid w:val="0044274D"/>
    <w:rsid w:val="00443C50"/>
    <w:rsid w:val="004448CD"/>
    <w:rsid w:val="00445A99"/>
    <w:rsid w:val="00445C0D"/>
    <w:rsid w:val="00445C64"/>
    <w:rsid w:val="00446E9F"/>
    <w:rsid w:val="0044713E"/>
    <w:rsid w:val="004477D5"/>
    <w:rsid w:val="00447D38"/>
    <w:rsid w:val="00450256"/>
    <w:rsid w:val="00450494"/>
    <w:rsid w:val="00451D9E"/>
    <w:rsid w:val="00452FC0"/>
    <w:rsid w:val="00453A77"/>
    <w:rsid w:val="00454503"/>
    <w:rsid w:val="00455C1A"/>
    <w:rsid w:val="0045628D"/>
    <w:rsid w:val="00456A62"/>
    <w:rsid w:val="00457CE4"/>
    <w:rsid w:val="00457F1A"/>
    <w:rsid w:val="0046209F"/>
    <w:rsid w:val="00463D45"/>
    <w:rsid w:val="00463D51"/>
    <w:rsid w:val="00464709"/>
    <w:rsid w:val="00465B28"/>
    <w:rsid w:val="004660BA"/>
    <w:rsid w:val="0046642E"/>
    <w:rsid w:val="0046715D"/>
    <w:rsid w:val="004702BC"/>
    <w:rsid w:val="00470DF2"/>
    <w:rsid w:val="004713E9"/>
    <w:rsid w:val="004713F4"/>
    <w:rsid w:val="00471846"/>
    <w:rsid w:val="00471B11"/>
    <w:rsid w:val="00472BF9"/>
    <w:rsid w:val="00474A88"/>
    <w:rsid w:val="00477281"/>
    <w:rsid w:val="004772C8"/>
    <w:rsid w:val="00480487"/>
    <w:rsid w:val="004805AD"/>
    <w:rsid w:val="0048103A"/>
    <w:rsid w:val="00481144"/>
    <w:rsid w:val="004819D0"/>
    <w:rsid w:val="00481E0F"/>
    <w:rsid w:val="00483C08"/>
    <w:rsid w:val="00483C13"/>
    <w:rsid w:val="0048401C"/>
    <w:rsid w:val="00484500"/>
    <w:rsid w:val="004859AB"/>
    <w:rsid w:val="004864FE"/>
    <w:rsid w:val="00486D5D"/>
    <w:rsid w:val="004871CA"/>
    <w:rsid w:val="004877E8"/>
    <w:rsid w:val="00490EDA"/>
    <w:rsid w:val="0049145E"/>
    <w:rsid w:val="004922B0"/>
    <w:rsid w:val="00492C7C"/>
    <w:rsid w:val="00492FBD"/>
    <w:rsid w:val="0049303C"/>
    <w:rsid w:val="0049357E"/>
    <w:rsid w:val="00493B0B"/>
    <w:rsid w:val="00493F7C"/>
    <w:rsid w:val="00495742"/>
    <w:rsid w:val="00497642"/>
    <w:rsid w:val="004A0430"/>
    <w:rsid w:val="004A13B4"/>
    <w:rsid w:val="004A1AE0"/>
    <w:rsid w:val="004A1BF1"/>
    <w:rsid w:val="004A1E4E"/>
    <w:rsid w:val="004A3BC3"/>
    <w:rsid w:val="004A3EF9"/>
    <w:rsid w:val="004A3F50"/>
    <w:rsid w:val="004A424A"/>
    <w:rsid w:val="004A5544"/>
    <w:rsid w:val="004A5F11"/>
    <w:rsid w:val="004A780C"/>
    <w:rsid w:val="004A78C4"/>
    <w:rsid w:val="004A79CF"/>
    <w:rsid w:val="004B034A"/>
    <w:rsid w:val="004B0873"/>
    <w:rsid w:val="004B1C37"/>
    <w:rsid w:val="004B1F7C"/>
    <w:rsid w:val="004B27ED"/>
    <w:rsid w:val="004B2B64"/>
    <w:rsid w:val="004B32C4"/>
    <w:rsid w:val="004B3407"/>
    <w:rsid w:val="004B3600"/>
    <w:rsid w:val="004B5994"/>
    <w:rsid w:val="004B6062"/>
    <w:rsid w:val="004B64DE"/>
    <w:rsid w:val="004B6666"/>
    <w:rsid w:val="004B7787"/>
    <w:rsid w:val="004B785C"/>
    <w:rsid w:val="004C11C5"/>
    <w:rsid w:val="004C11D0"/>
    <w:rsid w:val="004C3101"/>
    <w:rsid w:val="004C3A56"/>
    <w:rsid w:val="004C3AD2"/>
    <w:rsid w:val="004C4F9D"/>
    <w:rsid w:val="004C4FF7"/>
    <w:rsid w:val="004C5000"/>
    <w:rsid w:val="004C6255"/>
    <w:rsid w:val="004C7013"/>
    <w:rsid w:val="004C79BC"/>
    <w:rsid w:val="004C7FAF"/>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27F"/>
    <w:rsid w:val="004E2CAE"/>
    <w:rsid w:val="004E36C3"/>
    <w:rsid w:val="004E4296"/>
    <w:rsid w:val="004E43B8"/>
    <w:rsid w:val="004E4B76"/>
    <w:rsid w:val="004E4D8B"/>
    <w:rsid w:val="004E784A"/>
    <w:rsid w:val="004E7BF8"/>
    <w:rsid w:val="004F049D"/>
    <w:rsid w:val="004F05BF"/>
    <w:rsid w:val="004F0CFB"/>
    <w:rsid w:val="004F0FDF"/>
    <w:rsid w:val="004F2E0D"/>
    <w:rsid w:val="004F32C5"/>
    <w:rsid w:val="004F3407"/>
    <w:rsid w:val="004F3928"/>
    <w:rsid w:val="004F6178"/>
    <w:rsid w:val="004F6545"/>
    <w:rsid w:val="004F6FA3"/>
    <w:rsid w:val="00500233"/>
    <w:rsid w:val="00500734"/>
    <w:rsid w:val="00502847"/>
    <w:rsid w:val="00502CC3"/>
    <w:rsid w:val="005033EF"/>
    <w:rsid w:val="00504748"/>
    <w:rsid w:val="00505F51"/>
    <w:rsid w:val="00506B54"/>
    <w:rsid w:val="005070F5"/>
    <w:rsid w:val="005101BC"/>
    <w:rsid w:val="0051024B"/>
    <w:rsid w:val="0051038D"/>
    <w:rsid w:val="00510E1F"/>
    <w:rsid w:val="00510F2C"/>
    <w:rsid w:val="005110BB"/>
    <w:rsid w:val="00511D8F"/>
    <w:rsid w:val="005125A3"/>
    <w:rsid w:val="00512D1A"/>
    <w:rsid w:val="00516913"/>
    <w:rsid w:val="0051783E"/>
    <w:rsid w:val="005205D7"/>
    <w:rsid w:val="00520C3D"/>
    <w:rsid w:val="00521BBF"/>
    <w:rsid w:val="00521C8C"/>
    <w:rsid w:val="00522544"/>
    <w:rsid w:val="00522FBA"/>
    <w:rsid w:val="005238D9"/>
    <w:rsid w:val="00524A05"/>
    <w:rsid w:val="0052514C"/>
    <w:rsid w:val="00525351"/>
    <w:rsid w:val="00525549"/>
    <w:rsid w:val="0052575A"/>
    <w:rsid w:val="00530742"/>
    <w:rsid w:val="0053096C"/>
    <w:rsid w:val="005309B3"/>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834"/>
    <w:rsid w:val="005474F0"/>
    <w:rsid w:val="00547B21"/>
    <w:rsid w:val="0055027F"/>
    <w:rsid w:val="005520B8"/>
    <w:rsid w:val="005521A9"/>
    <w:rsid w:val="005525CE"/>
    <w:rsid w:val="00552D92"/>
    <w:rsid w:val="00553835"/>
    <w:rsid w:val="00553AA6"/>
    <w:rsid w:val="0055415B"/>
    <w:rsid w:val="0055457A"/>
    <w:rsid w:val="005545DB"/>
    <w:rsid w:val="00554A8A"/>
    <w:rsid w:val="00557352"/>
    <w:rsid w:val="00557AFB"/>
    <w:rsid w:val="00557DAF"/>
    <w:rsid w:val="005610CD"/>
    <w:rsid w:val="0056124E"/>
    <w:rsid w:val="0056175F"/>
    <w:rsid w:val="00561A1F"/>
    <w:rsid w:val="00562312"/>
    <w:rsid w:val="00562F85"/>
    <w:rsid w:val="00563325"/>
    <w:rsid w:val="0056370A"/>
    <w:rsid w:val="00565A71"/>
    <w:rsid w:val="00567CE1"/>
    <w:rsid w:val="00570B0B"/>
    <w:rsid w:val="005732DA"/>
    <w:rsid w:val="00573B35"/>
    <w:rsid w:val="005742FE"/>
    <w:rsid w:val="005746B1"/>
    <w:rsid w:val="00575F3D"/>
    <w:rsid w:val="005775AC"/>
    <w:rsid w:val="00580355"/>
    <w:rsid w:val="00581758"/>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A27"/>
    <w:rsid w:val="00592E98"/>
    <w:rsid w:val="0059307E"/>
    <w:rsid w:val="005934E5"/>
    <w:rsid w:val="0059376D"/>
    <w:rsid w:val="0059405E"/>
    <w:rsid w:val="00594807"/>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B0DD0"/>
    <w:rsid w:val="005B263C"/>
    <w:rsid w:val="005B37C0"/>
    <w:rsid w:val="005B3EE1"/>
    <w:rsid w:val="005B3F6D"/>
    <w:rsid w:val="005B4851"/>
    <w:rsid w:val="005B53E8"/>
    <w:rsid w:val="005B5D9A"/>
    <w:rsid w:val="005B6686"/>
    <w:rsid w:val="005B6FD8"/>
    <w:rsid w:val="005C1242"/>
    <w:rsid w:val="005C1D2F"/>
    <w:rsid w:val="005C38F2"/>
    <w:rsid w:val="005C4904"/>
    <w:rsid w:val="005C7FC1"/>
    <w:rsid w:val="005D0036"/>
    <w:rsid w:val="005D057F"/>
    <w:rsid w:val="005D1FE4"/>
    <w:rsid w:val="005D221E"/>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2328"/>
    <w:rsid w:val="005E2681"/>
    <w:rsid w:val="005E2D1E"/>
    <w:rsid w:val="005E33D5"/>
    <w:rsid w:val="005E362F"/>
    <w:rsid w:val="005E3BFC"/>
    <w:rsid w:val="005E3FBA"/>
    <w:rsid w:val="005E558A"/>
    <w:rsid w:val="005E57DE"/>
    <w:rsid w:val="005E5F7B"/>
    <w:rsid w:val="005E61CC"/>
    <w:rsid w:val="005E6D47"/>
    <w:rsid w:val="005E7187"/>
    <w:rsid w:val="005F1565"/>
    <w:rsid w:val="005F16EA"/>
    <w:rsid w:val="005F18CD"/>
    <w:rsid w:val="005F37BC"/>
    <w:rsid w:val="005F39FB"/>
    <w:rsid w:val="005F44CD"/>
    <w:rsid w:val="005F4A38"/>
    <w:rsid w:val="005F4DAB"/>
    <w:rsid w:val="005F4F0B"/>
    <w:rsid w:val="005F670F"/>
    <w:rsid w:val="005F6D85"/>
    <w:rsid w:val="006001C7"/>
    <w:rsid w:val="006004D2"/>
    <w:rsid w:val="00600A48"/>
    <w:rsid w:val="0060310E"/>
    <w:rsid w:val="006032FB"/>
    <w:rsid w:val="0060440F"/>
    <w:rsid w:val="00605255"/>
    <w:rsid w:val="00605B62"/>
    <w:rsid w:val="00605CB1"/>
    <w:rsid w:val="00605CD2"/>
    <w:rsid w:val="00605CE7"/>
    <w:rsid w:val="00607636"/>
    <w:rsid w:val="00610F54"/>
    <w:rsid w:val="006111C3"/>
    <w:rsid w:val="00611A5B"/>
    <w:rsid w:val="006131E3"/>
    <w:rsid w:val="006134E1"/>
    <w:rsid w:val="0061370F"/>
    <w:rsid w:val="00613E7D"/>
    <w:rsid w:val="00615496"/>
    <w:rsid w:val="00615C39"/>
    <w:rsid w:val="00615E00"/>
    <w:rsid w:val="00616C2D"/>
    <w:rsid w:val="0062015E"/>
    <w:rsid w:val="00620B92"/>
    <w:rsid w:val="00620CEE"/>
    <w:rsid w:val="00622086"/>
    <w:rsid w:val="00622418"/>
    <w:rsid w:val="00622EC3"/>
    <w:rsid w:val="00622F5D"/>
    <w:rsid w:val="00622FDD"/>
    <w:rsid w:val="00623FDF"/>
    <w:rsid w:val="006253DE"/>
    <w:rsid w:val="00626873"/>
    <w:rsid w:val="00626E52"/>
    <w:rsid w:val="00630317"/>
    <w:rsid w:val="006305EC"/>
    <w:rsid w:val="006309C7"/>
    <w:rsid w:val="006309F9"/>
    <w:rsid w:val="0063167F"/>
    <w:rsid w:val="00632134"/>
    <w:rsid w:val="00635C77"/>
    <w:rsid w:val="0063611F"/>
    <w:rsid w:val="006373EE"/>
    <w:rsid w:val="00637D2B"/>
    <w:rsid w:val="006400CB"/>
    <w:rsid w:val="00641230"/>
    <w:rsid w:val="006413B0"/>
    <w:rsid w:val="006414EA"/>
    <w:rsid w:val="00641BA1"/>
    <w:rsid w:val="00642AFA"/>
    <w:rsid w:val="006434AA"/>
    <w:rsid w:val="0064409D"/>
    <w:rsid w:val="00644817"/>
    <w:rsid w:val="00645B99"/>
    <w:rsid w:val="00646343"/>
    <w:rsid w:val="00647155"/>
    <w:rsid w:val="00650024"/>
    <w:rsid w:val="00650658"/>
    <w:rsid w:val="006508C5"/>
    <w:rsid w:val="00650F6D"/>
    <w:rsid w:val="00651279"/>
    <w:rsid w:val="006516E0"/>
    <w:rsid w:val="00652038"/>
    <w:rsid w:val="0065597D"/>
    <w:rsid w:val="00655AA3"/>
    <w:rsid w:val="0065719E"/>
    <w:rsid w:val="00660AEB"/>
    <w:rsid w:val="006615DE"/>
    <w:rsid w:val="00663F3F"/>
    <w:rsid w:val="006659C5"/>
    <w:rsid w:val="00666223"/>
    <w:rsid w:val="00666F3D"/>
    <w:rsid w:val="00667006"/>
    <w:rsid w:val="00670657"/>
    <w:rsid w:val="00670C15"/>
    <w:rsid w:val="00672389"/>
    <w:rsid w:val="00673777"/>
    <w:rsid w:val="006777E1"/>
    <w:rsid w:val="00680095"/>
    <w:rsid w:val="00682454"/>
    <w:rsid w:val="00682591"/>
    <w:rsid w:val="00683A9B"/>
    <w:rsid w:val="006842BD"/>
    <w:rsid w:val="0068478F"/>
    <w:rsid w:val="006867AE"/>
    <w:rsid w:val="0068680E"/>
    <w:rsid w:val="00686A43"/>
    <w:rsid w:val="00686D0E"/>
    <w:rsid w:val="00687475"/>
    <w:rsid w:val="00687BE1"/>
    <w:rsid w:val="006904BF"/>
    <w:rsid w:val="00691274"/>
    <w:rsid w:val="00691366"/>
    <w:rsid w:val="006918DF"/>
    <w:rsid w:val="0069246D"/>
    <w:rsid w:val="006927C8"/>
    <w:rsid w:val="00693A7E"/>
    <w:rsid w:val="00693EEA"/>
    <w:rsid w:val="006940D6"/>
    <w:rsid w:val="00694373"/>
    <w:rsid w:val="00695C16"/>
    <w:rsid w:val="00696334"/>
    <w:rsid w:val="0069720B"/>
    <w:rsid w:val="006A0D7E"/>
    <w:rsid w:val="006A0F00"/>
    <w:rsid w:val="006A2C33"/>
    <w:rsid w:val="006A452C"/>
    <w:rsid w:val="006A4D43"/>
    <w:rsid w:val="006A4EF8"/>
    <w:rsid w:val="006A58BC"/>
    <w:rsid w:val="006A6299"/>
    <w:rsid w:val="006A76E3"/>
    <w:rsid w:val="006A7C70"/>
    <w:rsid w:val="006B01BF"/>
    <w:rsid w:val="006B0793"/>
    <w:rsid w:val="006B095A"/>
    <w:rsid w:val="006B128D"/>
    <w:rsid w:val="006B12A1"/>
    <w:rsid w:val="006B183E"/>
    <w:rsid w:val="006B18C3"/>
    <w:rsid w:val="006B25BA"/>
    <w:rsid w:val="006B3031"/>
    <w:rsid w:val="006B3277"/>
    <w:rsid w:val="006B3E46"/>
    <w:rsid w:val="006B4DC9"/>
    <w:rsid w:val="006B5089"/>
    <w:rsid w:val="006B7250"/>
    <w:rsid w:val="006B7280"/>
    <w:rsid w:val="006B7AC4"/>
    <w:rsid w:val="006C0C14"/>
    <w:rsid w:val="006C142C"/>
    <w:rsid w:val="006C1534"/>
    <w:rsid w:val="006C1794"/>
    <w:rsid w:val="006C2C3F"/>
    <w:rsid w:val="006C4177"/>
    <w:rsid w:val="006C43DB"/>
    <w:rsid w:val="006C43F4"/>
    <w:rsid w:val="006C473E"/>
    <w:rsid w:val="006C4955"/>
    <w:rsid w:val="006C5482"/>
    <w:rsid w:val="006C55A0"/>
    <w:rsid w:val="006C6172"/>
    <w:rsid w:val="006C671C"/>
    <w:rsid w:val="006D01F3"/>
    <w:rsid w:val="006D08D0"/>
    <w:rsid w:val="006D140F"/>
    <w:rsid w:val="006D1E6B"/>
    <w:rsid w:val="006D2E4A"/>
    <w:rsid w:val="006D3D7A"/>
    <w:rsid w:val="006D415E"/>
    <w:rsid w:val="006D6935"/>
    <w:rsid w:val="006E0F27"/>
    <w:rsid w:val="006E161F"/>
    <w:rsid w:val="006E204F"/>
    <w:rsid w:val="006E26AD"/>
    <w:rsid w:val="006E2739"/>
    <w:rsid w:val="006E3555"/>
    <w:rsid w:val="006E3913"/>
    <w:rsid w:val="006E3EC2"/>
    <w:rsid w:val="006E40DB"/>
    <w:rsid w:val="006E4114"/>
    <w:rsid w:val="006E5878"/>
    <w:rsid w:val="006E76FF"/>
    <w:rsid w:val="006E7DFF"/>
    <w:rsid w:val="006F03F7"/>
    <w:rsid w:val="006F06B5"/>
    <w:rsid w:val="006F0A7B"/>
    <w:rsid w:val="006F142E"/>
    <w:rsid w:val="006F152E"/>
    <w:rsid w:val="006F180C"/>
    <w:rsid w:val="006F1888"/>
    <w:rsid w:val="006F256B"/>
    <w:rsid w:val="006F266D"/>
    <w:rsid w:val="006F322D"/>
    <w:rsid w:val="006F32F4"/>
    <w:rsid w:val="006F42BA"/>
    <w:rsid w:val="006F5431"/>
    <w:rsid w:val="006F55C1"/>
    <w:rsid w:val="006F642F"/>
    <w:rsid w:val="006F6C4A"/>
    <w:rsid w:val="006F79CA"/>
    <w:rsid w:val="006F7BB6"/>
    <w:rsid w:val="0070125E"/>
    <w:rsid w:val="007013F2"/>
    <w:rsid w:val="0070274B"/>
    <w:rsid w:val="0070384E"/>
    <w:rsid w:val="0070432E"/>
    <w:rsid w:val="007048F5"/>
    <w:rsid w:val="00704CA6"/>
    <w:rsid w:val="00704CB2"/>
    <w:rsid w:val="007050F2"/>
    <w:rsid w:val="00707389"/>
    <w:rsid w:val="00707398"/>
    <w:rsid w:val="007103ED"/>
    <w:rsid w:val="00711243"/>
    <w:rsid w:val="00711F2C"/>
    <w:rsid w:val="00712075"/>
    <w:rsid w:val="00713983"/>
    <w:rsid w:val="00713EFA"/>
    <w:rsid w:val="007140BE"/>
    <w:rsid w:val="00714FA1"/>
    <w:rsid w:val="007151B8"/>
    <w:rsid w:val="0071549F"/>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49B"/>
    <w:rsid w:val="0074173A"/>
    <w:rsid w:val="007439E6"/>
    <w:rsid w:val="00743D6F"/>
    <w:rsid w:val="0074482A"/>
    <w:rsid w:val="00744DD5"/>
    <w:rsid w:val="007453DA"/>
    <w:rsid w:val="00745BB9"/>
    <w:rsid w:val="00746045"/>
    <w:rsid w:val="007465C9"/>
    <w:rsid w:val="00746CEE"/>
    <w:rsid w:val="0075019F"/>
    <w:rsid w:val="0075072B"/>
    <w:rsid w:val="0075106A"/>
    <w:rsid w:val="007512FC"/>
    <w:rsid w:val="007514EC"/>
    <w:rsid w:val="0075157F"/>
    <w:rsid w:val="00752336"/>
    <w:rsid w:val="00752A97"/>
    <w:rsid w:val="007536CD"/>
    <w:rsid w:val="00754216"/>
    <w:rsid w:val="00754ED5"/>
    <w:rsid w:val="00755DD9"/>
    <w:rsid w:val="00756B47"/>
    <w:rsid w:val="0075738E"/>
    <w:rsid w:val="00757F46"/>
    <w:rsid w:val="00760AB7"/>
    <w:rsid w:val="00762DBD"/>
    <w:rsid w:val="0076500C"/>
    <w:rsid w:val="007654FF"/>
    <w:rsid w:val="007655E6"/>
    <w:rsid w:val="00766733"/>
    <w:rsid w:val="0076795B"/>
    <w:rsid w:val="007718D5"/>
    <w:rsid w:val="007719E2"/>
    <w:rsid w:val="00771A72"/>
    <w:rsid w:val="0077258D"/>
    <w:rsid w:val="00773980"/>
    <w:rsid w:val="00775275"/>
    <w:rsid w:val="007806E8"/>
    <w:rsid w:val="007807DD"/>
    <w:rsid w:val="00780AC0"/>
    <w:rsid w:val="00780BDB"/>
    <w:rsid w:val="00781030"/>
    <w:rsid w:val="00781623"/>
    <w:rsid w:val="007818C0"/>
    <w:rsid w:val="00781E28"/>
    <w:rsid w:val="00781EE8"/>
    <w:rsid w:val="00781F26"/>
    <w:rsid w:val="007820CF"/>
    <w:rsid w:val="007820E1"/>
    <w:rsid w:val="007822A7"/>
    <w:rsid w:val="00782A5E"/>
    <w:rsid w:val="00783A99"/>
    <w:rsid w:val="00783BDF"/>
    <w:rsid w:val="00784932"/>
    <w:rsid w:val="0078507D"/>
    <w:rsid w:val="00790466"/>
    <w:rsid w:val="00790A8D"/>
    <w:rsid w:val="00791481"/>
    <w:rsid w:val="00792F15"/>
    <w:rsid w:val="00793381"/>
    <w:rsid w:val="00794322"/>
    <w:rsid w:val="00794A9E"/>
    <w:rsid w:val="007962AF"/>
    <w:rsid w:val="00796B20"/>
    <w:rsid w:val="0079700C"/>
    <w:rsid w:val="0079746C"/>
    <w:rsid w:val="0079777C"/>
    <w:rsid w:val="007A00EF"/>
    <w:rsid w:val="007A14DD"/>
    <w:rsid w:val="007A1CE4"/>
    <w:rsid w:val="007A1F1C"/>
    <w:rsid w:val="007A1FDC"/>
    <w:rsid w:val="007A2305"/>
    <w:rsid w:val="007A2621"/>
    <w:rsid w:val="007A380D"/>
    <w:rsid w:val="007A4543"/>
    <w:rsid w:val="007A495C"/>
    <w:rsid w:val="007A617D"/>
    <w:rsid w:val="007A7B42"/>
    <w:rsid w:val="007A7DF8"/>
    <w:rsid w:val="007B1C76"/>
    <w:rsid w:val="007B32B6"/>
    <w:rsid w:val="007B6474"/>
    <w:rsid w:val="007B69E3"/>
    <w:rsid w:val="007B728B"/>
    <w:rsid w:val="007B76DA"/>
    <w:rsid w:val="007C0A4A"/>
    <w:rsid w:val="007C0B69"/>
    <w:rsid w:val="007C1412"/>
    <w:rsid w:val="007C2C36"/>
    <w:rsid w:val="007C3D4A"/>
    <w:rsid w:val="007C4292"/>
    <w:rsid w:val="007C45B3"/>
    <w:rsid w:val="007C5021"/>
    <w:rsid w:val="007C6FBA"/>
    <w:rsid w:val="007C74AE"/>
    <w:rsid w:val="007D099F"/>
    <w:rsid w:val="007D1699"/>
    <w:rsid w:val="007D20A6"/>
    <w:rsid w:val="007D2666"/>
    <w:rsid w:val="007D36A4"/>
    <w:rsid w:val="007D38B5"/>
    <w:rsid w:val="007D39FD"/>
    <w:rsid w:val="007D57BB"/>
    <w:rsid w:val="007D57C9"/>
    <w:rsid w:val="007D59E6"/>
    <w:rsid w:val="007D6051"/>
    <w:rsid w:val="007D6F8E"/>
    <w:rsid w:val="007D718A"/>
    <w:rsid w:val="007D7265"/>
    <w:rsid w:val="007D78FA"/>
    <w:rsid w:val="007E0AC7"/>
    <w:rsid w:val="007E1185"/>
    <w:rsid w:val="007E2B21"/>
    <w:rsid w:val="007E2E14"/>
    <w:rsid w:val="007E3287"/>
    <w:rsid w:val="007E3BA0"/>
    <w:rsid w:val="007E3C92"/>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C20"/>
    <w:rsid w:val="00817154"/>
    <w:rsid w:val="00817C4D"/>
    <w:rsid w:val="00820254"/>
    <w:rsid w:val="00820CD1"/>
    <w:rsid w:val="00820E4A"/>
    <w:rsid w:val="008214A3"/>
    <w:rsid w:val="0082243D"/>
    <w:rsid w:val="0082246B"/>
    <w:rsid w:val="00822CE8"/>
    <w:rsid w:val="0082394E"/>
    <w:rsid w:val="00823B78"/>
    <w:rsid w:val="00823CD4"/>
    <w:rsid w:val="00824280"/>
    <w:rsid w:val="00824ABE"/>
    <w:rsid w:val="00824ACA"/>
    <w:rsid w:val="00824B4E"/>
    <w:rsid w:val="00825E3F"/>
    <w:rsid w:val="00826181"/>
    <w:rsid w:val="0082664E"/>
    <w:rsid w:val="00826990"/>
    <w:rsid w:val="0082706B"/>
    <w:rsid w:val="0082772A"/>
    <w:rsid w:val="0083086A"/>
    <w:rsid w:val="008315D0"/>
    <w:rsid w:val="00831A59"/>
    <w:rsid w:val="00832060"/>
    <w:rsid w:val="00832103"/>
    <w:rsid w:val="00834161"/>
    <w:rsid w:val="00834625"/>
    <w:rsid w:val="00835DA9"/>
    <w:rsid w:val="00836103"/>
    <w:rsid w:val="00836FB0"/>
    <w:rsid w:val="008370B2"/>
    <w:rsid w:val="00837448"/>
    <w:rsid w:val="008375B2"/>
    <w:rsid w:val="00837DB1"/>
    <w:rsid w:val="008400D4"/>
    <w:rsid w:val="0084296B"/>
    <w:rsid w:val="00842A0C"/>
    <w:rsid w:val="008431D0"/>
    <w:rsid w:val="0084372C"/>
    <w:rsid w:val="0084384E"/>
    <w:rsid w:val="00843DD5"/>
    <w:rsid w:val="00844098"/>
    <w:rsid w:val="00844429"/>
    <w:rsid w:val="0084610C"/>
    <w:rsid w:val="00846786"/>
    <w:rsid w:val="008500B4"/>
    <w:rsid w:val="0085208C"/>
    <w:rsid w:val="00852466"/>
    <w:rsid w:val="00852469"/>
    <w:rsid w:val="00852A79"/>
    <w:rsid w:val="00852BC0"/>
    <w:rsid w:val="008537BF"/>
    <w:rsid w:val="00853B58"/>
    <w:rsid w:val="00853CE2"/>
    <w:rsid w:val="008549F8"/>
    <w:rsid w:val="00854D8E"/>
    <w:rsid w:val="008554AD"/>
    <w:rsid w:val="00856325"/>
    <w:rsid w:val="00856BAC"/>
    <w:rsid w:val="00856D45"/>
    <w:rsid w:val="00857AFE"/>
    <w:rsid w:val="00857CAD"/>
    <w:rsid w:val="00860CF2"/>
    <w:rsid w:val="008614AF"/>
    <w:rsid w:val="00861B00"/>
    <w:rsid w:val="00862978"/>
    <w:rsid w:val="00862EAE"/>
    <w:rsid w:val="00863C25"/>
    <w:rsid w:val="00864291"/>
    <w:rsid w:val="00864499"/>
    <w:rsid w:val="00865FA0"/>
    <w:rsid w:val="008669AF"/>
    <w:rsid w:val="00866EB6"/>
    <w:rsid w:val="008672D2"/>
    <w:rsid w:val="00867883"/>
    <w:rsid w:val="00870711"/>
    <w:rsid w:val="00870F9D"/>
    <w:rsid w:val="0087142B"/>
    <w:rsid w:val="00871EE4"/>
    <w:rsid w:val="008720E4"/>
    <w:rsid w:val="008724FD"/>
    <w:rsid w:val="008725B5"/>
    <w:rsid w:val="008739E9"/>
    <w:rsid w:val="00873E29"/>
    <w:rsid w:val="008745BF"/>
    <w:rsid w:val="00875591"/>
    <w:rsid w:val="008759D6"/>
    <w:rsid w:val="00875B3C"/>
    <w:rsid w:val="008763FE"/>
    <w:rsid w:val="008769D3"/>
    <w:rsid w:val="00877E04"/>
    <w:rsid w:val="00877EEE"/>
    <w:rsid w:val="00880800"/>
    <w:rsid w:val="00881AF1"/>
    <w:rsid w:val="00881F29"/>
    <w:rsid w:val="00882084"/>
    <w:rsid w:val="008832F5"/>
    <w:rsid w:val="0088342F"/>
    <w:rsid w:val="008839A2"/>
    <w:rsid w:val="00884FBD"/>
    <w:rsid w:val="00885659"/>
    <w:rsid w:val="008868E6"/>
    <w:rsid w:val="0088755A"/>
    <w:rsid w:val="00887BEE"/>
    <w:rsid w:val="00890024"/>
    <w:rsid w:val="008900D9"/>
    <w:rsid w:val="00891284"/>
    <w:rsid w:val="00891591"/>
    <w:rsid w:val="00892F16"/>
    <w:rsid w:val="0089352B"/>
    <w:rsid w:val="00894C6B"/>
    <w:rsid w:val="00894F5E"/>
    <w:rsid w:val="00895989"/>
    <w:rsid w:val="008959F0"/>
    <w:rsid w:val="00895EA0"/>
    <w:rsid w:val="008965E5"/>
    <w:rsid w:val="00896611"/>
    <w:rsid w:val="00897BCD"/>
    <w:rsid w:val="00897D55"/>
    <w:rsid w:val="00897D6D"/>
    <w:rsid w:val="008A009D"/>
    <w:rsid w:val="008A0254"/>
    <w:rsid w:val="008A04EE"/>
    <w:rsid w:val="008A07A9"/>
    <w:rsid w:val="008A0D0B"/>
    <w:rsid w:val="008A290D"/>
    <w:rsid w:val="008A2A18"/>
    <w:rsid w:val="008A3950"/>
    <w:rsid w:val="008A490F"/>
    <w:rsid w:val="008A4E99"/>
    <w:rsid w:val="008A4FB2"/>
    <w:rsid w:val="008A5519"/>
    <w:rsid w:val="008A579D"/>
    <w:rsid w:val="008A5946"/>
    <w:rsid w:val="008A665E"/>
    <w:rsid w:val="008A710E"/>
    <w:rsid w:val="008B019A"/>
    <w:rsid w:val="008B05B3"/>
    <w:rsid w:val="008B0C2D"/>
    <w:rsid w:val="008B15FA"/>
    <w:rsid w:val="008B2E1F"/>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4BC5"/>
    <w:rsid w:val="008C4E64"/>
    <w:rsid w:val="008C52E7"/>
    <w:rsid w:val="008C5EE1"/>
    <w:rsid w:val="008C63AA"/>
    <w:rsid w:val="008C6D3F"/>
    <w:rsid w:val="008C75FB"/>
    <w:rsid w:val="008C7B46"/>
    <w:rsid w:val="008D0516"/>
    <w:rsid w:val="008D0529"/>
    <w:rsid w:val="008D0DE1"/>
    <w:rsid w:val="008D1489"/>
    <w:rsid w:val="008D1B03"/>
    <w:rsid w:val="008D2E77"/>
    <w:rsid w:val="008D409C"/>
    <w:rsid w:val="008D428C"/>
    <w:rsid w:val="008D5818"/>
    <w:rsid w:val="008E1842"/>
    <w:rsid w:val="008E18BA"/>
    <w:rsid w:val="008E30D4"/>
    <w:rsid w:val="008E33C1"/>
    <w:rsid w:val="008E44DD"/>
    <w:rsid w:val="008E477E"/>
    <w:rsid w:val="008E4C6E"/>
    <w:rsid w:val="008E530D"/>
    <w:rsid w:val="008E6F77"/>
    <w:rsid w:val="008E7817"/>
    <w:rsid w:val="008E78BA"/>
    <w:rsid w:val="008E78CC"/>
    <w:rsid w:val="008F05CD"/>
    <w:rsid w:val="008F14A6"/>
    <w:rsid w:val="008F171E"/>
    <w:rsid w:val="008F172B"/>
    <w:rsid w:val="008F2CA1"/>
    <w:rsid w:val="008F33B8"/>
    <w:rsid w:val="008F375D"/>
    <w:rsid w:val="008F37BF"/>
    <w:rsid w:val="008F3AE0"/>
    <w:rsid w:val="008F632F"/>
    <w:rsid w:val="008F6F86"/>
    <w:rsid w:val="008F70F7"/>
    <w:rsid w:val="00902314"/>
    <w:rsid w:val="00902F65"/>
    <w:rsid w:val="00903179"/>
    <w:rsid w:val="0090367F"/>
    <w:rsid w:val="009036A9"/>
    <w:rsid w:val="00903ACC"/>
    <w:rsid w:val="0090451B"/>
    <w:rsid w:val="0090466C"/>
    <w:rsid w:val="0090514B"/>
    <w:rsid w:val="0090528D"/>
    <w:rsid w:val="00907A61"/>
    <w:rsid w:val="00910B4D"/>
    <w:rsid w:val="00911983"/>
    <w:rsid w:val="00911F47"/>
    <w:rsid w:val="009126C2"/>
    <w:rsid w:val="009128FB"/>
    <w:rsid w:val="0091347F"/>
    <w:rsid w:val="00914493"/>
    <w:rsid w:val="00914DF9"/>
    <w:rsid w:val="0091533D"/>
    <w:rsid w:val="00915426"/>
    <w:rsid w:val="009158AF"/>
    <w:rsid w:val="009166C5"/>
    <w:rsid w:val="0091677A"/>
    <w:rsid w:val="00916E26"/>
    <w:rsid w:val="00920B9B"/>
    <w:rsid w:val="0092128A"/>
    <w:rsid w:val="00921C5B"/>
    <w:rsid w:val="00922048"/>
    <w:rsid w:val="009223DF"/>
    <w:rsid w:val="00923815"/>
    <w:rsid w:val="00924427"/>
    <w:rsid w:val="0093023F"/>
    <w:rsid w:val="00930D6F"/>
    <w:rsid w:val="00930E4B"/>
    <w:rsid w:val="00931F9F"/>
    <w:rsid w:val="00932419"/>
    <w:rsid w:val="009329B2"/>
    <w:rsid w:val="00932F48"/>
    <w:rsid w:val="00933331"/>
    <w:rsid w:val="009334FB"/>
    <w:rsid w:val="00933C83"/>
    <w:rsid w:val="00934170"/>
    <w:rsid w:val="00934EBA"/>
    <w:rsid w:val="00934F64"/>
    <w:rsid w:val="00935B47"/>
    <w:rsid w:val="00936537"/>
    <w:rsid w:val="00937761"/>
    <w:rsid w:val="00937948"/>
    <w:rsid w:val="00937A4B"/>
    <w:rsid w:val="00937D61"/>
    <w:rsid w:val="00937F52"/>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2246"/>
    <w:rsid w:val="00952A35"/>
    <w:rsid w:val="00952B3D"/>
    <w:rsid w:val="00953657"/>
    <w:rsid w:val="00953EBF"/>
    <w:rsid w:val="00954735"/>
    <w:rsid w:val="00954D1B"/>
    <w:rsid w:val="009552E6"/>
    <w:rsid w:val="009554EB"/>
    <w:rsid w:val="0095583F"/>
    <w:rsid w:val="00955D5B"/>
    <w:rsid w:val="009560BC"/>
    <w:rsid w:val="00956977"/>
    <w:rsid w:val="00957A70"/>
    <w:rsid w:val="00960CE4"/>
    <w:rsid w:val="00961AA0"/>
    <w:rsid w:val="00961C7F"/>
    <w:rsid w:val="00962480"/>
    <w:rsid w:val="00962B2B"/>
    <w:rsid w:val="009638FD"/>
    <w:rsid w:val="00963E94"/>
    <w:rsid w:val="00965336"/>
    <w:rsid w:val="0096538D"/>
    <w:rsid w:val="00965BD9"/>
    <w:rsid w:val="00967B8C"/>
    <w:rsid w:val="00970138"/>
    <w:rsid w:val="00971545"/>
    <w:rsid w:val="00972E97"/>
    <w:rsid w:val="00973E43"/>
    <w:rsid w:val="00973F6D"/>
    <w:rsid w:val="009744E3"/>
    <w:rsid w:val="0097517A"/>
    <w:rsid w:val="009762C2"/>
    <w:rsid w:val="00977807"/>
    <w:rsid w:val="00977FB6"/>
    <w:rsid w:val="00980B8D"/>
    <w:rsid w:val="0098117B"/>
    <w:rsid w:val="00982A16"/>
    <w:rsid w:val="009852B4"/>
    <w:rsid w:val="00985F2E"/>
    <w:rsid w:val="00986C5A"/>
    <w:rsid w:val="0098793D"/>
    <w:rsid w:val="00992DC4"/>
    <w:rsid w:val="00993000"/>
    <w:rsid w:val="009931B3"/>
    <w:rsid w:val="009931FE"/>
    <w:rsid w:val="00993DF1"/>
    <w:rsid w:val="0099403F"/>
    <w:rsid w:val="00995A8D"/>
    <w:rsid w:val="00995C55"/>
    <w:rsid w:val="0099741E"/>
    <w:rsid w:val="00997CA1"/>
    <w:rsid w:val="009A0B81"/>
    <w:rsid w:val="009A1B94"/>
    <w:rsid w:val="009A1BDF"/>
    <w:rsid w:val="009A1CAE"/>
    <w:rsid w:val="009A20AA"/>
    <w:rsid w:val="009A2362"/>
    <w:rsid w:val="009A2559"/>
    <w:rsid w:val="009A3186"/>
    <w:rsid w:val="009A3676"/>
    <w:rsid w:val="009A3C35"/>
    <w:rsid w:val="009A40F7"/>
    <w:rsid w:val="009A46EF"/>
    <w:rsid w:val="009A4C94"/>
    <w:rsid w:val="009A4E69"/>
    <w:rsid w:val="009A5279"/>
    <w:rsid w:val="009A743A"/>
    <w:rsid w:val="009B032B"/>
    <w:rsid w:val="009B045C"/>
    <w:rsid w:val="009B0ACD"/>
    <w:rsid w:val="009B28A5"/>
    <w:rsid w:val="009B30FD"/>
    <w:rsid w:val="009B5645"/>
    <w:rsid w:val="009B6155"/>
    <w:rsid w:val="009B64BC"/>
    <w:rsid w:val="009B7260"/>
    <w:rsid w:val="009B7299"/>
    <w:rsid w:val="009C2BAF"/>
    <w:rsid w:val="009C2FD0"/>
    <w:rsid w:val="009C301B"/>
    <w:rsid w:val="009C33D3"/>
    <w:rsid w:val="009C3631"/>
    <w:rsid w:val="009C376F"/>
    <w:rsid w:val="009C3B4C"/>
    <w:rsid w:val="009C4516"/>
    <w:rsid w:val="009C4B6E"/>
    <w:rsid w:val="009C5005"/>
    <w:rsid w:val="009C5BE8"/>
    <w:rsid w:val="009C5EB8"/>
    <w:rsid w:val="009C6691"/>
    <w:rsid w:val="009C68B5"/>
    <w:rsid w:val="009C74B9"/>
    <w:rsid w:val="009D054C"/>
    <w:rsid w:val="009D06B7"/>
    <w:rsid w:val="009D06EB"/>
    <w:rsid w:val="009D221D"/>
    <w:rsid w:val="009D2F18"/>
    <w:rsid w:val="009D4505"/>
    <w:rsid w:val="009D4B07"/>
    <w:rsid w:val="009D4BE4"/>
    <w:rsid w:val="009D4DA6"/>
    <w:rsid w:val="009D4E0E"/>
    <w:rsid w:val="009D4F88"/>
    <w:rsid w:val="009D5717"/>
    <w:rsid w:val="009D5B37"/>
    <w:rsid w:val="009D6426"/>
    <w:rsid w:val="009D6741"/>
    <w:rsid w:val="009D75A6"/>
    <w:rsid w:val="009D766F"/>
    <w:rsid w:val="009E0EF2"/>
    <w:rsid w:val="009E2BED"/>
    <w:rsid w:val="009E3223"/>
    <w:rsid w:val="009E3425"/>
    <w:rsid w:val="009E3B6C"/>
    <w:rsid w:val="009E52C7"/>
    <w:rsid w:val="009E66F6"/>
    <w:rsid w:val="009E76BA"/>
    <w:rsid w:val="009F094B"/>
    <w:rsid w:val="009F23E5"/>
    <w:rsid w:val="009F43E1"/>
    <w:rsid w:val="009F4AB7"/>
    <w:rsid w:val="009F7DDE"/>
    <w:rsid w:val="00A015AC"/>
    <w:rsid w:val="00A01DE8"/>
    <w:rsid w:val="00A01F8E"/>
    <w:rsid w:val="00A01FD0"/>
    <w:rsid w:val="00A028EF"/>
    <w:rsid w:val="00A031D3"/>
    <w:rsid w:val="00A044FB"/>
    <w:rsid w:val="00A0509B"/>
    <w:rsid w:val="00A054F1"/>
    <w:rsid w:val="00A05D67"/>
    <w:rsid w:val="00A065F3"/>
    <w:rsid w:val="00A069D9"/>
    <w:rsid w:val="00A0733B"/>
    <w:rsid w:val="00A0774D"/>
    <w:rsid w:val="00A07A06"/>
    <w:rsid w:val="00A07C4B"/>
    <w:rsid w:val="00A07F5E"/>
    <w:rsid w:val="00A108E5"/>
    <w:rsid w:val="00A12BC0"/>
    <w:rsid w:val="00A12DCC"/>
    <w:rsid w:val="00A12FE4"/>
    <w:rsid w:val="00A139BC"/>
    <w:rsid w:val="00A13D9D"/>
    <w:rsid w:val="00A13FFF"/>
    <w:rsid w:val="00A1423C"/>
    <w:rsid w:val="00A151CB"/>
    <w:rsid w:val="00A154CF"/>
    <w:rsid w:val="00A15C34"/>
    <w:rsid w:val="00A161F6"/>
    <w:rsid w:val="00A16890"/>
    <w:rsid w:val="00A16CE7"/>
    <w:rsid w:val="00A17A7F"/>
    <w:rsid w:val="00A209F8"/>
    <w:rsid w:val="00A20B51"/>
    <w:rsid w:val="00A20EC1"/>
    <w:rsid w:val="00A22117"/>
    <w:rsid w:val="00A224E7"/>
    <w:rsid w:val="00A2386E"/>
    <w:rsid w:val="00A23ABE"/>
    <w:rsid w:val="00A252A2"/>
    <w:rsid w:val="00A266E3"/>
    <w:rsid w:val="00A26FFC"/>
    <w:rsid w:val="00A270EB"/>
    <w:rsid w:val="00A3055B"/>
    <w:rsid w:val="00A30660"/>
    <w:rsid w:val="00A30703"/>
    <w:rsid w:val="00A30BE8"/>
    <w:rsid w:val="00A31144"/>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4DA1"/>
    <w:rsid w:val="00A55335"/>
    <w:rsid w:val="00A56A25"/>
    <w:rsid w:val="00A56AAA"/>
    <w:rsid w:val="00A56D97"/>
    <w:rsid w:val="00A56D9D"/>
    <w:rsid w:val="00A6005E"/>
    <w:rsid w:val="00A60AEF"/>
    <w:rsid w:val="00A6178A"/>
    <w:rsid w:val="00A61F98"/>
    <w:rsid w:val="00A62144"/>
    <w:rsid w:val="00A6315C"/>
    <w:rsid w:val="00A659BA"/>
    <w:rsid w:val="00A66915"/>
    <w:rsid w:val="00A66A2D"/>
    <w:rsid w:val="00A70567"/>
    <w:rsid w:val="00A74053"/>
    <w:rsid w:val="00A74FB2"/>
    <w:rsid w:val="00A758B3"/>
    <w:rsid w:val="00A763FC"/>
    <w:rsid w:val="00A764FF"/>
    <w:rsid w:val="00A76E6A"/>
    <w:rsid w:val="00A775C4"/>
    <w:rsid w:val="00A778D2"/>
    <w:rsid w:val="00A77C3C"/>
    <w:rsid w:val="00A806D8"/>
    <w:rsid w:val="00A80A2F"/>
    <w:rsid w:val="00A8205E"/>
    <w:rsid w:val="00A823AF"/>
    <w:rsid w:val="00A82CA5"/>
    <w:rsid w:val="00A84427"/>
    <w:rsid w:val="00A84BC8"/>
    <w:rsid w:val="00A84DF1"/>
    <w:rsid w:val="00A874E3"/>
    <w:rsid w:val="00A900A2"/>
    <w:rsid w:val="00A9011A"/>
    <w:rsid w:val="00A91709"/>
    <w:rsid w:val="00A91B7D"/>
    <w:rsid w:val="00A91D8C"/>
    <w:rsid w:val="00A91E18"/>
    <w:rsid w:val="00A92068"/>
    <w:rsid w:val="00A92F2B"/>
    <w:rsid w:val="00A92FA8"/>
    <w:rsid w:val="00A93F9E"/>
    <w:rsid w:val="00A941E8"/>
    <w:rsid w:val="00A947EC"/>
    <w:rsid w:val="00A9599D"/>
    <w:rsid w:val="00A95F2A"/>
    <w:rsid w:val="00A975AB"/>
    <w:rsid w:val="00A97773"/>
    <w:rsid w:val="00A97FFE"/>
    <w:rsid w:val="00AA0CF7"/>
    <w:rsid w:val="00AA1998"/>
    <w:rsid w:val="00AA2250"/>
    <w:rsid w:val="00AA33E3"/>
    <w:rsid w:val="00AA3870"/>
    <w:rsid w:val="00AA3D56"/>
    <w:rsid w:val="00AA4026"/>
    <w:rsid w:val="00AA42BB"/>
    <w:rsid w:val="00AA42D7"/>
    <w:rsid w:val="00AA437C"/>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3A39"/>
    <w:rsid w:val="00AB3D87"/>
    <w:rsid w:val="00AB3F09"/>
    <w:rsid w:val="00AB401C"/>
    <w:rsid w:val="00AB6565"/>
    <w:rsid w:val="00AB6687"/>
    <w:rsid w:val="00AB68BA"/>
    <w:rsid w:val="00AB7066"/>
    <w:rsid w:val="00AB7138"/>
    <w:rsid w:val="00AC1835"/>
    <w:rsid w:val="00AC2585"/>
    <w:rsid w:val="00AC28C2"/>
    <w:rsid w:val="00AC318D"/>
    <w:rsid w:val="00AC34AF"/>
    <w:rsid w:val="00AC3582"/>
    <w:rsid w:val="00AC4667"/>
    <w:rsid w:val="00AC4719"/>
    <w:rsid w:val="00AC7A1E"/>
    <w:rsid w:val="00AC7B57"/>
    <w:rsid w:val="00AD16C0"/>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EBD"/>
    <w:rsid w:val="00AE4829"/>
    <w:rsid w:val="00AE4F49"/>
    <w:rsid w:val="00AE56A0"/>
    <w:rsid w:val="00AE5A7B"/>
    <w:rsid w:val="00AE5B63"/>
    <w:rsid w:val="00AE74B7"/>
    <w:rsid w:val="00AF004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9D5"/>
    <w:rsid w:val="00B03F47"/>
    <w:rsid w:val="00B0449C"/>
    <w:rsid w:val="00B047A3"/>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B64"/>
    <w:rsid w:val="00B20CBB"/>
    <w:rsid w:val="00B20E0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84A"/>
    <w:rsid w:val="00B303B6"/>
    <w:rsid w:val="00B3152F"/>
    <w:rsid w:val="00B31C8A"/>
    <w:rsid w:val="00B31DA3"/>
    <w:rsid w:val="00B32551"/>
    <w:rsid w:val="00B32D50"/>
    <w:rsid w:val="00B33AF7"/>
    <w:rsid w:val="00B346BD"/>
    <w:rsid w:val="00B356AE"/>
    <w:rsid w:val="00B35826"/>
    <w:rsid w:val="00B364A2"/>
    <w:rsid w:val="00B367F1"/>
    <w:rsid w:val="00B36875"/>
    <w:rsid w:val="00B36E0D"/>
    <w:rsid w:val="00B3728D"/>
    <w:rsid w:val="00B37874"/>
    <w:rsid w:val="00B378BB"/>
    <w:rsid w:val="00B40894"/>
    <w:rsid w:val="00B40938"/>
    <w:rsid w:val="00B42D44"/>
    <w:rsid w:val="00B4374A"/>
    <w:rsid w:val="00B43EF1"/>
    <w:rsid w:val="00B449B4"/>
    <w:rsid w:val="00B44BE1"/>
    <w:rsid w:val="00B44C3F"/>
    <w:rsid w:val="00B45639"/>
    <w:rsid w:val="00B515DE"/>
    <w:rsid w:val="00B51C79"/>
    <w:rsid w:val="00B53A11"/>
    <w:rsid w:val="00B53AA8"/>
    <w:rsid w:val="00B53C86"/>
    <w:rsid w:val="00B5402F"/>
    <w:rsid w:val="00B54620"/>
    <w:rsid w:val="00B54D34"/>
    <w:rsid w:val="00B54E80"/>
    <w:rsid w:val="00B557E9"/>
    <w:rsid w:val="00B559AB"/>
    <w:rsid w:val="00B55FF6"/>
    <w:rsid w:val="00B56C2D"/>
    <w:rsid w:val="00B57BCF"/>
    <w:rsid w:val="00B601B3"/>
    <w:rsid w:val="00B6032E"/>
    <w:rsid w:val="00B605E8"/>
    <w:rsid w:val="00B6161B"/>
    <w:rsid w:val="00B617AD"/>
    <w:rsid w:val="00B619B2"/>
    <w:rsid w:val="00B62287"/>
    <w:rsid w:val="00B623D2"/>
    <w:rsid w:val="00B642F1"/>
    <w:rsid w:val="00B64970"/>
    <w:rsid w:val="00B64987"/>
    <w:rsid w:val="00B652DA"/>
    <w:rsid w:val="00B6553C"/>
    <w:rsid w:val="00B66510"/>
    <w:rsid w:val="00B6670F"/>
    <w:rsid w:val="00B6782F"/>
    <w:rsid w:val="00B67D8B"/>
    <w:rsid w:val="00B7058B"/>
    <w:rsid w:val="00B7104F"/>
    <w:rsid w:val="00B71C13"/>
    <w:rsid w:val="00B723B1"/>
    <w:rsid w:val="00B725AC"/>
    <w:rsid w:val="00B72FB9"/>
    <w:rsid w:val="00B72FF4"/>
    <w:rsid w:val="00B73570"/>
    <w:rsid w:val="00B73571"/>
    <w:rsid w:val="00B73F9B"/>
    <w:rsid w:val="00B75914"/>
    <w:rsid w:val="00B75F78"/>
    <w:rsid w:val="00B7701F"/>
    <w:rsid w:val="00B773DD"/>
    <w:rsid w:val="00B807EF"/>
    <w:rsid w:val="00B80938"/>
    <w:rsid w:val="00B819BD"/>
    <w:rsid w:val="00B82E8D"/>
    <w:rsid w:val="00B834FF"/>
    <w:rsid w:val="00B8386D"/>
    <w:rsid w:val="00B8423F"/>
    <w:rsid w:val="00B84276"/>
    <w:rsid w:val="00B84567"/>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A1727"/>
    <w:rsid w:val="00BA1EA9"/>
    <w:rsid w:val="00BA34E1"/>
    <w:rsid w:val="00BA6092"/>
    <w:rsid w:val="00BA647D"/>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0994"/>
    <w:rsid w:val="00BC1530"/>
    <w:rsid w:val="00BC1CA9"/>
    <w:rsid w:val="00BC20F8"/>
    <w:rsid w:val="00BC2340"/>
    <w:rsid w:val="00BC2BE1"/>
    <w:rsid w:val="00BC34A1"/>
    <w:rsid w:val="00BC49B0"/>
    <w:rsid w:val="00BC52EB"/>
    <w:rsid w:val="00BC5C34"/>
    <w:rsid w:val="00BC5E5E"/>
    <w:rsid w:val="00BC64D3"/>
    <w:rsid w:val="00BD00A6"/>
    <w:rsid w:val="00BD020F"/>
    <w:rsid w:val="00BD223E"/>
    <w:rsid w:val="00BD4281"/>
    <w:rsid w:val="00BD47C2"/>
    <w:rsid w:val="00BD4A95"/>
    <w:rsid w:val="00BD4F86"/>
    <w:rsid w:val="00BD5F18"/>
    <w:rsid w:val="00BD6FFE"/>
    <w:rsid w:val="00BD796F"/>
    <w:rsid w:val="00BE00DB"/>
    <w:rsid w:val="00BE00FA"/>
    <w:rsid w:val="00BE0AB1"/>
    <w:rsid w:val="00BE172D"/>
    <w:rsid w:val="00BE25A3"/>
    <w:rsid w:val="00BE2712"/>
    <w:rsid w:val="00BE3376"/>
    <w:rsid w:val="00BE3705"/>
    <w:rsid w:val="00BE3C07"/>
    <w:rsid w:val="00BE43B8"/>
    <w:rsid w:val="00BE4414"/>
    <w:rsid w:val="00BE66BB"/>
    <w:rsid w:val="00BE6BED"/>
    <w:rsid w:val="00BE7527"/>
    <w:rsid w:val="00BE7931"/>
    <w:rsid w:val="00BE7D4C"/>
    <w:rsid w:val="00BF0309"/>
    <w:rsid w:val="00BF0FE4"/>
    <w:rsid w:val="00BF25EE"/>
    <w:rsid w:val="00BF2633"/>
    <w:rsid w:val="00BF4760"/>
    <w:rsid w:val="00BF4F51"/>
    <w:rsid w:val="00BF660C"/>
    <w:rsid w:val="00BF7476"/>
    <w:rsid w:val="00BF7EC5"/>
    <w:rsid w:val="00C003BE"/>
    <w:rsid w:val="00C00875"/>
    <w:rsid w:val="00C009F1"/>
    <w:rsid w:val="00C00AE5"/>
    <w:rsid w:val="00C015EE"/>
    <w:rsid w:val="00C01723"/>
    <w:rsid w:val="00C04113"/>
    <w:rsid w:val="00C04135"/>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577"/>
    <w:rsid w:val="00C16B4C"/>
    <w:rsid w:val="00C20A80"/>
    <w:rsid w:val="00C229C0"/>
    <w:rsid w:val="00C22B1B"/>
    <w:rsid w:val="00C22B41"/>
    <w:rsid w:val="00C22D5F"/>
    <w:rsid w:val="00C2488A"/>
    <w:rsid w:val="00C25BAF"/>
    <w:rsid w:val="00C2699D"/>
    <w:rsid w:val="00C273A4"/>
    <w:rsid w:val="00C27761"/>
    <w:rsid w:val="00C30506"/>
    <w:rsid w:val="00C30977"/>
    <w:rsid w:val="00C31BBA"/>
    <w:rsid w:val="00C32562"/>
    <w:rsid w:val="00C32BDC"/>
    <w:rsid w:val="00C32E4E"/>
    <w:rsid w:val="00C336A3"/>
    <w:rsid w:val="00C34807"/>
    <w:rsid w:val="00C3493D"/>
    <w:rsid w:val="00C359BC"/>
    <w:rsid w:val="00C36AD8"/>
    <w:rsid w:val="00C36CE6"/>
    <w:rsid w:val="00C37C0E"/>
    <w:rsid w:val="00C432C2"/>
    <w:rsid w:val="00C43A25"/>
    <w:rsid w:val="00C43C72"/>
    <w:rsid w:val="00C43DDA"/>
    <w:rsid w:val="00C442AB"/>
    <w:rsid w:val="00C44972"/>
    <w:rsid w:val="00C44AEB"/>
    <w:rsid w:val="00C44B30"/>
    <w:rsid w:val="00C4669A"/>
    <w:rsid w:val="00C46BA1"/>
    <w:rsid w:val="00C46E3F"/>
    <w:rsid w:val="00C46EE1"/>
    <w:rsid w:val="00C47FE8"/>
    <w:rsid w:val="00C51038"/>
    <w:rsid w:val="00C51B53"/>
    <w:rsid w:val="00C51E9C"/>
    <w:rsid w:val="00C520FA"/>
    <w:rsid w:val="00C5239A"/>
    <w:rsid w:val="00C52B23"/>
    <w:rsid w:val="00C52EFA"/>
    <w:rsid w:val="00C556AE"/>
    <w:rsid w:val="00C56424"/>
    <w:rsid w:val="00C564F7"/>
    <w:rsid w:val="00C565AC"/>
    <w:rsid w:val="00C60710"/>
    <w:rsid w:val="00C614BA"/>
    <w:rsid w:val="00C61975"/>
    <w:rsid w:val="00C61F58"/>
    <w:rsid w:val="00C62397"/>
    <w:rsid w:val="00C632C1"/>
    <w:rsid w:val="00C6363D"/>
    <w:rsid w:val="00C63F89"/>
    <w:rsid w:val="00C651E2"/>
    <w:rsid w:val="00C65825"/>
    <w:rsid w:val="00C65A5E"/>
    <w:rsid w:val="00C65A62"/>
    <w:rsid w:val="00C65E00"/>
    <w:rsid w:val="00C66B50"/>
    <w:rsid w:val="00C66C01"/>
    <w:rsid w:val="00C66E16"/>
    <w:rsid w:val="00C702CF"/>
    <w:rsid w:val="00C72338"/>
    <w:rsid w:val="00C723C1"/>
    <w:rsid w:val="00C72FEE"/>
    <w:rsid w:val="00C7372F"/>
    <w:rsid w:val="00C73E30"/>
    <w:rsid w:val="00C74967"/>
    <w:rsid w:val="00C75093"/>
    <w:rsid w:val="00C76034"/>
    <w:rsid w:val="00C766FA"/>
    <w:rsid w:val="00C8116B"/>
    <w:rsid w:val="00C825F1"/>
    <w:rsid w:val="00C83D72"/>
    <w:rsid w:val="00C848D4"/>
    <w:rsid w:val="00C864EB"/>
    <w:rsid w:val="00C868B2"/>
    <w:rsid w:val="00C86E12"/>
    <w:rsid w:val="00C8774F"/>
    <w:rsid w:val="00C87937"/>
    <w:rsid w:val="00C92294"/>
    <w:rsid w:val="00C94F22"/>
    <w:rsid w:val="00C951E2"/>
    <w:rsid w:val="00C95EE9"/>
    <w:rsid w:val="00C97ED2"/>
    <w:rsid w:val="00CA0A84"/>
    <w:rsid w:val="00CA0F49"/>
    <w:rsid w:val="00CA18F1"/>
    <w:rsid w:val="00CA2766"/>
    <w:rsid w:val="00CA3FCE"/>
    <w:rsid w:val="00CA4A65"/>
    <w:rsid w:val="00CA4F30"/>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55D3"/>
    <w:rsid w:val="00CB5C3C"/>
    <w:rsid w:val="00CC02B8"/>
    <w:rsid w:val="00CC1131"/>
    <w:rsid w:val="00CC12ED"/>
    <w:rsid w:val="00CC2810"/>
    <w:rsid w:val="00CC3F73"/>
    <w:rsid w:val="00CC4787"/>
    <w:rsid w:val="00CC7081"/>
    <w:rsid w:val="00CC7302"/>
    <w:rsid w:val="00CC755D"/>
    <w:rsid w:val="00CD0326"/>
    <w:rsid w:val="00CD0564"/>
    <w:rsid w:val="00CD0909"/>
    <w:rsid w:val="00CD0E19"/>
    <w:rsid w:val="00CD1665"/>
    <w:rsid w:val="00CD1E3A"/>
    <w:rsid w:val="00CD2334"/>
    <w:rsid w:val="00CD2A4F"/>
    <w:rsid w:val="00CD4E2C"/>
    <w:rsid w:val="00CD5D5C"/>
    <w:rsid w:val="00CD606A"/>
    <w:rsid w:val="00CD653C"/>
    <w:rsid w:val="00CD6AB4"/>
    <w:rsid w:val="00CD6B27"/>
    <w:rsid w:val="00CD7C40"/>
    <w:rsid w:val="00CE01CF"/>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1E6F"/>
    <w:rsid w:val="00CF31C5"/>
    <w:rsid w:val="00CF52AF"/>
    <w:rsid w:val="00CF5711"/>
    <w:rsid w:val="00CF59C0"/>
    <w:rsid w:val="00CF6042"/>
    <w:rsid w:val="00CF6518"/>
    <w:rsid w:val="00CF6EF1"/>
    <w:rsid w:val="00CF709E"/>
    <w:rsid w:val="00CF7F1C"/>
    <w:rsid w:val="00D00AB9"/>
    <w:rsid w:val="00D00FA5"/>
    <w:rsid w:val="00D032BA"/>
    <w:rsid w:val="00D03D6E"/>
    <w:rsid w:val="00D04047"/>
    <w:rsid w:val="00D04236"/>
    <w:rsid w:val="00D04317"/>
    <w:rsid w:val="00D0537C"/>
    <w:rsid w:val="00D10E7F"/>
    <w:rsid w:val="00D116D3"/>
    <w:rsid w:val="00D11C39"/>
    <w:rsid w:val="00D12F14"/>
    <w:rsid w:val="00D1430C"/>
    <w:rsid w:val="00D16007"/>
    <w:rsid w:val="00D1631B"/>
    <w:rsid w:val="00D17A95"/>
    <w:rsid w:val="00D17DF9"/>
    <w:rsid w:val="00D208E8"/>
    <w:rsid w:val="00D2110F"/>
    <w:rsid w:val="00D21756"/>
    <w:rsid w:val="00D23F6C"/>
    <w:rsid w:val="00D24540"/>
    <w:rsid w:val="00D24A77"/>
    <w:rsid w:val="00D25218"/>
    <w:rsid w:val="00D2549F"/>
    <w:rsid w:val="00D2734B"/>
    <w:rsid w:val="00D275AA"/>
    <w:rsid w:val="00D3098E"/>
    <w:rsid w:val="00D30BB6"/>
    <w:rsid w:val="00D30BED"/>
    <w:rsid w:val="00D3120B"/>
    <w:rsid w:val="00D328BE"/>
    <w:rsid w:val="00D32E16"/>
    <w:rsid w:val="00D33721"/>
    <w:rsid w:val="00D33991"/>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7FE"/>
    <w:rsid w:val="00D53EAE"/>
    <w:rsid w:val="00D54215"/>
    <w:rsid w:val="00D5480B"/>
    <w:rsid w:val="00D55081"/>
    <w:rsid w:val="00D56AD0"/>
    <w:rsid w:val="00D5750F"/>
    <w:rsid w:val="00D60685"/>
    <w:rsid w:val="00D60A77"/>
    <w:rsid w:val="00D615C1"/>
    <w:rsid w:val="00D61619"/>
    <w:rsid w:val="00D625C2"/>
    <w:rsid w:val="00D62825"/>
    <w:rsid w:val="00D62B35"/>
    <w:rsid w:val="00D63654"/>
    <w:rsid w:val="00D63E00"/>
    <w:rsid w:val="00D63E9C"/>
    <w:rsid w:val="00D6503A"/>
    <w:rsid w:val="00D65632"/>
    <w:rsid w:val="00D66981"/>
    <w:rsid w:val="00D67821"/>
    <w:rsid w:val="00D7097D"/>
    <w:rsid w:val="00D70C7A"/>
    <w:rsid w:val="00D70CAA"/>
    <w:rsid w:val="00D71511"/>
    <w:rsid w:val="00D71B7D"/>
    <w:rsid w:val="00D71F2A"/>
    <w:rsid w:val="00D726A3"/>
    <w:rsid w:val="00D733CD"/>
    <w:rsid w:val="00D737CE"/>
    <w:rsid w:val="00D73B65"/>
    <w:rsid w:val="00D7471D"/>
    <w:rsid w:val="00D758DC"/>
    <w:rsid w:val="00D76DA0"/>
    <w:rsid w:val="00D76E21"/>
    <w:rsid w:val="00D76F2A"/>
    <w:rsid w:val="00D77F08"/>
    <w:rsid w:val="00D77FDB"/>
    <w:rsid w:val="00D82AF2"/>
    <w:rsid w:val="00D837D0"/>
    <w:rsid w:val="00D838BE"/>
    <w:rsid w:val="00D83D08"/>
    <w:rsid w:val="00D84233"/>
    <w:rsid w:val="00D86699"/>
    <w:rsid w:val="00D86A67"/>
    <w:rsid w:val="00D878EA"/>
    <w:rsid w:val="00D87CC4"/>
    <w:rsid w:val="00D9173A"/>
    <w:rsid w:val="00D917B6"/>
    <w:rsid w:val="00D920CE"/>
    <w:rsid w:val="00D92737"/>
    <w:rsid w:val="00D94307"/>
    <w:rsid w:val="00D94E34"/>
    <w:rsid w:val="00D964ED"/>
    <w:rsid w:val="00D96C34"/>
    <w:rsid w:val="00DA071C"/>
    <w:rsid w:val="00DA0885"/>
    <w:rsid w:val="00DA0926"/>
    <w:rsid w:val="00DA1055"/>
    <w:rsid w:val="00DA149E"/>
    <w:rsid w:val="00DA1605"/>
    <w:rsid w:val="00DA182B"/>
    <w:rsid w:val="00DA253C"/>
    <w:rsid w:val="00DA2D2C"/>
    <w:rsid w:val="00DA404F"/>
    <w:rsid w:val="00DA5A15"/>
    <w:rsid w:val="00DA718A"/>
    <w:rsid w:val="00DB029B"/>
    <w:rsid w:val="00DB0CA6"/>
    <w:rsid w:val="00DB1176"/>
    <w:rsid w:val="00DB19A8"/>
    <w:rsid w:val="00DB32E8"/>
    <w:rsid w:val="00DB3583"/>
    <w:rsid w:val="00DB64EE"/>
    <w:rsid w:val="00DB6517"/>
    <w:rsid w:val="00DB7A1F"/>
    <w:rsid w:val="00DB7B4A"/>
    <w:rsid w:val="00DC063B"/>
    <w:rsid w:val="00DC08D4"/>
    <w:rsid w:val="00DC10DB"/>
    <w:rsid w:val="00DC1EE1"/>
    <w:rsid w:val="00DC2837"/>
    <w:rsid w:val="00DC2A90"/>
    <w:rsid w:val="00DC30D9"/>
    <w:rsid w:val="00DC4079"/>
    <w:rsid w:val="00DC4201"/>
    <w:rsid w:val="00DC520E"/>
    <w:rsid w:val="00DC5868"/>
    <w:rsid w:val="00DC5933"/>
    <w:rsid w:val="00DC68C3"/>
    <w:rsid w:val="00DC6CCD"/>
    <w:rsid w:val="00DC774D"/>
    <w:rsid w:val="00DC7989"/>
    <w:rsid w:val="00DD10B5"/>
    <w:rsid w:val="00DD1245"/>
    <w:rsid w:val="00DD12E8"/>
    <w:rsid w:val="00DD1536"/>
    <w:rsid w:val="00DD25DB"/>
    <w:rsid w:val="00DD2F2E"/>
    <w:rsid w:val="00DD2F6F"/>
    <w:rsid w:val="00DD48BD"/>
    <w:rsid w:val="00DD4A80"/>
    <w:rsid w:val="00DD4AF5"/>
    <w:rsid w:val="00DD541D"/>
    <w:rsid w:val="00DD5A85"/>
    <w:rsid w:val="00DD6428"/>
    <w:rsid w:val="00DD7536"/>
    <w:rsid w:val="00DD7788"/>
    <w:rsid w:val="00DE09B1"/>
    <w:rsid w:val="00DE2EE0"/>
    <w:rsid w:val="00DE3E68"/>
    <w:rsid w:val="00DE455E"/>
    <w:rsid w:val="00DE4854"/>
    <w:rsid w:val="00DE4F05"/>
    <w:rsid w:val="00DE5DC3"/>
    <w:rsid w:val="00DE5FAA"/>
    <w:rsid w:val="00DE6097"/>
    <w:rsid w:val="00DE6626"/>
    <w:rsid w:val="00DE700B"/>
    <w:rsid w:val="00DE7288"/>
    <w:rsid w:val="00DE74B0"/>
    <w:rsid w:val="00DE7674"/>
    <w:rsid w:val="00DE7D53"/>
    <w:rsid w:val="00DF0281"/>
    <w:rsid w:val="00DF06D4"/>
    <w:rsid w:val="00DF168B"/>
    <w:rsid w:val="00DF1B14"/>
    <w:rsid w:val="00DF21AA"/>
    <w:rsid w:val="00DF25A9"/>
    <w:rsid w:val="00DF4875"/>
    <w:rsid w:val="00DF49A3"/>
    <w:rsid w:val="00DF4C90"/>
    <w:rsid w:val="00DF5A49"/>
    <w:rsid w:val="00DF5ABF"/>
    <w:rsid w:val="00DF619A"/>
    <w:rsid w:val="00DF6AAC"/>
    <w:rsid w:val="00DF7603"/>
    <w:rsid w:val="00E01A23"/>
    <w:rsid w:val="00E01D0C"/>
    <w:rsid w:val="00E01E4F"/>
    <w:rsid w:val="00E01F64"/>
    <w:rsid w:val="00E025C6"/>
    <w:rsid w:val="00E034E7"/>
    <w:rsid w:val="00E0368B"/>
    <w:rsid w:val="00E03AD5"/>
    <w:rsid w:val="00E03C92"/>
    <w:rsid w:val="00E046A4"/>
    <w:rsid w:val="00E052B7"/>
    <w:rsid w:val="00E052ED"/>
    <w:rsid w:val="00E07797"/>
    <w:rsid w:val="00E10ECB"/>
    <w:rsid w:val="00E1117C"/>
    <w:rsid w:val="00E115E2"/>
    <w:rsid w:val="00E12277"/>
    <w:rsid w:val="00E12C09"/>
    <w:rsid w:val="00E13FCA"/>
    <w:rsid w:val="00E140E8"/>
    <w:rsid w:val="00E1458C"/>
    <w:rsid w:val="00E149A7"/>
    <w:rsid w:val="00E1506F"/>
    <w:rsid w:val="00E162C3"/>
    <w:rsid w:val="00E16404"/>
    <w:rsid w:val="00E171F2"/>
    <w:rsid w:val="00E2033E"/>
    <w:rsid w:val="00E20B21"/>
    <w:rsid w:val="00E20F14"/>
    <w:rsid w:val="00E223E0"/>
    <w:rsid w:val="00E22653"/>
    <w:rsid w:val="00E2287E"/>
    <w:rsid w:val="00E2301B"/>
    <w:rsid w:val="00E232E8"/>
    <w:rsid w:val="00E242BC"/>
    <w:rsid w:val="00E2575A"/>
    <w:rsid w:val="00E265CE"/>
    <w:rsid w:val="00E27908"/>
    <w:rsid w:val="00E33101"/>
    <w:rsid w:val="00E33373"/>
    <w:rsid w:val="00E33413"/>
    <w:rsid w:val="00E33C18"/>
    <w:rsid w:val="00E33CE8"/>
    <w:rsid w:val="00E34597"/>
    <w:rsid w:val="00E355B3"/>
    <w:rsid w:val="00E35696"/>
    <w:rsid w:val="00E361EA"/>
    <w:rsid w:val="00E3642F"/>
    <w:rsid w:val="00E373A8"/>
    <w:rsid w:val="00E37795"/>
    <w:rsid w:val="00E37B20"/>
    <w:rsid w:val="00E4027B"/>
    <w:rsid w:val="00E40D8A"/>
    <w:rsid w:val="00E420B4"/>
    <w:rsid w:val="00E422A5"/>
    <w:rsid w:val="00E429A2"/>
    <w:rsid w:val="00E43068"/>
    <w:rsid w:val="00E445DE"/>
    <w:rsid w:val="00E44E19"/>
    <w:rsid w:val="00E452F4"/>
    <w:rsid w:val="00E45A35"/>
    <w:rsid w:val="00E50389"/>
    <w:rsid w:val="00E5187E"/>
    <w:rsid w:val="00E52A46"/>
    <w:rsid w:val="00E53D0F"/>
    <w:rsid w:val="00E542BB"/>
    <w:rsid w:val="00E548E8"/>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08E1"/>
    <w:rsid w:val="00E7172A"/>
    <w:rsid w:val="00E7235D"/>
    <w:rsid w:val="00E724B4"/>
    <w:rsid w:val="00E72CE3"/>
    <w:rsid w:val="00E7329D"/>
    <w:rsid w:val="00E74020"/>
    <w:rsid w:val="00E769F4"/>
    <w:rsid w:val="00E771F1"/>
    <w:rsid w:val="00E817A3"/>
    <w:rsid w:val="00E83C10"/>
    <w:rsid w:val="00E84BF6"/>
    <w:rsid w:val="00E84C92"/>
    <w:rsid w:val="00E859C1"/>
    <w:rsid w:val="00E85E5A"/>
    <w:rsid w:val="00E8623A"/>
    <w:rsid w:val="00E879C4"/>
    <w:rsid w:val="00E87DA4"/>
    <w:rsid w:val="00E87E7D"/>
    <w:rsid w:val="00E90287"/>
    <w:rsid w:val="00E90969"/>
    <w:rsid w:val="00E91501"/>
    <w:rsid w:val="00E91E6D"/>
    <w:rsid w:val="00E94AFB"/>
    <w:rsid w:val="00E9529B"/>
    <w:rsid w:val="00E95541"/>
    <w:rsid w:val="00E95C55"/>
    <w:rsid w:val="00E95CFC"/>
    <w:rsid w:val="00E96241"/>
    <w:rsid w:val="00E962E7"/>
    <w:rsid w:val="00E964A7"/>
    <w:rsid w:val="00E972FF"/>
    <w:rsid w:val="00E974D0"/>
    <w:rsid w:val="00EA11A4"/>
    <w:rsid w:val="00EA1295"/>
    <w:rsid w:val="00EA1703"/>
    <w:rsid w:val="00EA1945"/>
    <w:rsid w:val="00EA1D26"/>
    <w:rsid w:val="00EA2840"/>
    <w:rsid w:val="00EA2CED"/>
    <w:rsid w:val="00EA5574"/>
    <w:rsid w:val="00EA5FDF"/>
    <w:rsid w:val="00EA6364"/>
    <w:rsid w:val="00EA7040"/>
    <w:rsid w:val="00EA7FA2"/>
    <w:rsid w:val="00EA7FD4"/>
    <w:rsid w:val="00EB04A2"/>
    <w:rsid w:val="00EB132D"/>
    <w:rsid w:val="00EB13F6"/>
    <w:rsid w:val="00EB1B7F"/>
    <w:rsid w:val="00EB1F7B"/>
    <w:rsid w:val="00EB34E8"/>
    <w:rsid w:val="00EB36F0"/>
    <w:rsid w:val="00EB3D5E"/>
    <w:rsid w:val="00EB4B36"/>
    <w:rsid w:val="00EB4D7A"/>
    <w:rsid w:val="00EB4EE3"/>
    <w:rsid w:val="00EB6400"/>
    <w:rsid w:val="00EB6DFE"/>
    <w:rsid w:val="00EB7029"/>
    <w:rsid w:val="00EC04CE"/>
    <w:rsid w:val="00EC1866"/>
    <w:rsid w:val="00EC2B42"/>
    <w:rsid w:val="00EC35DD"/>
    <w:rsid w:val="00EC4378"/>
    <w:rsid w:val="00EC649F"/>
    <w:rsid w:val="00EC69D5"/>
    <w:rsid w:val="00EC6F68"/>
    <w:rsid w:val="00EC76D4"/>
    <w:rsid w:val="00EC7D4B"/>
    <w:rsid w:val="00EC7E38"/>
    <w:rsid w:val="00ED0C66"/>
    <w:rsid w:val="00ED1FE8"/>
    <w:rsid w:val="00ED28CF"/>
    <w:rsid w:val="00ED3B8E"/>
    <w:rsid w:val="00ED512C"/>
    <w:rsid w:val="00ED5237"/>
    <w:rsid w:val="00ED68EE"/>
    <w:rsid w:val="00EE0126"/>
    <w:rsid w:val="00EE16E9"/>
    <w:rsid w:val="00EE2268"/>
    <w:rsid w:val="00EE2687"/>
    <w:rsid w:val="00EE274B"/>
    <w:rsid w:val="00EE27AE"/>
    <w:rsid w:val="00EE27BE"/>
    <w:rsid w:val="00EE2942"/>
    <w:rsid w:val="00EE2D80"/>
    <w:rsid w:val="00EE390A"/>
    <w:rsid w:val="00EE3BC3"/>
    <w:rsid w:val="00EE4188"/>
    <w:rsid w:val="00EE4716"/>
    <w:rsid w:val="00EE4A61"/>
    <w:rsid w:val="00EE6566"/>
    <w:rsid w:val="00EF0216"/>
    <w:rsid w:val="00EF075F"/>
    <w:rsid w:val="00EF1F43"/>
    <w:rsid w:val="00EF25D8"/>
    <w:rsid w:val="00EF2FC9"/>
    <w:rsid w:val="00EF37A3"/>
    <w:rsid w:val="00EF3A67"/>
    <w:rsid w:val="00EF473F"/>
    <w:rsid w:val="00EF5693"/>
    <w:rsid w:val="00EF61B9"/>
    <w:rsid w:val="00EF668E"/>
    <w:rsid w:val="00EF6C6B"/>
    <w:rsid w:val="00F00785"/>
    <w:rsid w:val="00F012AE"/>
    <w:rsid w:val="00F020DA"/>
    <w:rsid w:val="00F0299D"/>
    <w:rsid w:val="00F02F16"/>
    <w:rsid w:val="00F040B5"/>
    <w:rsid w:val="00F04409"/>
    <w:rsid w:val="00F04D9A"/>
    <w:rsid w:val="00F04FE2"/>
    <w:rsid w:val="00F072B4"/>
    <w:rsid w:val="00F07346"/>
    <w:rsid w:val="00F07C25"/>
    <w:rsid w:val="00F10502"/>
    <w:rsid w:val="00F10856"/>
    <w:rsid w:val="00F1100C"/>
    <w:rsid w:val="00F11D8F"/>
    <w:rsid w:val="00F1220A"/>
    <w:rsid w:val="00F126FB"/>
    <w:rsid w:val="00F13870"/>
    <w:rsid w:val="00F1419F"/>
    <w:rsid w:val="00F147CB"/>
    <w:rsid w:val="00F1493E"/>
    <w:rsid w:val="00F1586C"/>
    <w:rsid w:val="00F15946"/>
    <w:rsid w:val="00F15A1D"/>
    <w:rsid w:val="00F22108"/>
    <w:rsid w:val="00F22791"/>
    <w:rsid w:val="00F22AD4"/>
    <w:rsid w:val="00F22AF2"/>
    <w:rsid w:val="00F22EF6"/>
    <w:rsid w:val="00F23010"/>
    <w:rsid w:val="00F231B2"/>
    <w:rsid w:val="00F2355E"/>
    <w:rsid w:val="00F236FE"/>
    <w:rsid w:val="00F2371D"/>
    <w:rsid w:val="00F237DD"/>
    <w:rsid w:val="00F23CB5"/>
    <w:rsid w:val="00F24796"/>
    <w:rsid w:val="00F24BDB"/>
    <w:rsid w:val="00F24DC5"/>
    <w:rsid w:val="00F25773"/>
    <w:rsid w:val="00F25970"/>
    <w:rsid w:val="00F25B84"/>
    <w:rsid w:val="00F310FD"/>
    <w:rsid w:val="00F3156E"/>
    <w:rsid w:val="00F31BB4"/>
    <w:rsid w:val="00F31C78"/>
    <w:rsid w:val="00F32B50"/>
    <w:rsid w:val="00F32C63"/>
    <w:rsid w:val="00F34767"/>
    <w:rsid w:val="00F34BD6"/>
    <w:rsid w:val="00F36788"/>
    <w:rsid w:val="00F37079"/>
    <w:rsid w:val="00F3709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F73"/>
    <w:rsid w:val="00F51AF8"/>
    <w:rsid w:val="00F51B91"/>
    <w:rsid w:val="00F53731"/>
    <w:rsid w:val="00F53AC2"/>
    <w:rsid w:val="00F53F75"/>
    <w:rsid w:val="00F55601"/>
    <w:rsid w:val="00F556BB"/>
    <w:rsid w:val="00F557DC"/>
    <w:rsid w:val="00F559CB"/>
    <w:rsid w:val="00F5602C"/>
    <w:rsid w:val="00F60C88"/>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343"/>
    <w:rsid w:val="00F76667"/>
    <w:rsid w:val="00F76910"/>
    <w:rsid w:val="00F770EA"/>
    <w:rsid w:val="00F774AC"/>
    <w:rsid w:val="00F777FC"/>
    <w:rsid w:val="00F77BF3"/>
    <w:rsid w:val="00F80251"/>
    <w:rsid w:val="00F80B00"/>
    <w:rsid w:val="00F80B82"/>
    <w:rsid w:val="00F81109"/>
    <w:rsid w:val="00F817E1"/>
    <w:rsid w:val="00F821BE"/>
    <w:rsid w:val="00F823E8"/>
    <w:rsid w:val="00F82E19"/>
    <w:rsid w:val="00F83494"/>
    <w:rsid w:val="00F837FA"/>
    <w:rsid w:val="00F83810"/>
    <w:rsid w:val="00F838F6"/>
    <w:rsid w:val="00F84548"/>
    <w:rsid w:val="00F84868"/>
    <w:rsid w:val="00F8499A"/>
    <w:rsid w:val="00F84AF2"/>
    <w:rsid w:val="00F84C0B"/>
    <w:rsid w:val="00F85971"/>
    <w:rsid w:val="00F86C5A"/>
    <w:rsid w:val="00F87F9B"/>
    <w:rsid w:val="00F87FB1"/>
    <w:rsid w:val="00F901C0"/>
    <w:rsid w:val="00F903BA"/>
    <w:rsid w:val="00F90FD4"/>
    <w:rsid w:val="00F9220A"/>
    <w:rsid w:val="00F9230C"/>
    <w:rsid w:val="00F925F0"/>
    <w:rsid w:val="00F93124"/>
    <w:rsid w:val="00F93246"/>
    <w:rsid w:val="00F943B3"/>
    <w:rsid w:val="00F94FC9"/>
    <w:rsid w:val="00F95160"/>
    <w:rsid w:val="00F955B6"/>
    <w:rsid w:val="00F95775"/>
    <w:rsid w:val="00F95846"/>
    <w:rsid w:val="00F95A08"/>
    <w:rsid w:val="00F96C1D"/>
    <w:rsid w:val="00F974F0"/>
    <w:rsid w:val="00F975CA"/>
    <w:rsid w:val="00FA03F0"/>
    <w:rsid w:val="00FA1714"/>
    <w:rsid w:val="00FA17FA"/>
    <w:rsid w:val="00FA1CBA"/>
    <w:rsid w:val="00FA35BE"/>
    <w:rsid w:val="00FA3B45"/>
    <w:rsid w:val="00FA47B3"/>
    <w:rsid w:val="00FA4889"/>
    <w:rsid w:val="00FA4DC9"/>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6BB0"/>
    <w:rsid w:val="00FB7717"/>
    <w:rsid w:val="00FC1A0C"/>
    <w:rsid w:val="00FC1F81"/>
    <w:rsid w:val="00FC274E"/>
    <w:rsid w:val="00FC2896"/>
    <w:rsid w:val="00FC2C83"/>
    <w:rsid w:val="00FC34CF"/>
    <w:rsid w:val="00FC3EAB"/>
    <w:rsid w:val="00FC4590"/>
    <w:rsid w:val="00FC583D"/>
    <w:rsid w:val="00FC6E4D"/>
    <w:rsid w:val="00FD003F"/>
    <w:rsid w:val="00FD1FEF"/>
    <w:rsid w:val="00FD2F70"/>
    <w:rsid w:val="00FD3FDA"/>
    <w:rsid w:val="00FD41E7"/>
    <w:rsid w:val="00FD5766"/>
    <w:rsid w:val="00FD5C8D"/>
    <w:rsid w:val="00FD5CF7"/>
    <w:rsid w:val="00FD6770"/>
    <w:rsid w:val="00FD6ACC"/>
    <w:rsid w:val="00FD6DA4"/>
    <w:rsid w:val="00FD6F24"/>
    <w:rsid w:val="00FD752E"/>
    <w:rsid w:val="00FD753F"/>
    <w:rsid w:val="00FE02A8"/>
    <w:rsid w:val="00FE1F13"/>
    <w:rsid w:val="00FE1FFF"/>
    <w:rsid w:val="00FE2162"/>
    <w:rsid w:val="00FE3898"/>
    <w:rsid w:val="00FE4326"/>
    <w:rsid w:val="00FE54F7"/>
    <w:rsid w:val="00FE68E3"/>
    <w:rsid w:val="00FE6A2A"/>
    <w:rsid w:val="00FF0798"/>
    <w:rsid w:val="00FF08DB"/>
    <w:rsid w:val="00FF11B5"/>
    <w:rsid w:val="00FF2AE1"/>
    <w:rsid w:val="00FF2C53"/>
    <w:rsid w:val="00FF3FDB"/>
    <w:rsid w:val="00FF42CC"/>
    <w:rsid w:val="00FF7452"/>
    <w:rsid w:val="00FF7ED6"/>
    <w:rsid w:val="064B75AD"/>
    <w:rsid w:val="078DB794"/>
    <w:rsid w:val="0861C327"/>
    <w:rsid w:val="0B35DAB0"/>
    <w:rsid w:val="0D40797C"/>
    <w:rsid w:val="0D63479D"/>
    <w:rsid w:val="0EAD1408"/>
    <w:rsid w:val="1116EC39"/>
    <w:rsid w:val="118BDEF0"/>
    <w:rsid w:val="16CE3365"/>
    <w:rsid w:val="19348324"/>
    <w:rsid w:val="1A01079F"/>
    <w:rsid w:val="1B6997D8"/>
    <w:rsid w:val="1D55FD8E"/>
    <w:rsid w:val="2024E424"/>
    <w:rsid w:val="21412131"/>
    <w:rsid w:val="266A0CED"/>
    <w:rsid w:val="2752F2B9"/>
    <w:rsid w:val="27F01FCC"/>
    <w:rsid w:val="2BF1556C"/>
    <w:rsid w:val="2CBDF3A5"/>
    <w:rsid w:val="2F2AC821"/>
    <w:rsid w:val="3251607A"/>
    <w:rsid w:val="332CE383"/>
    <w:rsid w:val="34B8C466"/>
    <w:rsid w:val="35475743"/>
    <w:rsid w:val="36522AD2"/>
    <w:rsid w:val="37390C4B"/>
    <w:rsid w:val="37C0070F"/>
    <w:rsid w:val="382A25BB"/>
    <w:rsid w:val="38898015"/>
    <w:rsid w:val="392BD54B"/>
    <w:rsid w:val="39E097E0"/>
    <w:rsid w:val="3A7B9C2D"/>
    <w:rsid w:val="3B5863C9"/>
    <w:rsid w:val="3D6A44DC"/>
    <w:rsid w:val="4098A198"/>
    <w:rsid w:val="45E37F9B"/>
    <w:rsid w:val="471E3845"/>
    <w:rsid w:val="491B8B58"/>
    <w:rsid w:val="49E091EC"/>
    <w:rsid w:val="4D2B49FE"/>
    <w:rsid w:val="514F7678"/>
    <w:rsid w:val="51EA9110"/>
    <w:rsid w:val="531D0120"/>
    <w:rsid w:val="55C56CDA"/>
    <w:rsid w:val="5908C6AA"/>
    <w:rsid w:val="5AA5A6D1"/>
    <w:rsid w:val="5C817A93"/>
    <w:rsid w:val="6192C9D5"/>
    <w:rsid w:val="624D7680"/>
    <w:rsid w:val="635A97A2"/>
    <w:rsid w:val="63A610DE"/>
    <w:rsid w:val="64768FFD"/>
    <w:rsid w:val="686DE5A7"/>
    <w:rsid w:val="68C1EC59"/>
    <w:rsid w:val="693EC5A7"/>
    <w:rsid w:val="6CFE51ED"/>
    <w:rsid w:val="6E7F95BD"/>
    <w:rsid w:val="6F8217C1"/>
    <w:rsid w:val="6FF021F4"/>
    <w:rsid w:val="700D8AF4"/>
    <w:rsid w:val="786BEACD"/>
    <w:rsid w:val="79C940B6"/>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321FC4FE-CA34-48C5-A38C-4A2B11C4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521C8C"/>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F13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3008">
      <w:bodyDiv w:val="1"/>
      <w:marLeft w:val="0"/>
      <w:marRight w:val="0"/>
      <w:marTop w:val="0"/>
      <w:marBottom w:val="0"/>
      <w:divBdr>
        <w:top w:val="none" w:sz="0" w:space="0" w:color="auto"/>
        <w:left w:val="none" w:sz="0" w:space="0" w:color="auto"/>
        <w:bottom w:val="none" w:sz="0" w:space="0" w:color="auto"/>
        <w:right w:val="none" w:sz="0" w:space="0" w:color="auto"/>
      </w:divBdr>
    </w:div>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3865">
      <w:bodyDiv w:val="1"/>
      <w:marLeft w:val="0"/>
      <w:marRight w:val="0"/>
      <w:marTop w:val="0"/>
      <w:marBottom w:val="0"/>
      <w:divBdr>
        <w:top w:val="none" w:sz="0" w:space="0" w:color="auto"/>
        <w:left w:val="none" w:sz="0" w:space="0" w:color="auto"/>
        <w:bottom w:val="none" w:sz="0" w:space="0" w:color="auto"/>
        <w:right w:val="none" w:sz="0" w:space="0" w:color="auto"/>
      </w:divBdr>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56825231">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belfastmet.ac.uk/studentstatus/" TargetMode="External"/><Relationship Id="rId39" Type="http://schemas.openxmlformats.org/officeDocument/2006/relationships/hyperlink" Target="https://www.belfastmet.ac.uk/" TargetMode="External"/><Relationship Id="rId21" Type="http://schemas.openxmlformats.org/officeDocument/2006/relationships/hyperlink" Target="https://www.belfastmet.ac.uk/home/" TargetMode="External"/><Relationship Id="rId34" Type="http://schemas.openxmlformats.org/officeDocument/2006/relationships/hyperlink" Target="https://www.belfastmet.ac.uk/life-at-the-met/students-support/student-criminal-disclosures/" TargetMode="External"/><Relationship Id="rId42" Type="http://schemas.openxmlformats.org/officeDocument/2006/relationships/hyperlink" Target="https://ebsontrackprospect.belfastmet.ac.uk/"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11" Type="http://schemas.openxmlformats.org/officeDocument/2006/relationships/image" Target="media/image1.png"/><Relationship Id="rId24" Type="http://schemas.openxmlformats.org/officeDocument/2006/relationships/hyperlink" Target="mailto:studentportal@belfastmet.ac.uk" TargetMode="External"/><Relationship Id="rId32" Type="http://schemas.openxmlformats.org/officeDocument/2006/relationships/hyperlink" Target="https://www.belfastmet.ac.uk/life-at-the-met/students-support/student-criminal-disclosures/" TargetMode="External"/><Relationship Id="rId37" Type="http://schemas.openxmlformats.org/officeDocument/2006/relationships/hyperlink" Target="https://www.belfastmet.ac.uk/part-time/how-to-enrol/" TargetMode="External"/><Relationship Id="rId40" Type="http://schemas.openxmlformats.org/officeDocument/2006/relationships/hyperlink" Target="https://www.belfastmet.ac.uk/life-at-the-met/" TargetMode="External"/><Relationship Id="rId45" Type="http://schemas.openxmlformats.org/officeDocument/2006/relationships/hyperlink" Target="https://www.belfastmet.ac.uk/about-us_corporate-information_freedom-of-information_complaints.aspx"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elfastmet.ac.uk/ucascourses/" TargetMode="External"/><Relationship Id="rId31" Type="http://schemas.openxmlformats.org/officeDocument/2006/relationships/hyperlink" Target="https://www.belfastmet.ac.uk/life-at-the-met/students-support/student-criminal-disclosures/" TargetMode="External"/><Relationship Id="rId44" Type="http://schemas.openxmlformats.org/officeDocument/2006/relationships/hyperlink" Target="https://apps.apple.com/vn/app/belfast-met-engage/id1498210117"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studentportal@belfastmet.ac.uk" TargetMode="External"/><Relationship Id="rId27" Type="http://schemas.openxmlformats.org/officeDocument/2006/relationships/hyperlink" Target="https://www.belfastmet.ac.uk/about-us/corporate-information/privacy-policy/" TargetMode="External"/><Relationship Id="rId30" Type="http://schemas.openxmlformats.org/officeDocument/2006/relationships/hyperlink" Target="https://www.belfastmet.ac.uk/life-at-the-met/students-support/student-criminal-disclosures/" TargetMode="External"/><Relationship Id="rId35" Type="http://schemas.openxmlformats.org/officeDocument/2006/relationships/hyperlink" Target="https://www.belfastmet.ac.uk/about-us/corporate-information/public-documents/" TargetMode="External"/><Relationship Id="rId43" Type="http://schemas.openxmlformats.org/officeDocument/2006/relationships/hyperlink" Target="https://play.google.com/store/apps/details?id=com.tribalgroup.metengage.wam&amp;hl=en_US&amp;gl=U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gov.uk/government/organisations/uk-visas-and-immigration" TargetMode="External"/><Relationship Id="rId33" Type="http://schemas.openxmlformats.org/officeDocument/2006/relationships/hyperlink" Target="https://www.belfastmet.ac.uk/life-at-the-met/students-support/student-criminal-disclosures/" TargetMode="External"/><Relationship Id="rId38" Type="http://schemas.openxmlformats.org/officeDocument/2006/relationships/hyperlink" Target="https://www.belfastmet.ac.uk/about-us/corporate-information/public-documents/" TargetMode="External"/><Relationship Id="rId46" Type="http://schemas.openxmlformats.org/officeDocument/2006/relationships/header" Target="header1.xml"/><Relationship Id="rId20" Type="http://schemas.openxmlformats.org/officeDocument/2006/relationships/hyperlink" Target="https://www.belfastmet.ac.uk/studentcriminaldisclosures/" TargetMode="External"/><Relationship Id="rId41" Type="http://schemas.openxmlformats.org/officeDocument/2006/relationships/hyperlink" Target="https://www.belfastmet.ac.uk/siteFiles/resources/docs/public-documents/apl/apl-guidanc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elfastmet.ac.uk/siteFiles/resources/docs/PolicyandProcedures/AdmissionsPolicy.docx" TargetMode="External"/><Relationship Id="rId28" Type="http://schemas.openxmlformats.org/officeDocument/2006/relationships/hyperlink" Target="https://www.belfastmet.ac.uk/about-us/corporate-information/equality-and-diversity/" TargetMode="External"/><Relationship Id="rId36" Type="http://schemas.openxmlformats.org/officeDocument/2006/relationships/hyperlink" Target="https://www.belfastmet.ac.uk/media/5cuhafw0/closure-suspension-change-procedures-all-programmes.pdf" TargetMode="External"/><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g"/><Relationship Id="rId10" Type="http://schemas.openxmlformats.org/officeDocument/2006/relationships/image" Target="media/image19.jpeg"/><Relationship Id="rId4" Type="http://schemas.openxmlformats.org/officeDocument/2006/relationships/image" Target="media/image13.jpg"/><Relationship Id="rId9"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2.xml><?xml version="1.0" encoding="utf-8"?>
<ds:datastoreItem xmlns:ds="http://schemas.openxmlformats.org/officeDocument/2006/customXml" ds:itemID="{A873F279-D519-45D2-AAAB-13618BD5C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7ACC7-F912-47AD-B557-BAE1B99608CF}">
  <ds:schemaRefs>
    <ds:schemaRef ds:uri="http://schemas.openxmlformats.org/package/2006/metadata/core-properties"/>
    <ds:schemaRef ds:uri="http://www.w3.org/XML/1998/namespace"/>
    <ds:schemaRef ds:uri="http://purl.org/dc/elements/1.1/"/>
    <ds:schemaRef ds:uri="http://schemas.microsoft.com/office/2006/documentManagement/types"/>
    <ds:schemaRef ds:uri="8096d9bc-8903-4b40-ac00-a53d9c3c6a09"/>
    <ds:schemaRef ds:uri="http://schemas.microsoft.com/office/2006/metadata/properties"/>
    <ds:schemaRef ds:uri="http://purl.org/dc/dcmitype/"/>
    <ds:schemaRef ds:uri="fbdc836b-2386-497d-a660-5b7491888192"/>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4514</Words>
  <Characters>25736</Characters>
  <Application>Microsoft Office Word</Application>
  <DocSecurity>0</DocSecurity>
  <Lines>214</Lines>
  <Paragraphs>60</Paragraphs>
  <ScaleCrop>false</ScaleCrop>
  <Company>Belfast Metropolitan College</Company>
  <LinksUpToDate>false</LinksUpToDate>
  <CharactersWithSpaces>30190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5</cp:revision>
  <cp:lastPrinted>2024-05-09T09:13:00Z</cp:lastPrinted>
  <dcterms:created xsi:type="dcterms:W3CDTF">2026-01-19T17:45:00Z</dcterms:created>
  <dcterms:modified xsi:type="dcterms:W3CDTF">2026-01-19T17:53:00Z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