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C60D" w14:textId="77777777" w:rsidR="002D30E5" w:rsidRDefault="00DD56AA" w:rsidP="00F62E90">
      <w:pPr>
        <w:pStyle w:val="Heading1"/>
        <w:rPr>
          <w:b w:val="0"/>
        </w:rPr>
      </w:pPr>
      <w:r>
        <w:rPr>
          <w:b w:val="0"/>
        </w:rPr>
        <w:t>Designated Safeguarding Team:</w:t>
      </w: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1980"/>
        <w:gridCol w:w="1470"/>
        <w:gridCol w:w="1620"/>
        <w:gridCol w:w="4090"/>
      </w:tblGrid>
      <w:tr w:rsidR="00800FFC" w14:paraId="3E62F256" w14:textId="77777777" w:rsidTr="7E665632">
        <w:tc>
          <w:tcPr>
            <w:tcW w:w="1980" w:type="dxa"/>
            <w:shd w:val="clear" w:color="auto" w:fill="8DB3E2" w:themeFill="text2" w:themeFillTint="66"/>
          </w:tcPr>
          <w:p w14:paraId="3768C67A" w14:textId="77777777" w:rsidR="00800FFC" w:rsidRDefault="00800FFC" w:rsidP="004B635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Role</w:t>
            </w:r>
          </w:p>
        </w:tc>
        <w:tc>
          <w:tcPr>
            <w:tcW w:w="1470" w:type="dxa"/>
            <w:shd w:val="clear" w:color="auto" w:fill="8DB3E2" w:themeFill="text2" w:themeFillTint="66"/>
          </w:tcPr>
          <w:p w14:paraId="49930392" w14:textId="72B8CDF3" w:rsidR="00800FFC" w:rsidRDefault="00800FFC" w:rsidP="004B635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Name </w:t>
            </w:r>
            <w:r w:rsidR="00A74C30">
              <w:rPr>
                <w:rFonts w:asciiTheme="minorHAnsi" w:hAnsiTheme="minorHAnsi" w:cstheme="minorHAnsi"/>
                <w:b w:val="0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 Individual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27FCDC4B" w14:textId="7811EC07" w:rsidR="00800FFC" w:rsidRDefault="00800FFC" w:rsidP="004B635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Curriculum Area/Campus Assigned</w:t>
            </w:r>
          </w:p>
        </w:tc>
        <w:tc>
          <w:tcPr>
            <w:tcW w:w="4090" w:type="dxa"/>
            <w:shd w:val="clear" w:color="auto" w:fill="8DB3E2" w:themeFill="text2" w:themeFillTint="66"/>
          </w:tcPr>
          <w:p w14:paraId="2A9C046F" w14:textId="77777777" w:rsidR="00800FFC" w:rsidRDefault="00800FFC" w:rsidP="004B635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Contact Details</w:t>
            </w:r>
          </w:p>
        </w:tc>
      </w:tr>
      <w:tr w:rsidR="00800FFC" w14:paraId="5703811F" w14:textId="77777777" w:rsidTr="7E665632">
        <w:trPr>
          <w:trHeight w:val="2453"/>
        </w:trPr>
        <w:tc>
          <w:tcPr>
            <w:tcW w:w="1980" w:type="dxa"/>
          </w:tcPr>
          <w:p w14:paraId="74F7A92D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Governing Body Safeguarding Lead</w:t>
            </w:r>
          </w:p>
        </w:tc>
        <w:tc>
          <w:tcPr>
            <w:tcW w:w="1470" w:type="dxa"/>
          </w:tcPr>
          <w:p w14:paraId="5C221EAE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 McCaul</w:t>
            </w:r>
          </w:p>
        </w:tc>
        <w:tc>
          <w:tcPr>
            <w:tcW w:w="1620" w:type="dxa"/>
          </w:tcPr>
          <w:p w14:paraId="23FFD274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  <w:p w14:paraId="28396C6E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90" w:type="dxa"/>
          </w:tcPr>
          <w:p w14:paraId="3E018BF5" w14:textId="5248784C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40605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Jim McCa</w:t>
            </w:r>
            <w:r w:rsidR="00F328C4" w:rsidRPr="40605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l</w:t>
            </w:r>
            <w:r w:rsidRPr="40605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l</w:t>
            </w:r>
          </w:p>
          <w:p w14:paraId="5D331C5C" w14:textId="7F15BE0D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C/O The Directorate</w:t>
            </w:r>
          </w:p>
          <w:p w14:paraId="0CD3CCCB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Belfast Metropolitan College</w:t>
            </w:r>
          </w:p>
          <w:p w14:paraId="34643348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Titanic Quarter Campus</w:t>
            </w:r>
          </w:p>
          <w:p w14:paraId="03101917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7 Queens Road</w:t>
            </w:r>
          </w:p>
          <w:p w14:paraId="1B9F4938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Belfast</w:t>
            </w:r>
          </w:p>
          <w:p w14:paraId="53203B1E" w14:textId="64A9C584" w:rsidR="00800FFC" w:rsidRDefault="00800FFC" w:rsidP="40605E12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40605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BT3 9DT</w:t>
            </w:r>
          </w:p>
          <w:p w14:paraId="2C93CD89" w14:textId="77777777" w:rsidR="00FE2272" w:rsidRPr="00FE2272" w:rsidRDefault="00872414" w:rsidP="00FE2272">
            <w:pPr>
              <w:rPr>
                <w:rStyle w:val="normaltextru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7" w:history="1">
              <w:r w:rsidR="00FE2272" w:rsidRPr="00FE227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clerkgoverningbody@belfastmet.ac.uk</w:t>
              </w:r>
            </w:hyperlink>
            <w:r w:rsidR="00FE2272" w:rsidRPr="00FE22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8C8B639" w14:textId="7CFF2100" w:rsidR="00BD52B8" w:rsidRDefault="00BD52B8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00FFC" w14:paraId="480C0601" w14:textId="77777777" w:rsidTr="7E665632">
        <w:tc>
          <w:tcPr>
            <w:tcW w:w="1980" w:type="dxa"/>
          </w:tcPr>
          <w:p w14:paraId="3C7D68FD" w14:textId="34629D71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9E7710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Senior Leadership Team Safeguarding Representative</w:t>
            </w:r>
          </w:p>
        </w:tc>
        <w:tc>
          <w:tcPr>
            <w:tcW w:w="1470" w:type="dxa"/>
          </w:tcPr>
          <w:p w14:paraId="32318CE0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David McDowell</w:t>
            </w:r>
          </w:p>
        </w:tc>
        <w:tc>
          <w:tcPr>
            <w:tcW w:w="1620" w:type="dxa"/>
          </w:tcPr>
          <w:p w14:paraId="31F6347C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  <w:p w14:paraId="4D483AFC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90" w:type="dxa"/>
          </w:tcPr>
          <w:p w14:paraId="670BA964" w14:textId="77777777" w:rsidR="00800FFC" w:rsidRDefault="00872414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>
              <w:r w:rsidR="00800FFC" w:rsidRPr="218F5C63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DMcDowell@belfastmet.ac.uk</w:t>
              </w:r>
            </w:hyperlink>
          </w:p>
          <w:p w14:paraId="6D7E2084" w14:textId="77777777" w:rsidR="00800FFC" w:rsidRDefault="00800FFC" w:rsidP="40605E12">
            <w:pP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2B2C9234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02890</w:t>
            </w:r>
            <w:r w:rsidR="5BC03650" w:rsidRPr="2B2C9234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2B2C9234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265123</w:t>
            </w:r>
          </w:p>
          <w:p w14:paraId="252CF050" w14:textId="17E95567" w:rsidR="005C6861" w:rsidRDefault="005C6861" w:rsidP="40605E12">
            <w:pP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00FFC" w14:paraId="34A0C756" w14:textId="77777777" w:rsidTr="7E665632">
        <w:tc>
          <w:tcPr>
            <w:tcW w:w="1980" w:type="dxa"/>
          </w:tcPr>
          <w:p w14:paraId="104F1F25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Designated Safeguarding Manager</w:t>
            </w:r>
          </w:p>
        </w:tc>
        <w:tc>
          <w:tcPr>
            <w:tcW w:w="1470" w:type="dxa"/>
          </w:tcPr>
          <w:p w14:paraId="466A8C8F" w14:textId="1F06DAF6" w:rsidR="00800FFC" w:rsidRDefault="3F7DE03D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Nuala Boyle</w:t>
            </w:r>
          </w:p>
        </w:tc>
        <w:tc>
          <w:tcPr>
            <w:tcW w:w="1620" w:type="dxa"/>
          </w:tcPr>
          <w:p w14:paraId="009F13AF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  <w:p w14:paraId="71C2C9DB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90" w:type="dxa"/>
          </w:tcPr>
          <w:p w14:paraId="7EEEE1A7" w14:textId="695CF7EC" w:rsidR="00800FFC" w:rsidRDefault="00872414" w:rsidP="2B2C923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9">
              <w:r w:rsidR="7BE2D937" w:rsidRPr="2B2C9234">
                <w:rPr>
                  <w:rStyle w:val="Hyperlink"/>
                  <w:b w:val="0"/>
                  <w:bCs w:val="0"/>
                  <w:sz w:val="22"/>
                  <w:szCs w:val="22"/>
                </w:rPr>
                <w:t>N</w:t>
              </w:r>
              <w:r w:rsidR="7BE2D937" w:rsidRPr="2B2C9234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ualaboyle@belfastmet.ac.uk</w:t>
              </w:r>
            </w:hyperlink>
          </w:p>
          <w:p w14:paraId="02E7FE9E" w14:textId="79E5FC64" w:rsidR="00800FFC" w:rsidRDefault="00800FFC" w:rsidP="2B2C923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02890</w:t>
            </w:r>
            <w:r w:rsidR="5C156985"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265</w:t>
            </w:r>
            <w:r w:rsidR="00DD5CA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054</w:t>
            </w:r>
          </w:p>
          <w:p w14:paraId="35DE84FE" w14:textId="4A4CE487" w:rsidR="005C6861" w:rsidRDefault="005C6861" w:rsidP="2B2C923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00FFC" w14:paraId="6C20D0B7" w14:textId="77777777" w:rsidTr="7E665632">
        <w:tc>
          <w:tcPr>
            <w:tcW w:w="1980" w:type="dxa"/>
          </w:tcPr>
          <w:p w14:paraId="170BF786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Deputy Designated Safeguarding Manager</w:t>
            </w:r>
          </w:p>
        </w:tc>
        <w:tc>
          <w:tcPr>
            <w:tcW w:w="1470" w:type="dxa"/>
          </w:tcPr>
          <w:p w14:paraId="41239BE2" w14:textId="5414E270" w:rsidR="00800FFC" w:rsidRDefault="2B194D7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Paula Irvine</w:t>
            </w:r>
          </w:p>
        </w:tc>
        <w:tc>
          <w:tcPr>
            <w:tcW w:w="1620" w:type="dxa"/>
          </w:tcPr>
          <w:p w14:paraId="0E1FFC87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  <w:p w14:paraId="7C278F32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90" w:type="dxa"/>
          </w:tcPr>
          <w:p w14:paraId="6B2C9DAC" w14:textId="2F70063F" w:rsidR="00800FFC" w:rsidRPr="00D56C3E" w:rsidRDefault="00872414" w:rsidP="2BAF170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0">
              <w:r w:rsidR="4AB5B253" w:rsidRPr="00D56C3E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PaulaIrvine@belfastmet.ac.uk</w:t>
              </w:r>
            </w:hyperlink>
          </w:p>
          <w:p w14:paraId="6BEFDDE7" w14:textId="16F98D2B" w:rsidR="00800FFC" w:rsidRDefault="4AB5B253" w:rsidP="2BAF170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02890 265108 Ext: 3556</w:t>
            </w:r>
          </w:p>
        </w:tc>
      </w:tr>
      <w:tr w:rsidR="00800FFC" w14:paraId="19568896" w14:textId="77777777" w:rsidTr="7E665632">
        <w:tc>
          <w:tcPr>
            <w:tcW w:w="1980" w:type="dxa"/>
          </w:tcPr>
          <w:p w14:paraId="41F3E89A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Adult Safeguarding Champion</w:t>
            </w:r>
          </w:p>
        </w:tc>
        <w:tc>
          <w:tcPr>
            <w:tcW w:w="1470" w:type="dxa"/>
          </w:tcPr>
          <w:p w14:paraId="452F39FB" w14:textId="0BC3F493" w:rsidR="00800FFC" w:rsidRDefault="00185A24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Nuala Boyle</w:t>
            </w:r>
          </w:p>
        </w:tc>
        <w:tc>
          <w:tcPr>
            <w:tcW w:w="1620" w:type="dxa"/>
          </w:tcPr>
          <w:p w14:paraId="3FD02A73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  <w:p w14:paraId="2FF95692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90" w:type="dxa"/>
          </w:tcPr>
          <w:p w14:paraId="208E9A63" w14:textId="77777777" w:rsidR="00185A24" w:rsidRDefault="00872414" w:rsidP="00185A2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1">
              <w:r w:rsidR="00185A24" w:rsidRPr="2B2C9234">
                <w:rPr>
                  <w:rStyle w:val="Hyperlink"/>
                  <w:b w:val="0"/>
                  <w:bCs w:val="0"/>
                  <w:sz w:val="22"/>
                  <w:szCs w:val="22"/>
                </w:rPr>
                <w:t>N</w:t>
              </w:r>
              <w:r w:rsidR="00185A24" w:rsidRPr="2B2C9234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ualaboyle@belfastmet.ac.uk</w:t>
              </w:r>
            </w:hyperlink>
          </w:p>
          <w:p w14:paraId="19C593B8" w14:textId="77777777" w:rsidR="00185A24" w:rsidRDefault="00185A24" w:rsidP="00185A2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02890 265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054</w:t>
            </w:r>
          </w:p>
          <w:p w14:paraId="5319A187" w14:textId="086428B0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00FFC" w14:paraId="0D042F1E" w14:textId="77777777" w:rsidTr="7E665632">
        <w:trPr>
          <w:trHeight w:val="1515"/>
        </w:trPr>
        <w:tc>
          <w:tcPr>
            <w:tcW w:w="1980" w:type="dxa"/>
          </w:tcPr>
          <w:p w14:paraId="646ECB98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Designated Safeguarding Officer</w:t>
            </w:r>
          </w:p>
        </w:tc>
        <w:tc>
          <w:tcPr>
            <w:tcW w:w="1470" w:type="dxa"/>
          </w:tcPr>
          <w:p w14:paraId="09857D22" w14:textId="6F6E72A8" w:rsidR="00800FFC" w:rsidRDefault="20477FC4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Christine Donnelly</w:t>
            </w:r>
          </w:p>
        </w:tc>
        <w:tc>
          <w:tcPr>
            <w:tcW w:w="1620" w:type="dxa"/>
          </w:tcPr>
          <w:p w14:paraId="611E3EF1" w14:textId="2C04A609" w:rsidR="00800FFC" w:rsidRDefault="00A74C30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</w:tc>
        <w:tc>
          <w:tcPr>
            <w:tcW w:w="4090" w:type="dxa"/>
          </w:tcPr>
          <w:p w14:paraId="7CAE9AED" w14:textId="203A3CDC" w:rsidR="00A74C30" w:rsidRDefault="00872414" w:rsidP="2BAF170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2">
              <w:r w:rsidR="00800FFC" w:rsidRPr="2BAF1703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safeguarding@belfastmet.ac.uk</w:t>
              </w:r>
            </w:hyperlink>
          </w:p>
          <w:p w14:paraId="067AE3FF" w14:textId="3172550B" w:rsidR="00A74C30" w:rsidRPr="00D56C3E" w:rsidRDefault="00872414" w:rsidP="2BAF170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3">
              <w:r w:rsidR="0BB4E62F" w:rsidRPr="00D56C3E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cdonnelly@belfastmet.ac.uk</w:t>
              </w:r>
            </w:hyperlink>
          </w:p>
          <w:p w14:paraId="18DA6292" w14:textId="5334DA8A" w:rsidR="00A74C30" w:rsidRDefault="0BB4E62F" w:rsidP="2BAF170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02890 265260 / 02890 265108 Ext: 526</w:t>
            </w:r>
            <w:r w:rsidR="2CBE5A89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800FFC" w14:paraId="5CA06140" w14:textId="77777777" w:rsidTr="7E665632">
        <w:tc>
          <w:tcPr>
            <w:tcW w:w="1980" w:type="dxa"/>
          </w:tcPr>
          <w:p w14:paraId="4B30E306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Designated Safeguarding Officer</w:t>
            </w:r>
          </w:p>
        </w:tc>
        <w:tc>
          <w:tcPr>
            <w:tcW w:w="1470" w:type="dxa"/>
          </w:tcPr>
          <w:p w14:paraId="2D8233A6" w14:textId="34064E25" w:rsidR="00800FFC" w:rsidRDefault="5885CE91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2C923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Kate Hall</w:t>
            </w:r>
          </w:p>
        </w:tc>
        <w:tc>
          <w:tcPr>
            <w:tcW w:w="1620" w:type="dxa"/>
          </w:tcPr>
          <w:p w14:paraId="7704324E" w14:textId="4C486909" w:rsidR="00800FFC" w:rsidRDefault="00A74C30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</w:tc>
        <w:tc>
          <w:tcPr>
            <w:tcW w:w="4090" w:type="dxa"/>
          </w:tcPr>
          <w:p w14:paraId="770AD3B7" w14:textId="77777777" w:rsidR="00800FFC" w:rsidRPr="00A74C30" w:rsidRDefault="00872414" w:rsidP="218F5C63">
            <w:pPr>
              <w:pStyle w:val="NoSpacing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4">
              <w:r w:rsidR="00800FFC" w:rsidRPr="7E665632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safeguarding@belfastmet.ac.uk</w:t>
              </w:r>
            </w:hyperlink>
          </w:p>
          <w:p w14:paraId="18DA5FD6" w14:textId="000CD4A3" w:rsidR="7E665632" w:rsidRDefault="7E665632" w:rsidP="7E665632">
            <w:pPr>
              <w:pStyle w:val="NoSpacing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2D55631D" w14:textId="35093797" w:rsidR="00A74C30" w:rsidRPr="006A4376" w:rsidRDefault="00872414" w:rsidP="2BAF1703">
            <w:pPr>
              <w:pStyle w:val="NoSpacing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5" w:history="1">
              <w:r w:rsidR="006A4376" w:rsidRPr="00C661B8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KHall@belfastmet.ac.uk</w:t>
              </w:r>
            </w:hyperlink>
          </w:p>
          <w:p w14:paraId="271118D0" w14:textId="6324C89B" w:rsidR="00A74C30" w:rsidRPr="00C00400" w:rsidRDefault="0ED164F2" w:rsidP="2BAF1703">
            <w:pPr>
              <w:pStyle w:val="NoSpacing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02890 26526</w:t>
            </w:r>
            <w:r w:rsidR="515445E9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</w:t>
            </w: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/ 02890 265108 Ext: 526</w:t>
            </w:r>
            <w:r w:rsidR="7B4793A8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</w:t>
            </w:r>
          </w:p>
          <w:p w14:paraId="75691D92" w14:textId="16C02D39" w:rsidR="00A74C30" w:rsidRPr="00C00400" w:rsidRDefault="00A74C30" w:rsidP="09E77104">
            <w:pPr>
              <w:pStyle w:val="NoSpacing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00FFC" w14:paraId="3EB1F8AC" w14:textId="77777777" w:rsidTr="7E665632">
        <w:tc>
          <w:tcPr>
            <w:tcW w:w="1980" w:type="dxa"/>
          </w:tcPr>
          <w:p w14:paraId="0FBFADCB" w14:textId="77777777" w:rsidR="00800FFC" w:rsidRDefault="00800FFC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Designated Safeguarding Officer</w:t>
            </w:r>
          </w:p>
        </w:tc>
        <w:tc>
          <w:tcPr>
            <w:tcW w:w="1470" w:type="dxa"/>
          </w:tcPr>
          <w:p w14:paraId="477AFA8B" w14:textId="35DFDD0A" w:rsidR="00800FFC" w:rsidRDefault="421CD878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Brendan Dineen</w:t>
            </w:r>
          </w:p>
        </w:tc>
        <w:tc>
          <w:tcPr>
            <w:tcW w:w="1620" w:type="dxa"/>
          </w:tcPr>
          <w:p w14:paraId="53EA905E" w14:textId="7B4A9530" w:rsidR="00800FFC" w:rsidRDefault="00A74C30" w:rsidP="218F5C6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18F5C6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Cross Campus Responsibility</w:t>
            </w:r>
          </w:p>
        </w:tc>
        <w:tc>
          <w:tcPr>
            <w:tcW w:w="4090" w:type="dxa"/>
          </w:tcPr>
          <w:p w14:paraId="3F088427" w14:textId="20F260CA" w:rsidR="00A74C30" w:rsidRPr="00B50987" w:rsidRDefault="00872414" w:rsidP="7E665632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6">
              <w:r w:rsidR="00800FFC" w:rsidRPr="7E665632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safeguarding@belfastmet.ac.uk</w:t>
              </w:r>
            </w:hyperlink>
          </w:p>
          <w:p w14:paraId="3F7CF4E8" w14:textId="7B0CF8CA" w:rsidR="00A74C30" w:rsidRPr="00B50987" w:rsidRDefault="00872414" w:rsidP="7E665632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17">
              <w:r w:rsidR="0C10CD22" w:rsidRPr="7E665632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BDineen@belfastmet.ac.uk</w:t>
              </w:r>
            </w:hyperlink>
          </w:p>
          <w:p w14:paraId="76B952FF" w14:textId="6B7E7AF7" w:rsidR="00A74C30" w:rsidRDefault="00B17B6A" w:rsidP="2BAF1703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02890</w:t>
            </w:r>
            <w:r w:rsidR="76072D53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265</w:t>
            </w:r>
            <w:r w:rsidR="6E96AB8B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26</w:t>
            </w:r>
            <w:r w:rsidR="13D726E1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</w:t>
            </w:r>
            <w:r w:rsidR="7C6DC3B7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/ 02890 265108 Ext: 526</w:t>
            </w:r>
            <w:r w:rsidR="57158DC2" w:rsidRPr="2BAF1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w14:paraId="47C977BC" w14:textId="77777777" w:rsidR="00DD56AA" w:rsidRPr="00DD56AA" w:rsidRDefault="00DD56AA" w:rsidP="218F5C63">
      <w:pPr>
        <w:rPr>
          <w:rFonts w:asciiTheme="minorHAnsi" w:hAnsiTheme="minorHAnsi"/>
          <w:b w:val="0"/>
          <w:bCs w:val="0"/>
          <w:sz w:val="22"/>
          <w:szCs w:val="22"/>
        </w:rPr>
      </w:pPr>
    </w:p>
    <w:sectPr w:rsidR="00DD56AA" w:rsidRPr="00DD5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AA"/>
    <w:rsid w:val="00071B06"/>
    <w:rsid w:val="000E3E56"/>
    <w:rsid w:val="00151C52"/>
    <w:rsid w:val="00185A24"/>
    <w:rsid w:val="001E6474"/>
    <w:rsid w:val="00201A91"/>
    <w:rsid w:val="00242302"/>
    <w:rsid w:val="002D30E5"/>
    <w:rsid w:val="00334BE6"/>
    <w:rsid w:val="0037461D"/>
    <w:rsid w:val="004C320C"/>
    <w:rsid w:val="005A282D"/>
    <w:rsid w:val="005C6861"/>
    <w:rsid w:val="005D1142"/>
    <w:rsid w:val="005F3991"/>
    <w:rsid w:val="006A4376"/>
    <w:rsid w:val="006A6B86"/>
    <w:rsid w:val="006D56BE"/>
    <w:rsid w:val="00737FA4"/>
    <w:rsid w:val="007F540F"/>
    <w:rsid w:val="00800FFC"/>
    <w:rsid w:val="00872414"/>
    <w:rsid w:val="00932850"/>
    <w:rsid w:val="009401AC"/>
    <w:rsid w:val="009D6CF5"/>
    <w:rsid w:val="00A74C30"/>
    <w:rsid w:val="00AC697F"/>
    <w:rsid w:val="00B17B6A"/>
    <w:rsid w:val="00B43490"/>
    <w:rsid w:val="00B50987"/>
    <w:rsid w:val="00BD52B8"/>
    <w:rsid w:val="00C00400"/>
    <w:rsid w:val="00C00ECC"/>
    <w:rsid w:val="00C05845"/>
    <w:rsid w:val="00C56189"/>
    <w:rsid w:val="00D13F93"/>
    <w:rsid w:val="00D56C3E"/>
    <w:rsid w:val="00DD56AA"/>
    <w:rsid w:val="00DD5CA4"/>
    <w:rsid w:val="00E502AF"/>
    <w:rsid w:val="00EF7B2B"/>
    <w:rsid w:val="00F328C4"/>
    <w:rsid w:val="00F62E90"/>
    <w:rsid w:val="00F72266"/>
    <w:rsid w:val="00FE2272"/>
    <w:rsid w:val="00FF5E0A"/>
    <w:rsid w:val="025F29C0"/>
    <w:rsid w:val="085C7607"/>
    <w:rsid w:val="09E77104"/>
    <w:rsid w:val="0ACA1F68"/>
    <w:rsid w:val="0BB4E62F"/>
    <w:rsid w:val="0C10CD22"/>
    <w:rsid w:val="0C156A4F"/>
    <w:rsid w:val="0ED164F2"/>
    <w:rsid w:val="10138135"/>
    <w:rsid w:val="13D726E1"/>
    <w:rsid w:val="13FB51EC"/>
    <w:rsid w:val="193FDE84"/>
    <w:rsid w:val="19558760"/>
    <w:rsid w:val="20477FC4"/>
    <w:rsid w:val="218F5C63"/>
    <w:rsid w:val="22CD986D"/>
    <w:rsid w:val="27091C05"/>
    <w:rsid w:val="2B194D7C"/>
    <w:rsid w:val="2B2C9234"/>
    <w:rsid w:val="2BAF1703"/>
    <w:rsid w:val="2CBE5A89"/>
    <w:rsid w:val="3182AB5B"/>
    <w:rsid w:val="331E7BBC"/>
    <w:rsid w:val="3F7DE03D"/>
    <w:rsid w:val="40605E12"/>
    <w:rsid w:val="41A0BCAB"/>
    <w:rsid w:val="421CD878"/>
    <w:rsid w:val="433C8D0C"/>
    <w:rsid w:val="48C9019D"/>
    <w:rsid w:val="4A64D1FE"/>
    <w:rsid w:val="4AB5B253"/>
    <w:rsid w:val="4C00A25F"/>
    <w:rsid w:val="4D6BE7F0"/>
    <w:rsid w:val="4F384321"/>
    <w:rsid w:val="515445E9"/>
    <w:rsid w:val="57158DC2"/>
    <w:rsid w:val="5885CE91"/>
    <w:rsid w:val="5BC03650"/>
    <w:rsid w:val="5C156985"/>
    <w:rsid w:val="5DD42DB2"/>
    <w:rsid w:val="6E96AB8B"/>
    <w:rsid w:val="747CAFE9"/>
    <w:rsid w:val="76072D53"/>
    <w:rsid w:val="77BA737A"/>
    <w:rsid w:val="7B4793A8"/>
    <w:rsid w:val="7BA36F1A"/>
    <w:rsid w:val="7BE2D937"/>
    <w:rsid w:val="7C6DC3B7"/>
    <w:rsid w:val="7C721B64"/>
    <w:rsid w:val="7E665632"/>
    <w:rsid w:val="7F9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E42E"/>
  <w15:docId w15:val="{24F51E42-FD94-4BB3-8A84-8AC97610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bCs/>
        <w:color w:val="000000" w:themeColor="text1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02"/>
  </w:style>
  <w:style w:type="paragraph" w:styleId="Heading1">
    <w:name w:val="heading 1"/>
    <w:basedOn w:val="Normal"/>
    <w:next w:val="Normal"/>
    <w:link w:val="Heading1Char"/>
    <w:uiPriority w:val="9"/>
    <w:qFormat/>
    <w:rsid w:val="009401AC"/>
    <w:pPr>
      <w:keepNext/>
      <w:keepLines/>
      <w:spacing w:before="480" w:after="0"/>
      <w:outlineLvl w:val="0"/>
    </w:pPr>
    <w:rPr>
      <w:rFonts w:eastAsiaTheme="majorEastAsia" w:cstheme="majorBidi"/>
      <w:bCs w:val="0"/>
      <w:color w:val="auto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 w:val="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302"/>
    <w:rPr>
      <w:rFonts w:ascii="Arial" w:eastAsiaTheme="majorEastAsia" w:hAnsi="Arial" w:cstheme="majorBidi"/>
      <w:b w:val="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01AC"/>
    <w:rPr>
      <w:rFonts w:eastAsiaTheme="majorEastAsia" w:cstheme="majorBidi"/>
      <w:bCs w:val="0"/>
      <w:color w:val="auto"/>
      <w:sz w:val="32"/>
      <w:szCs w:val="28"/>
    </w:rPr>
  </w:style>
  <w:style w:type="table" w:styleId="TableGrid">
    <w:name w:val="Table Grid"/>
    <w:basedOn w:val="TableNormal"/>
    <w:uiPriority w:val="59"/>
    <w:rsid w:val="00DD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9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93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unhideWhenUsed/>
    <w:rsid w:val="00C00400"/>
    <w:pPr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b w:val="0"/>
      <w:bCs w:val="0"/>
      <w:i/>
      <w:iCs/>
      <w:color w:val="auto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00400"/>
    <w:rPr>
      <w:rFonts w:ascii="Calibri" w:eastAsia="Calibri" w:hAnsi="Calibri" w:cs="Times New Roman"/>
      <w:b w:val="0"/>
      <w:bCs w:val="0"/>
      <w:i/>
      <w:iCs/>
      <w:color w:val="auto"/>
      <w:sz w:val="22"/>
      <w:szCs w:val="22"/>
    </w:rPr>
  </w:style>
  <w:style w:type="paragraph" w:styleId="NoSpacing">
    <w:name w:val="No Spacing"/>
    <w:uiPriority w:val="1"/>
    <w:qFormat/>
    <w:rsid w:val="00A74C3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349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E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Dowell@belfastmet.ac.uk" TargetMode="External"/><Relationship Id="rId13" Type="http://schemas.openxmlformats.org/officeDocument/2006/relationships/hyperlink" Target="mailto:cdonnelly@belfastme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erkgoverningbody@belfastmet.ac.uk" TargetMode="External"/><Relationship Id="rId12" Type="http://schemas.openxmlformats.org/officeDocument/2006/relationships/hyperlink" Target="mailto:safeguarding@belfastmet.ac.uk" TargetMode="External"/><Relationship Id="rId17" Type="http://schemas.openxmlformats.org/officeDocument/2006/relationships/hyperlink" Target="mailto:BDineen@belfastme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feguarding@belfastmet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alaboyle@belfastmet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Hall@belfastmet.ac.uk" TargetMode="External"/><Relationship Id="rId10" Type="http://schemas.openxmlformats.org/officeDocument/2006/relationships/hyperlink" Target="mailto:PaulaIrvine@belfastmet.ac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Nualaboyle@belfastmet.ac.uk" TargetMode="External"/><Relationship Id="rId14" Type="http://schemas.openxmlformats.org/officeDocument/2006/relationships/hyperlink" Target="mailto:safeguarding@belfast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275DA490C164E911DC421E701B544" ma:contentTypeVersion="15" ma:contentTypeDescription="Create a new document." ma:contentTypeScope="" ma:versionID="00b0fc2ec9d07f5eae20a8e2e3849f0d">
  <xsd:schema xmlns:xsd="http://www.w3.org/2001/XMLSchema" xmlns:xs="http://www.w3.org/2001/XMLSchema" xmlns:p="http://schemas.microsoft.com/office/2006/metadata/properties" xmlns:ns2="c064e7ef-9574-4132-bfc8-342f39394f32" xmlns:ns3="57d0f309-2fd4-4acb-a571-ec574a252345" targetNamespace="http://schemas.microsoft.com/office/2006/metadata/properties" ma:root="true" ma:fieldsID="b05f000c0004650e27c1952daf301f38" ns2:_="" ns3:_="">
    <xsd:import namespace="c064e7ef-9574-4132-bfc8-342f39394f32"/>
    <xsd:import namespace="57d0f309-2fd4-4acb-a571-ec574a252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e7ef-9574-4132-bfc8-342f39394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f309-2fd4-4acb-a571-ec574a252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d87f5e-f3ab-48bf-af6b-3f3988c6da94}" ma:internalName="TaxCatchAll" ma:showField="CatchAllData" ma:web="57d0f309-2fd4-4acb-a571-ec574a25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4e7ef-9574-4132-bfc8-342f39394f32">
      <Terms xmlns="http://schemas.microsoft.com/office/infopath/2007/PartnerControls"/>
    </lcf76f155ced4ddcb4097134ff3c332f>
    <TaxCatchAll xmlns="57d0f309-2fd4-4acb-a571-ec574a252345" xsi:nil="true"/>
  </documentManagement>
</p:properties>
</file>

<file path=customXml/itemProps1.xml><?xml version="1.0" encoding="utf-8"?>
<ds:datastoreItem xmlns:ds="http://schemas.openxmlformats.org/officeDocument/2006/customXml" ds:itemID="{0A5D4DFB-AB06-4EA8-99C3-C5E775189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3530D-C12D-459F-BE34-8EB39E11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4e7ef-9574-4132-bfc8-342f39394f32"/>
    <ds:schemaRef ds:uri="57d0f309-2fd4-4acb-a571-ec574a252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3F5A4-98B0-481F-87E6-D88C67D0D879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57d0f309-2fd4-4acb-a571-ec574a252345"/>
    <ds:schemaRef ds:uri="http://purl.org/dc/elements/1.1/"/>
    <ds:schemaRef ds:uri="http://schemas.microsoft.com/office/2006/documentManagement/types"/>
    <ds:schemaRef ds:uri="c064e7ef-9574-4132-bfc8-342f39394f3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Clifford</dc:creator>
  <cp:lastModifiedBy>Eoin Jennings (EJennings)</cp:lastModifiedBy>
  <cp:revision>2</cp:revision>
  <dcterms:created xsi:type="dcterms:W3CDTF">2023-06-30T14:11:00Z</dcterms:created>
  <dcterms:modified xsi:type="dcterms:W3CDTF">2023-06-30T14:11:00Z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0x0101002F7275DA490C164E911DC421E701B544</vt:lpwstr>
  </property>
  <property fmtid="{D5CDD505-2E9C-101B-9397-08002B2CF9AE}" pid="3" name="MediaServiceImageTags">
    <vt:lpwstr/>
  </property>
</Properties>
</file>